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35372">
      <w:r>
        <w:drawing>
          <wp:inline distT="0" distB="0" distL="114300" distR="114300">
            <wp:extent cx="8811260" cy="4266565"/>
            <wp:effectExtent l="0" t="0" r="889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11260" cy="426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8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2026-07-15T04:03:53Z</dcterms:created>
  <dc:creator>Administrator</dc:creator>
  <cp:lastModifiedBy>Administrator</cp:lastModifiedBy>
  <dcterms:modified xsi:type="dcterms:W3CDTF">2026-07-15T04:04:34Z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eyJoZGlkIjoiYmQ0YjRiZTY3OGJjMGMzNTBlODA1ZjZiMTI2YjJlNTYiLCJ1c2VySWQiOiIyMjEzMTQ2NDYifQ==</vt:lpwstr>
  </property>
  <property fmtid="{D5CDD505-2E9C-101B-9397-08002B2CF9AE}" pid="4" name="ICV">
    <vt:lpwstr>4AEA9C7D387541CD8D70C36B95D71FE9_12</vt:lpwstr>
  </property>
</Properties>
</file>