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4AC05">
      <w:pPr>
        <w:bidi w:val="0"/>
        <w:rPr>
          <w:lang w:val="en" w:eastAsia="zh-CN"/>
        </w:rPr>
      </w:pPr>
    </w:p>
    <w:p w14:paraId="1A0EF517">
      <w:pPr>
        <w:jc w:val="center"/>
        <w:rPr>
          <w:rFonts w:hint="default" w:ascii="Times New Roman" w:hAnsi="Times New Roman" w:eastAsia="宋体" w:cs="Times New Roman"/>
          <w:b/>
          <w:color w:val="000000" w:themeColor="text1"/>
          <w:spacing w:val="-6"/>
          <w:sz w:val="52"/>
          <w:szCs w:val="52"/>
          <w:lang w:val="en" w:eastAsia="zh-CN"/>
          <w14:textFill>
            <w14:solidFill>
              <w14:schemeClr w14:val="tx1"/>
            </w14:solidFill>
          </w14:textFill>
        </w:rPr>
      </w:pPr>
      <w:r>
        <w:rPr>
          <w:rFonts w:ascii="Times New Roman" w:hAnsi="Times New Roman" w:eastAsia="宋体" w:cs="Times New Roman"/>
          <w:b/>
          <w:color w:val="000000" w:themeColor="text1"/>
          <w:spacing w:val="-6"/>
          <w:sz w:val="52"/>
          <w:szCs w:val="52"/>
          <w:lang w:val="en" w:eastAsia="zh-CN"/>
          <w14:textFill>
            <w14:solidFill>
              <w14:schemeClr w14:val="tx1"/>
            </w14:solidFill>
          </w14:textFill>
        </w:rPr>
        <w:t>河南检察职业学院智慧教室改造项目</w:t>
      </w:r>
    </w:p>
    <w:p w14:paraId="46F8A285">
      <w:pPr>
        <w:pStyle w:val="41"/>
        <w:ind w:left="0" w:leftChars="0" w:firstLine="0" w:firstLineChars="0"/>
        <w:rPr>
          <w:rFonts w:hint="default" w:cs="Times New Roman"/>
          <w:lang w:eastAsia="zh-CN"/>
        </w:rPr>
      </w:pPr>
    </w:p>
    <w:p w14:paraId="70E9194B">
      <w:pPr>
        <w:rPr>
          <w:rFonts w:hint="default" w:ascii="Times New Roman" w:hAnsi="Times New Roman" w:cs="Times New Roman"/>
          <w:lang w:eastAsia="zh-CN"/>
        </w:rPr>
      </w:pPr>
    </w:p>
    <w:p w14:paraId="34605610">
      <w:pPr>
        <w:rPr>
          <w:rFonts w:hint="default" w:ascii="Times New Roman" w:hAnsi="Times New Roman" w:cs="Times New Roman"/>
          <w:lang w:eastAsia="zh-CN"/>
        </w:rPr>
      </w:pPr>
    </w:p>
    <w:p w14:paraId="1EF81BE4">
      <w:pPr>
        <w:tabs>
          <w:tab w:val="left" w:pos="1950"/>
        </w:tabs>
        <w:jc w:val="left"/>
        <w:rPr>
          <w:rFonts w:hint="default" w:ascii="Times New Roman" w:hAnsi="Times New Roman" w:eastAsia="宋体" w:cs="Times New Roman"/>
          <w:b/>
          <w:bCs/>
          <w:color w:val="auto"/>
          <w:lang w:val="en-US" w:eastAsia="zh-CN"/>
        </w:rPr>
      </w:pPr>
    </w:p>
    <w:p w14:paraId="431F43F5">
      <w:pPr>
        <w:tabs>
          <w:tab w:val="left" w:pos="1950"/>
        </w:tabs>
        <w:jc w:val="left"/>
        <w:rPr>
          <w:rFonts w:hint="default" w:ascii="Times New Roman" w:hAnsi="Times New Roman" w:eastAsia="宋体" w:cs="Times New Roman"/>
          <w:b/>
          <w:bCs/>
          <w:color w:val="auto"/>
          <w:lang w:val="en-US" w:eastAsia="zh-CN"/>
        </w:rPr>
      </w:pPr>
    </w:p>
    <w:p w14:paraId="48D21CBC">
      <w:pPr>
        <w:spacing w:line="240" w:lineRule="auto"/>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35D3D4B6">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采购编号：豫财招标采购-2025-1444</w:t>
      </w:r>
    </w:p>
    <w:p w14:paraId="4FBB6E5A">
      <w:pPr>
        <w:spacing w:line="240" w:lineRule="atLeast"/>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0" distR="0">
            <wp:extent cx="1400175" cy="1400175"/>
            <wp:effectExtent l="0" t="0" r="9525" b="9525"/>
            <wp:docPr id="16968607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60739"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00175" cy="1400175"/>
                    </a:xfrm>
                    <a:prstGeom prst="rect">
                      <a:avLst/>
                    </a:prstGeom>
                    <a:noFill/>
                    <a:ln>
                      <a:noFill/>
                    </a:ln>
                  </pic:spPr>
                </pic:pic>
              </a:graphicData>
            </a:graphic>
          </wp:inline>
        </w:drawing>
      </w:r>
    </w:p>
    <w:p w14:paraId="0E25EA22">
      <w:pPr>
        <w:pStyle w:val="17"/>
        <w:rPr>
          <w:rFonts w:ascii="Times New Roman" w:hAnsi="Times New Roman" w:cs="Times New Roman"/>
        </w:rPr>
      </w:pPr>
    </w:p>
    <w:p w14:paraId="792D7865">
      <w:pPr>
        <w:rPr>
          <w:rFonts w:hint="default" w:ascii="Times New Roman" w:hAnsi="Times New Roman" w:cs="Times New Roman"/>
        </w:rPr>
      </w:pPr>
    </w:p>
    <w:p w14:paraId="4FE2B04F">
      <w:pPr>
        <w:rPr>
          <w:rFonts w:hint="default" w:ascii="Times New Roman" w:hAnsi="Times New Roman" w:cs="Times New Roman"/>
        </w:rPr>
      </w:pPr>
    </w:p>
    <w:p w14:paraId="1D2D03FB">
      <w:pPr>
        <w:rPr>
          <w:rFonts w:hint="default" w:ascii="Times New Roman" w:hAnsi="Times New Roman" w:cs="Times New Roman"/>
        </w:rPr>
      </w:pPr>
    </w:p>
    <w:p w14:paraId="28A8DFBE">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b/>
          <w:color w:val="auto"/>
          <w:sz w:val="36"/>
          <w:szCs w:val="36"/>
          <w:lang w:val="en-US" w:eastAsia="zh-CN"/>
        </w:rPr>
      </w:pPr>
      <w:r>
        <w:rPr>
          <w:rFonts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采 </w:t>
      </w:r>
      <w:r>
        <w:rPr>
          <w:rFonts w:hint="default"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 购</w:t>
      </w:r>
      <w:r>
        <w:rPr>
          <w:rFonts w:hint="default" w:ascii="Times New Roman" w:hAnsi="Times New Roman" w:eastAsia="宋体" w:cs="Times New Roman"/>
          <w:b/>
          <w:color w:val="auto"/>
          <w:sz w:val="36"/>
          <w:szCs w:val="36"/>
          <w:lang w:val="en-US" w:eastAsia="zh-CN"/>
        </w:rPr>
        <w:t xml:space="preserve"> </w:t>
      </w:r>
      <w:r>
        <w:rPr>
          <w:rFonts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 人：</w:t>
      </w:r>
      <w:r>
        <w:rPr>
          <w:rFonts w:ascii="Times New Roman" w:hAnsi="Times New Roman" w:eastAsia="宋体" w:cs="Times New Roman"/>
          <w:b/>
          <w:color w:val="auto"/>
          <w:sz w:val="36"/>
          <w:szCs w:val="36"/>
          <w:lang w:val="en-US" w:eastAsia="zh-CN"/>
        </w:rPr>
        <w:t>河南检察职业学院</w:t>
      </w:r>
    </w:p>
    <w:p w14:paraId="6CE588D1">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宋体" w:cs="Times New Roman"/>
          <w:b/>
          <w:bCs/>
          <w:color w:val="auto"/>
          <w:sz w:val="36"/>
          <w:szCs w:val="36"/>
          <w:lang w:val="en" w:eastAsia="zh-CN"/>
        </w:rPr>
      </w:pPr>
      <w:r>
        <w:rPr>
          <w:rFonts w:hint="default" w:ascii="Times New Roman" w:hAnsi="Times New Roman" w:eastAsia="宋体" w:cs="Times New Roman"/>
          <w:b/>
          <w:color w:val="auto"/>
          <w:sz w:val="36"/>
          <w:szCs w:val="36"/>
          <w:lang w:eastAsia="zh-CN"/>
        </w:rPr>
        <w:t>集中采购机构：河南省公共资源交易中心</w:t>
      </w:r>
    </w:p>
    <w:p w14:paraId="69BAB928">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宋体" w:cs="Times New Roman"/>
          <w:b/>
          <w:color w:val="000000" w:themeColor="text1"/>
          <w:sz w:val="36"/>
          <w:szCs w:val="36"/>
          <w:lang w:val="en"/>
          <w14:textFill>
            <w14:solidFill>
              <w14:schemeClr w14:val="tx1"/>
            </w14:solidFill>
          </w14:textFill>
        </w:rPr>
      </w:pPr>
      <w:r>
        <w:rPr>
          <w:rFonts w:hint="default" w:ascii="Times New Roman" w:hAnsi="Times New Roman" w:eastAsia="宋体" w:cs="Times New Roman"/>
          <w:b/>
          <w:bCs/>
          <w:color w:val="000000" w:themeColor="text1"/>
          <w:sz w:val="36"/>
          <w:szCs w:val="36"/>
          <w:lang w:val="en" w:eastAsia="zh-CN"/>
          <w14:textFill>
            <w14:solidFill>
              <w14:schemeClr w14:val="tx1"/>
            </w14:solidFill>
          </w14:textFill>
        </w:rPr>
        <w:t>202</w:t>
      </w: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5</w:t>
      </w:r>
      <w:r>
        <w:rPr>
          <w:rFonts w:hint="default" w:ascii="Times New Roman" w:hAnsi="Times New Roman" w:eastAsia="宋体" w:cs="Times New Roman"/>
          <w:b/>
          <w:bCs/>
          <w:color w:val="000000" w:themeColor="text1"/>
          <w:sz w:val="36"/>
          <w:szCs w:val="36"/>
          <w:lang w:val="en" w:eastAsia="zh-CN"/>
          <w14:textFill>
            <w14:solidFill>
              <w14:schemeClr w14:val="tx1"/>
            </w14:solidFill>
          </w14:textFill>
        </w:rPr>
        <w:t>年</w:t>
      </w:r>
      <w:r>
        <w:rPr>
          <w:rFonts w:ascii="Times New Roman" w:hAnsi="Times New Roman" w:eastAsia="宋体" w:cs="Times New Roman"/>
          <w:b/>
          <w:bCs/>
          <w:color w:val="000000" w:themeColor="text1"/>
          <w:sz w:val="36"/>
          <w:szCs w:val="36"/>
          <w:lang w:val="en-US" w:eastAsia="zh-CN"/>
          <w14:textFill>
            <w14:solidFill>
              <w14:schemeClr w14:val="tx1"/>
            </w14:solidFill>
          </w14:textFill>
        </w:rPr>
        <w:t>11</w:t>
      </w:r>
      <w:r>
        <w:rPr>
          <w:rFonts w:hint="default" w:ascii="Times New Roman" w:hAnsi="Times New Roman" w:eastAsia="宋体" w:cs="Times New Roman"/>
          <w:b/>
          <w:bCs/>
          <w:color w:val="000000" w:themeColor="text1"/>
          <w:sz w:val="36"/>
          <w:szCs w:val="36"/>
          <w:lang w:val="en" w:eastAsia="zh-CN"/>
          <w14:textFill>
            <w14:solidFill>
              <w14:schemeClr w14:val="tx1"/>
            </w14:solidFill>
          </w14:textFill>
        </w:rPr>
        <w:t>月</w:t>
      </w:r>
    </w:p>
    <w:p w14:paraId="58BE4375">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4502F984">
      <w:pPr>
        <w:jc w:val="center"/>
        <w:rPr>
          <w:rFonts w:hint="default" w:ascii="Times New Roman" w:hAnsi="Times New Roman" w:cs="Times New Roman"/>
          <w:b/>
          <w:bCs/>
          <w:color w:val="auto"/>
          <w:sz w:val="44"/>
          <w:szCs w:val="44"/>
        </w:rPr>
      </w:pPr>
      <w:bookmarkStart w:id="0" w:name="_Toc391830849_WPSOffice_Type1"/>
      <w:r>
        <w:rPr>
          <w:rFonts w:hint="default" w:ascii="Times New Roman" w:hAnsi="Times New Roman" w:eastAsia="宋体" w:cs="Times New Roman"/>
          <w:b/>
          <w:bCs/>
          <w:color w:val="auto"/>
          <w:sz w:val="44"/>
          <w:szCs w:val="44"/>
        </w:rPr>
        <w:t>目</w:t>
      </w:r>
      <w:r>
        <w:rPr>
          <w:rFonts w:hint="eastAsia" w:ascii="Times New Roman" w:hAnsi="Times New Roman" w:eastAsia="宋体" w:cs="Times New Roman"/>
          <w:b/>
          <w:bCs/>
          <w:color w:val="auto"/>
          <w:sz w:val="44"/>
          <w:szCs w:val="44"/>
          <w:lang w:val="en-US" w:eastAsia="zh-CN"/>
        </w:rPr>
        <w:t xml:space="preserve"> </w:t>
      </w:r>
      <w:r>
        <w:rPr>
          <w:rFonts w:hint="default" w:ascii="Times New Roman" w:hAnsi="Times New Roman" w:eastAsia="宋体" w:cs="Times New Roman"/>
          <w:b/>
          <w:bCs/>
          <w:color w:val="auto"/>
          <w:sz w:val="44"/>
          <w:szCs w:val="44"/>
        </w:rPr>
        <w:t>录</w:t>
      </w:r>
    </w:p>
    <w:bookmarkEnd w:id="0"/>
    <w:p w14:paraId="3737215F">
      <w:pPr>
        <w:pStyle w:val="32"/>
        <w:tabs>
          <w:tab w:val="right" w:leader="dot" w:pos="8306"/>
        </w:tabs>
        <w:spacing w:line="360" w:lineRule="auto"/>
        <w:rPr>
          <w:rFonts w:ascii="Times New Roman" w:hAnsi="Times New Roman"/>
          <w:sz w:val="32"/>
          <w:szCs w:val="32"/>
        </w:rPr>
      </w:pPr>
    </w:p>
    <w:p w14:paraId="383CB801">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"_Toc19158"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投标邀请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9B01109">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投标人须知前附表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3F8EB5">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E1E3CF">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"_Toc4463"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资格证明文件格式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8C1AB5">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"_Toc19957"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89E57A">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lang w:val="zh-TW"/>
        </w:rPr>
        <w:t>第六章 项目需求及技术要求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626426">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第七章 评标方法和标准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0181A9">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 xml:space="preserve">第八章 </w:t>
      </w:r>
      <w:r>
        <w:rPr>
          <w:rFonts w:hint="eastAsia" w:ascii="仿宋_GB2312" w:hAnsi="仿宋_GB2312" w:eastAsia="仿宋_GB2312" w:cs="仿宋_GB2312"/>
          <w:bCs/>
          <w:kern w:val="44"/>
          <w:sz w:val="32"/>
          <w:szCs w:val="32"/>
          <w:lang w:val="zh-TW"/>
        </w:rPr>
        <w:t>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8A29DF">
      <w:pPr>
        <w:pStyle w:val="3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 xml:space="preserve">第九章 </w:t>
      </w:r>
      <w:r>
        <w:rPr>
          <w:rFonts w:hint="eastAsia" w:ascii="仿宋_GB2312" w:hAnsi="仿宋_GB2312" w:eastAsia="仿宋_GB2312" w:cs="仿宋_GB2312"/>
          <w:bCs/>
          <w:kern w:val="44"/>
          <w:sz w:val="32"/>
          <w:szCs w:val="32"/>
          <w:lang w:val="zh-TW"/>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7B1F12">
      <w:pPr>
        <w:pStyle w:val="16"/>
        <w:spacing w:line="480" w:lineRule="auto"/>
        <w:rPr>
          <w:rFonts w:ascii="Times New Roman" w:hAnsi="Times New Roman"/>
        </w:rPr>
      </w:pPr>
      <w:r>
        <w:rPr>
          <w:rFonts w:hint="eastAsia" w:ascii="仿宋_GB2312" w:hAnsi="仿宋_GB2312" w:eastAsia="仿宋_GB2312" w:cs="仿宋_GB2312"/>
          <w:sz w:val="32"/>
          <w:szCs w:val="32"/>
        </w:rPr>
        <w:fldChar w:fldCharType="end"/>
      </w:r>
    </w:p>
    <w:p w14:paraId="2F215798">
      <w:pPr>
        <w:pStyle w:val="2"/>
        <w:spacing w:before="0" w:after="0" w:line="240" w:lineRule="auto"/>
        <w:jc w:val="center"/>
        <w:rPr>
          <w:rFonts w:hint="default"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932735091"/>
      <w:bookmarkStart w:id="2" w:name="_Toc424031016"/>
      <w:bookmarkStart w:id="3" w:name="_Toc175269916"/>
      <w:bookmarkStart w:id="4" w:name="_Toc36262373_WPSOffice_Level1"/>
      <w:bookmarkStart w:id="5" w:name="_Toc774922682"/>
      <w:bookmarkStart w:id="6" w:name="_Toc1232167429_WPSOffice_Level1"/>
      <w:bookmarkStart w:id="7" w:name="_Toc1592953130"/>
      <w:bookmarkStart w:id="8" w:name="_Toc968113947"/>
      <w:bookmarkStart w:id="9" w:name="_Toc1664555187_WPSOffice_Level1"/>
      <w:bookmarkStart w:id="10" w:name="_Toc1877678980_WPSOffice_Level1"/>
      <w:bookmarkStart w:id="11" w:name="_Toc1788225408"/>
      <w:bookmarkStart w:id="12" w:name="_Toc1997956478"/>
      <w:bookmarkStart w:id="13" w:name="_Toc471743684"/>
      <w:bookmarkStart w:id="14" w:name="_Toc1076329457"/>
      <w:bookmarkStart w:id="15" w:name="_Toc15040"/>
      <w:bookmarkStart w:id="16" w:name="_Toc729479254"/>
      <w:bookmarkStart w:id="17" w:name="_Toc1306098204"/>
      <w:bookmarkStart w:id="18" w:name="_Toc19158"/>
      <w:bookmarkStart w:id="19" w:name="_Toc432774317_WPSOffice_Level1"/>
      <w:bookmarkStart w:id="20" w:name="_Toc887145848"/>
      <w:bookmarkStart w:id="21" w:name="_Toc403451568"/>
      <w:bookmarkStart w:id="22" w:name="_Toc1932859446_WPSOffice_Level1"/>
      <w:bookmarkStart w:id="23" w:name="_Toc339222953_WPSOffice_Level1"/>
      <w:bookmarkStart w:id="24" w:name="_Toc969346985"/>
      <w:bookmarkStart w:id="25" w:name="_Toc894622228"/>
      <w:bookmarkStart w:id="26" w:name="_Toc719882491_WPSOffice_Level1"/>
      <w:bookmarkStart w:id="27" w:name="_Toc1520451966"/>
      <w:bookmarkStart w:id="28" w:name="_Toc1378990171"/>
      <w:bookmarkStart w:id="29" w:name="_Toc2032132179"/>
      <w:bookmarkStart w:id="30" w:name="_Toc1718516571"/>
      <w:bookmarkStart w:id="31" w:name="_Toc337485847"/>
      <w:bookmarkStart w:id="32" w:name="_Toc1158409811_WPSOffice_Level1"/>
      <w:r>
        <w:rPr>
          <w:rFonts w:ascii="Times New Roman" w:hAnsi="Times New Roman" w:eastAsia="宋体"/>
          <w:color w:val="auto"/>
          <w:sz w:val="36"/>
          <w:szCs w:val="36"/>
          <w:lang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p>
    <w:p w14:paraId="50697CAD">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w:t>
      </w:r>
      <w:r>
        <w:rPr>
          <w:rFonts w:ascii="Times New Roman" w:hAnsi="Times New Roman" w:eastAsia="仿宋_GB2312" w:cs="Times New Roman"/>
          <w:b/>
          <w:color w:val="000000" w:themeColor="text1"/>
          <w:sz w:val="32"/>
          <w:szCs w:val="32"/>
          <w:lang w:val="en" w:eastAsia="zh-CN"/>
          <w14:textFill>
            <w14:solidFill>
              <w14:schemeClr w14:val="tx1"/>
            </w14:solidFill>
          </w14:textFill>
        </w:rPr>
        <w:t>河南检察职业学院智慧教室改造项目</w:t>
      </w:r>
      <w:r>
        <w:rPr>
          <w:rFonts w:hint="default" w:ascii="Times New Roman" w:hAnsi="Times New Roman" w:eastAsia="仿宋_GB2312" w:cs="Times New Roman"/>
          <w:b/>
          <w:color w:val="000000" w:themeColor="text1"/>
          <w:sz w:val="32"/>
          <w:szCs w:val="32"/>
          <w:lang w:eastAsia="zh-CN"/>
          <w14:textFill>
            <w14:solidFill>
              <w14:schemeClr w14:val="tx1"/>
            </w14:solidFill>
          </w14:textFill>
        </w:rPr>
        <w:t>-公开招</w:t>
      </w:r>
      <w:r>
        <w:rPr>
          <w:rFonts w:hint="default" w:ascii="Times New Roman" w:hAnsi="Times New Roman" w:eastAsia="仿宋_GB2312" w:cs="Times New Roman"/>
          <w:b/>
          <w:color w:val="auto"/>
          <w:sz w:val="32"/>
          <w:szCs w:val="32"/>
          <w:lang w:eastAsia="zh-CN"/>
        </w:rPr>
        <w:t>标公告</w:t>
      </w:r>
    </w:p>
    <w:p w14:paraId="3D9A3A97">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lang w:val="en-US" w:eastAsia="zh-CN"/>
        </w:rPr>
        <mc:AlternateContent>
          <mc:Choice Requires="wps">
            <w:drawing>
              <wp:anchor distT="0" distB="0" distL="114300" distR="114300" simplePos="0" relativeHeight="251664384" behindDoc="0" locked="0" layoutInCell="1" allowOverlap="1">
                <wp:simplePos x="0" y="0"/>
                <wp:positionH relativeFrom="column">
                  <wp:posOffset>-109855</wp:posOffset>
                </wp:positionH>
                <wp:positionV relativeFrom="paragraph">
                  <wp:posOffset>127000</wp:posOffset>
                </wp:positionV>
                <wp:extent cx="5495925" cy="1865630"/>
                <wp:effectExtent l="0" t="0" r="28575" b="20320"/>
                <wp:wrapTopAndBottom/>
                <wp:docPr id="22118531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495925" cy="1865630"/>
                        </a:xfrm>
                        <a:prstGeom prst="rect">
                          <a:avLst/>
                        </a:prstGeom>
                        <a:solidFill>
                          <a:srgbClr val="FFFFFF"/>
                        </a:solidFill>
                        <a:ln w="9525" cmpd="sng">
                          <a:solidFill>
                            <a:srgbClr val="000000"/>
                          </a:solidFill>
                          <a:miter lim="800000"/>
                        </a:ln>
                        <a:effectLst/>
                      </wps:spPr>
                      <wps:txbx>
                        <w:txbxContent>
                          <w:p w14:paraId="1482734E">
                            <w:pPr>
                              <w:pStyle w:val="192"/>
                              <w:spacing w:line="360" w:lineRule="auto"/>
                              <w:ind w:firstLine="562" w:firstLineChars="20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6FD4E49E">
                            <w:pPr>
                              <w:pStyle w:val="192"/>
                              <w:spacing w:line="360" w:lineRule="auto"/>
                              <w:ind w:firstLine="562" w:firstLineChars="200"/>
                              <w:jc w:val="both"/>
                              <w:rPr>
                                <w:rFonts w:hint="eastAsia"/>
                              </w:rPr>
                            </w:pPr>
                            <w:r>
                              <w:rPr>
                                <w:rFonts w:hint="eastAsia" w:ascii="仿宋_GB2312" w:hAnsi="仿宋_GB2312" w:eastAsia="仿宋_GB2312" w:cs="仿宋_GB2312"/>
                                <w:b/>
                                <w:bCs/>
                                <w:color w:val="000000" w:themeColor="text1"/>
                                <w:sz w:val="28"/>
                                <w:szCs w:val="28"/>
                                <w:u w:val="single"/>
                                <w:lang w:val="en"/>
                                <w14:textFill>
                                  <w14:solidFill>
                                    <w14:schemeClr w14:val="tx1"/>
                                  </w14:solidFill>
                                </w14:textFill>
                              </w:rPr>
                              <w:t>河南检察职业学院智慧教室改造项目</w:t>
                            </w:r>
                            <w:r>
                              <w:rPr>
                                <w:rFonts w:hint="eastAsia" w:ascii="仿宋_GB2312" w:hAnsi="仿宋_GB2312" w:eastAsia="仿宋_GB2312" w:cs="仿宋_GB2312"/>
                                <w:color w:val="000000" w:themeColor="text1"/>
                                <w:sz w:val="28"/>
                                <w:szCs w:val="28"/>
                                <w14:textFill>
                                  <w14:solidFill>
                                    <w14:schemeClr w14:val="tx1"/>
                                  </w14:solidFill>
                                </w14:textFill>
                              </w:rPr>
                              <w:t>招标项目的潜在投标人应在</w:t>
                            </w:r>
                            <w:r>
                              <w:rPr>
                                <w:rFonts w:hint="eastAsia" w:ascii="仿宋_GB2312" w:hAnsi="仿宋_GB2312" w:eastAsia="仿宋_GB2312" w:cs="仿宋_GB2312"/>
                                <w:b/>
                                <w:bCs/>
                                <w:color w:val="000000" w:themeColor="text1"/>
                                <w:sz w:val="28"/>
                                <w:szCs w:val="28"/>
                                <w:u w:val="single"/>
                                <w14:textFill>
                                  <w14:solidFill>
                                    <w14:schemeClr w14:val="tx1"/>
                                  </w14:solidFill>
                                </w14:textFill>
                              </w:rPr>
                              <w:t>河南省公共资源交易中心网站（</w:t>
                            </w:r>
                            <w:r>
                              <w:fldChar w:fldCharType="begin"/>
                            </w:r>
                            <w:r>
                              <w:instrText xml:space="preserve"> HYPERLINK "http://www.hnggzy.net）获取招标文件，并于2023年" </w:instrText>
                            </w:r>
                            <w:r>
                              <w:fldChar w:fldCharType="separate"/>
                            </w:r>
                            <w:r>
                              <w:rPr>
                                <w:rStyle w:val="64"/>
                                <w:rFonts w:hint="eastAsia" w:ascii="仿宋_GB2312" w:hAnsi="仿宋_GB2312" w:eastAsia="仿宋_GB2312" w:cs="仿宋_GB2312"/>
                                <w:b/>
                                <w:bCs/>
                                <w:color w:val="000000" w:themeColor="text1"/>
                                <w:sz w:val="28"/>
                                <w:szCs w:val="28"/>
                                <w14:textFill>
                                  <w14:solidFill>
                                    <w14:schemeClr w14:val="tx1"/>
                                  </w14:solidFill>
                                </w14:textFill>
                              </w:rPr>
                              <w:t>hnsggzyjy.henan.gov.cn）</w:t>
                            </w:r>
                            <w:r>
                              <w:rPr>
                                <w:rStyle w:val="64"/>
                                <w:rFonts w:hint="eastAsia" w:ascii="仿宋_GB2312" w:hAnsi="仿宋_GB2312" w:eastAsia="仿宋_GB2312" w:cs="仿宋_GB2312"/>
                                <w:color w:val="000000" w:themeColor="text1"/>
                                <w:sz w:val="28"/>
                                <w:szCs w:val="28"/>
                                <w14:textFill>
                                  <w14:solidFill>
                                    <w14:schemeClr w14:val="tx1"/>
                                  </w14:solidFill>
                                </w14:textFill>
                              </w:rPr>
                              <w:t>获取招标文件，并于</w:t>
                            </w:r>
                            <w:r>
                              <w:rPr>
                                <w:rStyle w:val="64"/>
                                <w:rFonts w:ascii="仿宋_GB2312" w:hAnsi="仿宋_GB2312" w:eastAsia="仿宋_GB2312" w:cs="仿宋_GB2312"/>
                                <w:b/>
                                <w:bCs/>
                                <w:color w:val="000000" w:themeColor="text1"/>
                                <w:sz w:val="28"/>
                                <w:szCs w:val="28"/>
                                <w:lang w:val="en"/>
                                <w14:textFill>
                                  <w14:solidFill>
                                    <w14:schemeClr w14:val="tx1"/>
                                  </w14:solidFill>
                                </w14:textFill>
                              </w:rPr>
                              <w:t>2025</w:t>
                            </w:r>
                            <w:r>
                              <w:rPr>
                                <w:rStyle w:val="64"/>
                                <w:rFonts w:hint="eastAsia" w:ascii="仿宋_GB2312" w:hAnsi="仿宋_GB2312" w:eastAsia="仿宋_GB2312" w:cs="仿宋_GB2312"/>
                                <w:b/>
                                <w:bCs/>
                                <w:color w:val="000000" w:themeColor="text1"/>
                                <w:sz w:val="28"/>
                                <w:szCs w:val="28"/>
                                <w14:textFill>
                                  <w14:solidFill>
                                    <w14:schemeClr w14:val="tx1"/>
                                  </w14:solidFill>
                                </w14:textFill>
                              </w:rPr>
                              <w:t>年</w:t>
                            </w:r>
                            <w:r>
                              <w:rPr>
                                <w:rStyle w:val="64"/>
                                <w:rFonts w:hint="eastAsia" w:ascii="仿宋_GB2312" w:hAnsi="仿宋_GB2312" w:eastAsia="仿宋_GB2312" w:cs="仿宋_GB2312"/>
                                <w:b/>
                                <w:bCs/>
                                <w:color w:val="000000" w:themeColor="text1"/>
                                <w:sz w:val="28"/>
                                <w:szCs w:val="28"/>
                                <w14:textFill>
                                  <w14:solidFill>
                                    <w14:schemeClr w14:val="tx1"/>
                                  </w14:solidFill>
                                </w14:textFill>
                              </w:rPr>
                              <w:fldChar w:fldCharType="end"/>
                            </w:r>
                            <w:r>
                              <w:rPr>
                                <w:rStyle w:val="64"/>
                                <w:rFonts w:hint="eastAsia" w:ascii="仿宋_GB2312" w:hAnsi="仿宋_GB2312" w:eastAsia="仿宋_GB2312" w:cs="仿宋_GB2312"/>
                                <w:b/>
                                <w:bCs/>
                                <w:color w:val="auto"/>
                                <w:sz w:val="28"/>
                                <w:szCs w:val="28"/>
                              </w:rPr>
                              <w:t>12</w:t>
                            </w:r>
                            <w:r>
                              <w:rPr>
                                <w:rFonts w:hint="eastAsia" w:ascii="仿宋_GB2312" w:hAnsi="仿宋_GB2312" w:eastAsia="仿宋_GB2312" w:cs="仿宋_GB2312"/>
                                <w:b/>
                                <w:bCs/>
                                <w:color w:val="auto"/>
                                <w:sz w:val="28"/>
                                <w:szCs w:val="28"/>
                                <w:u w:val="single"/>
                              </w:rPr>
                              <w:t>月5日</w:t>
                            </w:r>
                            <w:r>
                              <w:rPr>
                                <w:rFonts w:ascii="仿宋_GB2312" w:hAnsi="仿宋_GB2312" w:eastAsia="仿宋_GB2312" w:cs="仿宋_GB2312"/>
                                <w:b/>
                                <w:bCs/>
                                <w:color w:val="auto"/>
                                <w:sz w:val="28"/>
                                <w:szCs w:val="28"/>
                                <w:u w:val="single"/>
                                <w:lang w:val="en"/>
                              </w:rPr>
                              <w:t>9</w:t>
                            </w:r>
                            <w:r>
                              <w:rPr>
                                <w:rFonts w:hint="eastAsia" w:ascii="仿宋_GB2312" w:hAnsi="仿宋_GB2312" w:eastAsia="仿宋_GB2312" w:cs="仿宋_GB2312"/>
                                <w:b/>
                                <w:bCs/>
                                <w:color w:val="auto"/>
                                <w:sz w:val="28"/>
                                <w:szCs w:val="28"/>
                                <w:u w:val="single"/>
                              </w:rPr>
                              <w:t>时</w:t>
                            </w:r>
                            <w:r>
                              <w:rPr>
                                <w:rFonts w:ascii="仿宋_GB2312" w:hAnsi="仿宋_GB2312" w:eastAsia="仿宋_GB2312" w:cs="仿宋_GB2312"/>
                                <w:b/>
                                <w:bCs/>
                                <w:color w:val="auto"/>
                                <w:sz w:val="28"/>
                                <w:szCs w:val="28"/>
                                <w:u w:val="single"/>
                                <w:lang w:val="en"/>
                              </w:rPr>
                              <w:t>00</w:t>
                            </w:r>
                            <w:r>
                              <w:rPr>
                                <w:rFonts w:hint="eastAsia" w:ascii="仿宋_GB2312" w:hAnsi="仿宋_GB2312" w:eastAsia="仿宋_GB2312" w:cs="仿宋_GB2312"/>
                                <w:b/>
                                <w:bCs/>
                                <w:color w:val="auto"/>
                                <w:sz w:val="28"/>
                                <w:szCs w:val="28"/>
                                <w:u w:val="single"/>
                              </w:rPr>
                              <w:t>分（北京时间）</w:t>
                            </w:r>
                            <w:r>
                              <w:rPr>
                                <w:rFonts w:hint="eastAsia" w:ascii="仿宋_GB2312" w:hAnsi="仿宋_GB2312" w:eastAsia="仿宋_GB2312" w:cs="仿宋_GB2312"/>
                                <w:color w:val="auto"/>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8.65pt;margin-top:10pt;height:146.9pt;width:432.75pt;mso-wrap-distance-bottom:0pt;mso-wrap-distance-top:0pt;z-index:251664384;mso-width-relative:page;mso-height-relative:page;" fillcolor="#FFFFFF" filled="t" stroked="t" coordsize="21600,21600" o:gfxdata="UEsDBAoAAAAAAIdO4kAAAAAAAAAAAAAAAAAEAAAAZHJzL1BLAwQUAAAACACHTuJAT+VtE9kAAAAK&#10;AQAADwAAAGRycy9kb3ducmV2LnhtbE2PwU7DMBBE70j8g7VIXFDrpKlaE7LpAQkEN1oQXN14m0TY&#10;6xC7afl7zAmOq3maeVttzs6KicbQe0bI5xkI4sabnluEt9eHmQIRomajrWdC+KYAm/ryotKl8Sfe&#10;0rSLrUglHEqN0MU4lFKGpiOnw9wPxCk7+NHpmM6xlWbUp1TurFxk2Uo63XNa6PRA9x01n7ujQ1DL&#10;p+kjPBcv783qYG/jzXp6/BoRr6/y7A5EpHP8g+FXP6lDnZz2/sgmCIswy9dFQhHSDIgEqKVagNgj&#10;FHmhQNaV/P9C/QNQSwMEFAAAAAgAh07iQGbIce5WAgAAqQQAAA4AAABkcnMvZTJvRG9jLnhtbK1U&#10;S27bMBDdF+gdCO4bWY6V2ILlIE2QokD6AdIegKYoiSjJYUnaUnqA5gZdddN9z5VzdEg5qeG2QBbV&#10;QuBohm/evJnR8mzQimyF8xJMRfOjCSXCcKilaSv68cPVizklPjBTMwVGVPRWeHq2ev5s2dtSTKED&#10;VQtHEMT4srcV7UKwZZZ53gnN/BFYYdDZgNMsoOnarHasR3StsulkcpL14GrrgAvv8evl6KQ7RPcU&#10;QGgaycUl8I0WJoyoTigWsCTfSevpKrFtGsHDu6bxIhBVUaw0pDcmwfM6vrPVkpWtY7aTfEeBPYXC&#10;QU2aSYNJH6EuWWBk4+QfUFpyBx6acMRBZ2MhSRGsIp8caHPTMStSLSi1t4+i+/8Hy99u3zsi64pO&#10;p3k+L47zU0oM09j4+293999/3v/4So6jTL31JUbfWIwPw0sYcHhSyd5eA//kiYGLjplWnDsHfSdY&#10;jTTzeDPbuzri+Aiy7t9AjXnYJkACGhqno4aoCkF0bNHtY4vEEAjHj8VsUSymBSUcffn8pDg5Tk3M&#10;WPlw3TofXgnQJB4q6nAGEjzbXvsQ6bDyISRm86BkfSWVSoZr1xfKkS3DeblKT6rgIEwZ0ld0USQi&#10;2qJ63rSjGP9Em6Tnb2haBtwoJXVF5/tBykRKIk3xjnpUMoo3yhiG9bDrzBrqW9TUwTjhuN946MB9&#10;oaTH6UaCnzfMCUrUa4N9WeSzWVyHZMyK0ykabt+z3vcwwxGqooGS8XgRxhXaWCfbDjONk2DgHHvZ&#10;yKRypDqy2k0ATnASf7dtcUX27RT1+w+z+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5W0T2QAA&#10;AAoBAAAPAAAAAAAAAAEAIAAAACIAAABkcnMvZG93bnJldi54bWxQSwECFAAUAAAACACHTuJAZshx&#10;7lYCAACpBAAADgAAAAAAAAABACAAAAAoAQAAZHJzL2Uyb0RvYy54bWxQSwUGAAAAAAYABgBZAQAA&#10;8AUAAAAA&#10;">
                <v:fill on="t" focussize="0,0"/>
                <v:stroke color="#000000" miterlimit="8" joinstyle="miter"/>
                <v:imagedata o:title=""/>
                <o:lock v:ext="edit" aspectratio="f"/>
                <v:textbox>
                  <w:txbxContent>
                    <w:p w14:paraId="1482734E">
                      <w:pPr>
                        <w:pStyle w:val="192"/>
                        <w:spacing w:line="360" w:lineRule="auto"/>
                        <w:ind w:firstLine="562" w:firstLineChars="200"/>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6FD4E49E">
                      <w:pPr>
                        <w:pStyle w:val="192"/>
                        <w:spacing w:line="360" w:lineRule="auto"/>
                        <w:ind w:firstLine="562" w:firstLineChars="200"/>
                        <w:jc w:val="both"/>
                        <w:rPr>
                          <w:rFonts w:hint="eastAsia"/>
                        </w:rPr>
                      </w:pPr>
                      <w:r>
                        <w:rPr>
                          <w:rFonts w:hint="eastAsia" w:ascii="仿宋_GB2312" w:hAnsi="仿宋_GB2312" w:eastAsia="仿宋_GB2312" w:cs="仿宋_GB2312"/>
                          <w:b/>
                          <w:bCs/>
                          <w:color w:val="000000" w:themeColor="text1"/>
                          <w:sz w:val="28"/>
                          <w:szCs w:val="28"/>
                          <w:u w:val="single"/>
                          <w:lang w:val="en"/>
                          <w14:textFill>
                            <w14:solidFill>
                              <w14:schemeClr w14:val="tx1"/>
                            </w14:solidFill>
                          </w14:textFill>
                        </w:rPr>
                        <w:t>河南检察职业学院智慧教室改造项目</w:t>
                      </w:r>
                      <w:r>
                        <w:rPr>
                          <w:rFonts w:hint="eastAsia" w:ascii="仿宋_GB2312" w:hAnsi="仿宋_GB2312" w:eastAsia="仿宋_GB2312" w:cs="仿宋_GB2312"/>
                          <w:color w:val="000000" w:themeColor="text1"/>
                          <w:sz w:val="28"/>
                          <w:szCs w:val="28"/>
                          <w14:textFill>
                            <w14:solidFill>
                              <w14:schemeClr w14:val="tx1"/>
                            </w14:solidFill>
                          </w14:textFill>
                        </w:rPr>
                        <w:t>招标项目的潜在投标人应在</w:t>
                      </w:r>
                      <w:r>
                        <w:rPr>
                          <w:rFonts w:hint="eastAsia" w:ascii="仿宋_GB2312" w:hAnsi="仿宋_GB2312" w:eastAsia="仿宋_GB2312" w:cs="仿宋_GB2312"/>
                          <w:b/>
                          <w:bCs/>
                          <w:color w:val="000000" w:themeColor="text1"/>
                          <w:sz w:val="28"/>
                          <w:szCs w:val="28"/>
                          <w:u w:val="single"/>
                          <w14:textFill>
                            <w14:solidFill>
                              <w14:schemeClr w14:val="tx1"/>
                            </w14:solidFill>
                          </w14:textFill>
                        </w:rPr>
                        <w:t>河南省公共资源交易中心网站（</w:t>
                      </w:r>
                      <w:r>
                        <w:fldChar w:fldCharType="begin"/>
                      </w:r>
                      <w:r>
                        <w:instrText xml:space="preserve"> HYPERLINK "http://www.hnggzy.net）获取招标文件，并于2023年" </w:instrText>
                      </w:r>
                      <w:r>
                        <w:fldChar w:fldCharType="separate"/>
                      </w:r>
                      <w:r>
                        <w:rPr>
                          <w:rStyle w:val="64"/>
                          <w:rFonts w:hint="eastAsia" w:ascii="仿宋_GB2312" w:hAnsi="仿宋_GB2312" w:eastAsia="仿宋_GB2312" w:cs="仿宋_GB2312"/>
                          <w:b/>
                          <w:bCs/>
                          <w:color w:val="000000" w:themeColor="text1"/>
                          <w:sz w:val="28"/>
                          <w:szCs w:val="28"/>
                          <w14:textFill>
                            <w14:solidFill>
                              <w14:schemeClr w14:val="tx1"/>
                            </w14:solidFill>
                          </w14:textFill>
                        </w:rPr>
                        <w:t>hnsggzyjy.henan.gov.cn）</w:t>
                      </w:r>
                      <w:r>
                        <w:rPr>
                          <w:rStyle w:val="64"/>
                          <w:rFonts w:hint="eastAsia" w:ascii="仿宋_GB2312" w:hAnsi="仿宋_GB2312" w:eastAsia="仿宋_GB2312" w:cs="仿宋_GB2312"/>
                          <w:color w:val="000000" w:themeColor="text1"/>
                          <w:sz w:val="28"/>
                          <w:szCs w:val="28"/>
                          <w14:textFill>
                            <w14:solidFill>
                              <w14:schemeClr w14:val="tx1"/>
                            </w14:solidFill>
                          </w14:textFill>
                        </w:rPr>
                        <w:t>获取招标文件，并于</w:t>
                      </w:r>
                      <w:r>
                        <w:rPr>
                          <w:rStyle w:val="64"/>
                          <w:rFonts w:ascii="仿宋_GB2312" w:hAnsi="仿宋_GB2312" w:eastAsia="仿宋_GB2312" w:cs="仿宋_GB2312"/>
                          <w:b/>
                          <w:bCs/>
                          <w:color w:val="000000" w:themeColor="text1"/>
                          <w:sz w:val="28"/>
                          <w:szCs w:val="28"/>
                          <w:lang w:val="en"/>
                          <w14:textFill>
                            <w14:solidFill>
                              <w14:schemeClr w14:val="tx1"/>
                            </w14:solidFill>
                          </w14:textFill>
                        </w:rPr>
                        <w:t>2025</w:t>
                      </w:r>
                      <w:r>
                        <w:rPr>
                          <w:rStyle w:val="64"/>
                          <w:rFonts w:hint="eastAsia" w:ascii="仿宋_GB2312" w:hAnsi="仿宋_GB2312" w:eastAsia="仿宋_GB2312" w:cs="仿宋_GB2312"/>
                          <w:b/>
                          <w:bCs/>
                          <w:color w:val="000000" w:themeColor="text1"/>
                          <w:sz w:val="28"/>
                          <w:szCs w:val="28"/>
                          <w14:textFill>
                            <w14:solidFill>
                              <w14:schemeClr w14:val="tx1"/>
                            </w14:solidFill>
                          </w14:textFill>
                        </w:rPr>
                        <w:t>年</w:t>
                      </w:r>
                      <w:r>
                        <w:rPr>
                          <w:rStyle w:val="64"/>
                          <w:rFonts w:hint="eastAsia" w:ascii="仿宋_GB2312" w:hAnsi="仿宋_GB2312" w:eastAsia="仿宋_GB2312" w:cs="仿宋_GB2312"/>
                          <w:b/>
                          <w:bCs/>
                          <w:color w:val="000000" w:themeColor="text1"/>
                          <w:sz w:val="28"/>
                          <w:szCs w:val="28"/>
                          <w14:textFill>
                            <w14:solidFill>
                              <w14:schemeClr w14:val="tx1"/>
                            </w14:solidFill>
                          </w14:textFill>
                        </w:rPr>
                        <w:fldChar w:fldCharType="end"/>
                      </w:r>
                      <w:r>
                        <w:rPr>
                          <w:rStyle w:val="64"/>
                          <w:rFonts w:hint="eastAsia" w:ascii="仿宋_GB2312" w:hAnsi="仿宋_GB2312" w:eastAsia="仿宋_GB2312" w:cs="仿宋_GB2312"/>
                          <w:b/>
                          <w:bCs/>
                          <w:color w:val="auto"/>
                          <w:sz w:val="28"/>
                          <w:szCs w:val="28"/>
                        </w:rPr>
                        <w:t>12</w:t>
                      </w:r>
                      <w:r>
                        <w:rPr>
                          <w:rFonts w:hint="eastAsia" w:ascii="仿宋_GB2312" w:hAnsi="仿宋_GB2312" w:eastAsia="仿宋_GB2312" w:cs="仿宋_GB2312"/>
                          <w:b/>
                          <w:bCs/>
                          <w:color w:val="auto"/>
                          <w:sz w:val="28"/>
                          <w:szCs w:val="28"/>
                          <w:u w:val="single"/>
                        </w:rPr>
                        <w:t>月5日</w:t>
                      </w:r>
                      <w:r>
                        <w:rPr>
                          <w:rFonts w:ascii="仿宋_GB2312" w:hAnsi="仿宋_GB2312" w:eastAsia="仿宋_GB2312" w:cs="仿宋_GB2312"/>
                          <w:b/>
                          <w:bCs/>
                          <w:color w:val="auto"/>
                          <w:sz w:val="28"/>
                          <w:szCs w:val="28"/>
                          <w:u w:val="single"/>
                          <w:lang w:val="en"/>
                        </w:rPr>
                        <w:t>9</w:t>
                      </w:r>
                      <w:r>
                        <w:rPr>
                          <w:rFonts w:hint="eastAsia" w:ascii="仿宋_GB2312" w:hAnsi="仿宋_GB2312" w:eastAsia="仿宋_GB2312" w:cs="仿宋_GB2312"/>
                          <w:b/>
                          <w:bCs/>
                          <w:color w:val="auto"/>
                          <w:sz w:val="28"/>
                          <w:szCs w:val="28"/>
                          <w:u w:val="single"/>
                        </w:rPr>
                        <w:t>时</w:t>
                      </w:r>
                      <w:r>
                        <w:rPr>
                          <w:rFonts w:ascii="仿宋_GB2312" w:hAnsi="仿宋_GB2312" w:eastAsia="仿宋_GB2312" w:cs="仿宋_GB2312"/>
                          <w:b/>
                          <w:bCs/>
                          <w:color w:val="auto"/>
                          <w:sz w:val="28"/>
                          <w:szCs w:val="28"/>
                          <w:u w:val="single"/>
                          <w:lang w:val="en"/>
                        </w:rPr>
                        <w:t>00</w:t>
                      </w:r>
                      <w:r>
                        <w:rPr>
                          <w:rFonts w:hint="eastAsia" w:ascii="仿宋_GB2312" w:hAnsi="仿宋_GB2312" w:eastAsia="仿宋_GB2312" w:cs="仿宋_GB2312"/>
                          <w:b/>
                          <w:bCs/>
                          <w:color w:val="auto"/>
                          <w:sz w:val="28"/>
                          <w:szCs w:val="28"/>
                          <w:u w:val="single"/>
                        </w:rPr>
                        <w:t>分（北京时间）</w:t>
                      </w:r>
                      <w:r>
                        <w:rPr>
                          <w:rFonts w:hint="eastAsia" w:ascii="仿宋_GB2312" w:hAnsi="仿宋_GB2312" w:eastAsia="仿宋_GB2312" w:cs="仿宋_GB2312"/>
                          <w:color w:val="auto"/>
                          <w:sz w:val="28"/>
                          <w:szCs w:val="28"/>
                        </w:rPr>
                        <w:t>前递交投标文件。</w:t>
                      </w:r>
                    </w:p>
                  </w:txbxContent>
                </v:textbox>
                <w10:wrap type="topAndBottom"/>
              </v:shape>
            </w:pict>
          </mc:Fallback>
        </mc:AlternateContent>
      </w:r>
    </w:p>
    <w:p w14:paraId="5CC1593E">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3" w:name="_Toc1456310841_WPSOffice_Level2"/>
      <w:bookmarkStart w:id="34" w:name="_Toc2031125453_WPSOffice_Level2"/>
      <w:bookmarkStart w:id="35" w:name="_Toc1811351892_WPSOffice_Level2"/>
      <w:bookmarkStart w:id="36" w:name="_Toc1853601844_WPSOffice_Level2"/>
      <w:r>
        <w:rPr>
          <w:rFonts w:hint="default" w:ascii="Times New Roman" w:hAnsi="Times New Roman" w:eastAsia="方正小标宋_GBK" w:cs="Times New Roman"/>
          <w:color w:val="auto"/>
          <w:sz w:val="28"/>
          <w:szCs w:val="28"/>
          <w:lang w:eastAsia="zh-CN"/>
        </w:rPr>
        <w:t>一、项目基本情况</w:t>
      </w:r>
      <w:bookmarkEnd w:id="33"/>
      <w:bookmarkEnd w:id="34"/>
      <w:bookmarkEnd w:id="35"/>
      <w:bookmarkEnd w:id="36"/>
    </w:p>
    <w:p w14:paraId="5AC488F6">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37" w:name="_Toc632830029_WPSOffice_Level3"/>
      <w:bookmarkStart w:id="38"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37"/>
      <w:bookmarkEnd w:id="38"/>
      <w:r>
        <w:rPr>
          <w:rFonts w:ascii="Times New Roman" w:hAnsi="Times New Roman" w:eastAsia="仿宋_GB2312" w:cs="Times New Roman"/>
          <w:color w:val="auto"/>
          <w:sz w:val="28"/>
          <w:szCs w:val="28"/>
          <w:lang w:val="en" w:eastAsia="zh-CN"/>
        </w:rPr>
        <w:t>豫财招标采购-2025-1444</w:t>
      </w:r>
    </w:p>
    <w:p w14:paraId="476EBFFD">
      <w:pPr>
        <w:spacing w:line="500" w:lineRule="exact"/>
        <w:ind w:firstLine="560" w:firstLineChars="200"/>
        <w:rPr>
          <w:rFonts w:hint="default" w:ascii="Times New Roman" w:hAnsi="Times New Roman" w:eastAsia="仿宋_GB2312" w:cs="Times New Roman"/>
          <w:color w:val="000000" w:themeColor="text1"/>
          <w:sz w:val="28"/>
          <w:szCs w:val="28"/>
          <w:lang w:val="en" w:eastAsia="zh-CN"/>
          <w14:textFill>
            <w14:solidFill>
              <w14:schemeClr w14:val="tx1"/>
            </w14:solidFill>
          </w14:textFill>
        </w:rPr>
      </w:pPr>
      <w:bookmarkStart w:id="39" w:name="_Toc2136105441_WPSOffice_Level3"/>
      <w:bookmarkStart w:id="40" w:name="_Toc1019416_WPSOffice_Level3"/>
      <w:r>
        <w:rPr>
          <w:rFonts w:hint="default" w:ascii="Times New Roman" w:hAnsi="Times New Roman" w:eastAsia="仿宋_GB2312" w:cs="Times New Roman"/>
          <w:color w:val="auto"/>
          <w:sz w:val="28"/>
          <w:szCs w:val="28"/>
          <w:lang w:eastAsia="zh-CN"/>
        </w:rPr>
        <w:t>2.项目名称：</w:t>
      </w:r>
      <w:bookmarkEnd w:id="39"/>
      <w:bookmarkEnd w:id="40"/>
      <w:r>
        <w:rPr>
          <w:rFonts w:ascii="Times New Roman" w:hAnsi="Times New Roman" w:eastAsia="仿宋_GB2312" w:cs="Times New Roman"/>
          <w:color w:val="000000" w:themeColor="text1"/>
          <w:sz w:val="28"/>
          <w:szCs w:val="28"/>
          <w:lang w:val="en" w:eastAsia="zh-CN"/>
          <w14:textFill>
            <w14:solidFill>
              <w14:schemeClr w14:val="tx1"/>
            </w14:solidFill>
          </w14:textFill>
        </w:rPr>
        <w:t>河南检察职业学院智慧教室改造项目</w:t>
      </w:r>
    </w:p>
    <w:p w14:paraId="42B4DB99">
      <w:pPr>
        <w:spacing w:line="240" w:lineRule="auto"/>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bookmarkStart w:id="41" w:name="_Toc997609044_WPSOffice_Level3"/>
      <w:bookmarkStart w:id="42" w:name="_Toc1331877378_WPSOffice_Level3"/>
      <w:r>
        <w:rPr>
          <w:rFonts w:hint="default" w:ascii="Times New Roman" w:hAnsi="Times New Roman" w:eastAsia="仿宋_GB2312" w:cs="Times New Roman"/>
          <w:color w:val="000000" w:themeColor="text1"/>
          <w:sz w:val="28"/>
          <w:szCs w:val="28"/>
          <w:lang w:eastAsia="zh-CN"/>
          <w14:textFill>
            <w14:solidFill>
              <w14:schemeClr w14:val="tx1"/>
            </w14:solidFill>
          </w14:textFill>
        </w:rPr>
        <w:t>3.采购方式：公开招标</w:t>
      </w:r>
      <w:bookmarkEnd w:id="41"/>
      <w:bookmarkEnd w:id="42"/>
    </w:p>
    <w:p w14:paraId="551AB92E">
      <w:pPr>
        <w:spacing w:line="240" w:lineRule="auto"/>
        <w:ind w:firstLine="560" w:firstLineChars="200"/>
        <w:rPr>
          <w:rFonts w:hint="default" w:ascii="Times New Roman" w:hAnsi="Times New Roman" w:eastAsia="仿宋_GB2312" w:cs="Times New Roman"/>
          <w:color w:val="000000" w:themeColor="text1"/>
          <w:sz w:val="28"/>
          <w:szCs w:val="28"/>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4.预算金额：</w:t>
      </w:r>
      <w:r>
        <w:rPr>
          <w:rFonts w:ascii="Times New Roman" w:hAnsi="Times New Roman" w:eastAsia="仿宋_GB2312" w:cs="Times New Roman"/>
          <w:color w:val="000000" w:themeColor="text1"/>
          <w:sz w:val="28"/>
          <w:szCs w:val="28"/>
          <w:lang w:val="en-US" w:eastAsia="zh-CN"/>
          <w14:textFill>
            <w14:solidFill>
              <w14:schemeClr w14:val="tx1"/>
            </w14:solidFill>
          </w14:textFill>
        </w:rPr>
        <w:t>8599250</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元</w:t>
      </w:r>
    </w:p>
    <w:p w14:paraId="1FBE158A">
      <w:pPr>
        <w:spacing w:line="240" w:lineRule="auto"/>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最高限价：</w:t>
      </w:r>
      <w:r>
        <w:rPr>
          <w:rFonts w:ascii="Times New Roman" w:hAnsi="Times New Roman" w:eastAsia="仿宋_GB2312" w:cs="Times New Roman"/>
          <w:color w:val="000000" w:themeColor="text1"/>
          <w:sz w:val="28"/>
          <w:szCs w:val="28"/>
          <w:lang w:val="en-US" w:eastAsia="zh-CN"/>
          <w14:textFill>
            <w14:solidFill>
              <w14:schemeClr w14:val="tx1"/>
            </w14:solidFill>
          </w14:textFill>
        </w:rPr>
        <w:t>8599250</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元</w:t>
      </w:r>
    </w:p>
    <w:tbl>
      <w:tblPr>
        <w:tblStyle w:val="53"/>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490"/>
        <w:gridCol w:w="2717"/>
        <w:gridCol w:w="2577"/>
        <w:gridCol w:w="1267"/>
        <w:gridCol w:w="1415"/>
      </w:tblGrid>
      <w:tr w14:paraId="5CA6B1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49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4856B3E">
            <w:pPr>
              <w:spacing w:after="0" w:line="360" w:lineRule="exact"/>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bookmarkStart w:id="43" w:name="_Toc91128674_WPSOffice_Level3"/>
            <w:bookmarkStart w:id="44" w:name="_Toc654106674_WPSOffice_Level3"/>
            <w:r>
              <w:rPr>
                <w:rFonts w:hint="default" w:ascii="Times New Roman" w:hAnsi="Times New Roman" w:eastAsia="仿宋" w:cs="Times New Roman"/>
                <w:b/>
                <w:bCs/>
                <w:color w:val="000000" w:themeColor="text1"/>
                <w:kern w:val="0"/>
                <w:sz w:val="24"/>
                <w:szCs w:val="24"/>
                <w14:textFill>
                  <w14:solidFill>
                    <w14:schemeClr w14:val="tx1"/>
                  </w14:solidFill>
                </w14:textFill>
              </w:rPr>
              <w:t>序号</w:t>
            </w:r>
          </w:p>
        </w:tc>
        <w:tc>
          <w:tcPr>
            <w:tcW w:w="27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1870BF">
            <w:pPr>
              <w:spacing w:after="0" w:line="360" w:lineRule="exact"/>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包号</w:t>
            </w:r>
          </w:p>
        </w:tc>
        <w:tc>
          <w:tcPr>
            <w:tcW w:w="25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CB6200">
            <w:pPr>
              <w:spacing w:after="0" w:line="360" w:lineRule="exact"/>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包名称</w:t>
            </w:r>
          </w:p>
        </w:tc>
        <w:tc>
          <w:tcPr>
            <w:tcW w:w="12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CAB7739">
            <w:pPr>
              <w:spacing w:after="0" w:line="360" w:lineRule="exact"/>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包预算（元）</w:t>
            </w:r>
          </w:p>
        </w:tc>
        <w:tc>
          <w:tcPr>
            <w:tcW w:w="14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953B586">
            <w:pPr>
              <w:spacing w:after="0" w:line="360" w:lineRule="exact"/>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包最高限价（元）</w:t>
            </w:r>
          </w:p>
        </w:tc>
      </w:tr>
      <w:tr w14:paraId="1AE743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5" w:hRule="atLeast"/>
          <w:jc w:val="center"/>
        </w:trPr>
        <w:tc>
          <w:tcPr>
            <w:tcW w:w="49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B0E1461">
            <w:pPr>
              <w:spacing w:after="0" w:line="360" w:lineRule="exact"/>
              <w:jc w:val="center"/>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lang w:val="en-US"/>
                <w14:textFill>
                  <w14:solidFill>
                    <w14:schemeClr w14:val="tx1"/>
                  </w14:solidFill>
                </w14:textFill>
              </w:rPr>
              <w:t>1</w:t>
            </w:r>
          </w:p>
        </w:tc>
        <w:tc>
          <w:tcPr>
            <w:tcW w:w="27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982DD7">
            <w:pPr>
              <w:spacing w:after="0" w:line="36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 w:eastAsia="zh-CN"/>
                <w14:textFill>
                  <w14:solidFill>
                    <w14:schemeClr w14:val="tx1"/>
                  </w14:solidFill>
                </w14:textFill>
              </w:rPr>
              <w:t>豫政采(1)20250268-1</w:t>
            </w:r>
          </w:p>
        </w:tc>
        <w:tc>
          <w:tcPr>
            <w:tcW w:w="25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DD43A8">
            <w:pPr>
              <w:spacing w:after="0" w:line="360" w:lineRule="exact"/>
              <w:jc w:val="left"/>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ascii="Times New Roman" w:hAnsi="Times New Roman" w:eastAsia="仿宋" w:cs="Times New Roman"/>
                <w:color w:val="000000" w:themeColor="text1"/>
                <w:kern w:val="0"/>
                <w:sz w:val="28"/>
                <w:szCs w:val="28"/>
                <w:lang w:val="en" w:eastAsia="zh-CN"/>
                <w14:textFill>
                  <w14:solidFill>
                    <w14:schemeClr w14:val="tx1"/>
                  </w14:solidFill>
                </w14:textFill>
              </w:rPr>
              <w:t>河南检察职业学院智慧教室改造项目</w:t>
            </w:r>
          </w:p>
        </w:tc>
        <w:tc>
          <w:tcPr>
            <w:tcW w:w="12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B7E53E">
            <w:pPr>
              <w:spacing w:after="0" w:line="360" w:lineRule="exact"/>
              <w:jc w:val="center"/>
              <w:rPr>
                <w:rFonts w:hint="default" w:ascii="Times New Roman" w:hAnsi="Times New Roman" w:eastAsia="仿宋" w:cs="Times New Roman"/>
                <w:color w:val="auto"/>
                <w:kern w:val="0"/>
                <w:sz w:val="28"/>
                <w:szCs w:val="28"/>
                <w:lang w:val="en-US" w:eastAsia="zh-CN"/>
              </w:rPr>
            </w:pPr>
            <w:r>
              <w:rPr>
                <w:rFonts w:ascii="Times New Roman" w:hAnsi="Times New Roman" w:eastAsia="仿宋_GB2312" w:cs="Times New Roman"/>
                <w:color w:val="auto"/>
                <w:sz w:val="28"/>
                <w:szCs w:val="28"/>
                <w:lang w:val="en-US" w:eastAsia="zh-CN"/>
              </w:rPr>
              <w:t>8599250</w:t>
            </w:r>
          </w:p>
        </w:tc>
        <w:tc>
          <w:tcPr>
            <w:tcW w:w="14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B40948C">
            <w:pPr>
              <w:spacing w:after="0" w:line="360" w:lineRule="exact"/>
              <w:jc w:val="center"/>
              <w:rPr>
                <w:rFonts w:hint="default" w:ascii="Times New Roman" w:hAnsi="Times New Roman" w:eastAsia="仿宋" w:cs="Times New Roman"/>
                <w:color w:val="auto"/>
                <w:kern w:val="0"/>
                <w:sz w:val="28"/>
                <w:szCs w:val="28"/>
                <w:lang w:val="en" w:eastAsia="zh-CN"/>
              </w:rPr>
            </w:pPr>
            <w:r>
              <w:rPr>
                <w:rFonts w:ascii="Times New Roman" w:hAnsi="Times New Roman" w:eastAsia="仿宋_GB2312" w:cs="Times New Roman"/>
                <w:color w:val="auto"/>
                <w:sz w:val="28"/>
                <w:szCs w:val="28"/>
                <w:lang w:val="en-US" w:eastAsia="zh-CN"/>
              </w:rPr>
              <w:t>8599250</w:t>
            </w:r>
          </w:p>
        </w:tc>
      </w:tr>
      <w:bookmarkEnd w:id="43"/>
      <w:bookmarkEnd w:id="44"/>
    </w:tbl>
    <w:p w14:paraId="1753D6B2">
      <w:pPr>
        <w:spacing w:line="50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bookmarkStart w:id="45" w:name="_Toc1882423541_WPSOffice_Level3"/>
      <w:bookmarkStart w:id="46" w:name="_Toc1585577024_WPSOffice_Level3"/>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5.采购需求（包括但不限于标的的名称、数量、简要技术需求或服务要求等）</w:t>
      </w:r>
      <w:bookmarkEnd w:id="45"/>
      <w:bookmarkEnd w:id="46"/>
    </w:p>
    <w:p w14:paraId="06FE30C7">
      <w:pPr>
        <w:spacing w:line="500" w:lineRule="exact"/>
        <w:ind w:firstLine="560" w:firstLineChars="200"/>
        <w:jc w:val="left"/>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pPr>
      <w:bookmarkStart w:id="47" w:name="_Toc2026118901_WPSOffice_Level2"/>
      <w:bookmarkStart w:id="48" w:name="_Toc584363550_WPSOffice_Level2"/>
      <w:bookmarkStart w:id="49" w:name="_Toc1298400066_WPSOffice_Level2"/>
      <w:bookmarkStart w:id="50" w:name="_Toc407944620_WPSOffice_Level2"/>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（1）采购内容：</w:t>
      </w: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河南检察职业学院智慧教室改造项目</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共1个包。主要包含：涉及总计110间教室，更新其中97间教室的多媒体教学设备，对其中13个房间进行教室环境改造及多媒体设备建设，并在其中26个教室建设智慧教学录播系统；对教师资料室进行智能化改造，实现自助借阅。项目建设内容包含</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98寸智慧黑板72台、高清激光投影1：35台、120寸画框幕布35块、物联网黑板38块、高清激光投影2：3台、150寸画框幕布3块、教学扩声主机110台、无线话筒130支、电容有线话筒110支、音箱220台、电子讲桌110台、教师椅110把、物联控制主机110套、智慧物联管理系统1套、计算机主机110台、台式计算机40台、电脑运维管理系统1套、服务器2台、杀毒软件1项、智能应用网关1套、接入交换机110台、汇聚交换机1台、教学监控摄像头240台、教学监控磁盘阵列1台、智慧课堂录播主机26台、教师摄像机26台、学生摄像机26台、课程资源门户平台1套、教学督导考评系统1套、AI学情分析1套、自助借还机2台、管理系统1套、标签（含资料加工、上架、排架）13万枚、资料室工作站2套、升降式资料箱2台、双通道RFID安全门1套、检索查询一体机2台、门禁闸机（双通道）2套、条码标签打印设备2台、资料打印机3台，及配套装修、</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安装设施及辅材</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、集成服务、驻场运维等。</w:t>
      </w:r>
    </w:p>
    <w:p w14:paraId="5A54869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（2）交货期：合同签订后</w:t>
      </w:r>
      <w:r>
        <w:rPr>
          <w:rFonts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0个日历日内完成本项目的供货、安装及调试</w:t>
      </w:r>
      <w:r>
        <w:rPr>
          <w:rFonts w:ascii="Times New Roman" w:hAnsi="Times New Roman" w:eastAsia="仿宋_GB2312" w:cs="Times New Roman"/>
          <w:color w:val="000000" w:themeColor="text1"/>
          <w:sz w:val="28"/>
          <w:szCs w:val="28"/>
          <w:lang w:val="en-US" w:eastAsia="zh-CN"/>
          <w14:textFill>
            <w14:solidFill>
              <w14:schemeClr w14:val="tx1"/>
            </w14:solidFill>
          </w14:textFill>
        </w:rPr>
        <w:t>；</w:t>
      </w:r>
    </w:p>
    <w:p w14:paraId="055194D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（3）交货地点：</w:t>
      </w:r>
      <w:r>
        <w:rPr>
          <w:rFonts w:ascii="Times New Roman" w:hAnsi="Times New Roman" w:eastAsia="仿宋_GB2312" w:cs="Times New Roman"/>
          <w:color w:val="000000" w:themeColor="text1"/>
          <w:sz w:val="28"/>
          <w:szCs w:val="28"/>
          <w:lang w:val="en-US" w:eastAsia="zh-CN"/>
          <w14:textFill>
            <w14:solidFill>
              <w14:schemeClr w14:val="tx1"/>
            </w14:solidFill>
          </w14:textFill>
        </w:rPr>
        <w:t>河南检察职业学院</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（郑州市新郑龙湖镇大</w:t>
      </w:r>
      <w:r>
        <w:rPr>
          <w:rFonts w:hint="default" w:ascii="Times New Roman" w:hAnsi="Times New Roman" w:eastAsia="仿宋_GB2312" w:cs="Times New Roman"/>
          <w:color w:val="auto"/>
          <w:sz w:val="28"/>
          <w:szCs w:val="28"/>
          <w:lang w:val="en-US" w:eastAsia="zh-CN"/>
        </w:rPr>
        <w:t>学园区双湖大道1号）</w:t>
      </w:r>
      <w:r>
        <w:rPr>
          <w:rFonts w:ascii="Times New Roman" w:hAnsi="Times New Roman" w:eastAsia="仿宋_GB2312" w:cs="Times New Roman"/>
          <w:color w:val="auto"/>
          <w:sz w:val="28"/>
          <w:szCs w:val="28"/>
          <w:lang w:val="en-US" w:eastAsia="zh-CN"/>
        </w:rPr>
        <w:t>；</w:t>
      </w:r>
    </w:p>
    <w:p w14:paraId="336C8BD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（4）质量标准：合格</w:t>
      </w:r>
      <w:r>
        <w:rPr>
          <w:rFonts w:ascii="Times New Roman" w:hAnsi="Times New Roman" w:eastAsia="仿宋_GB2312" w:cs="Times New Roman"/>
          <w:color w:val="auto"/>
          <w:sz w:val="28"/>
          <w:szCs w:val="28"/>
          <w:lang w:val="en-US" w:eastAsia="zh-CN"/>
        </w:rPr>
        <w:t>；</w:t>
      </w:r>
    </w:p>
    <w:p w14:paraId="7649B3E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rPr>
        <w:t>（5）质量保证期：</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年，从验收合格之日起开始计算</w:t>
      </w:r>
      <w:r>
        <w:rPr>
          <w:rFonts w:ascii="Times New Roman" w:hAnsi="Times New Roman" w:eastAsia="仿宋_GB2312" w:cs="Times New Roman"/>
          <w:color w:val="auto"/>
          <w:sz w:val="28"/>
          <w:szCs w:val="28"/>
          <w:lang w:val="en-US" w:eastAsia="zh-CN"/>
        </w:rPr>
        <w:t>。</w:t>
      </w:r>
    </w:p>
    <w:p w14:paraId="63BCEFD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6、合同履行期限：同交货期</w:t>
      </w:r>
      <w:r>
        <w:rPr>
          <w:rFonts w:ascii="Times New Roman" w:hAnsi="Times New Roman" w:eastAsia="仿宋_GB2312" w:cs="Times New Roman"/>
          <w:color w:val="auto"/>
          <w:sz w:val="28"/>
          <w:szCs w:val="28"/>
          <w:lang w:val="en-US" w:eastAsia="zh-CN"/>
        </w:rPr>
        <w:t>。</w:t>
      </w:r>
    </w:p>
    <w:p w14:paraId="2406CE5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14:paraId="01E4C56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14:paraId="2099F7FE">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9、是否专门面向中小企业：否</w:t>
      </w:r>
    </w:p>
    <w:p w14:paraId="4FCD1D6B">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二、申请人资格要求</w:t>
      </w:r>
      <w:bookmarkEnd w:id="47"/>
      <w:bookmarkEnd w:id="48"/>
      <w:bookmarkEnd w:id="49"/>
      <w:bookmarkEnd w:id="50"/>
      <w:r>
        <w:rPr>
          <w:rFonts w:hint="default" w:ascii="Times New Roman" w:hAnsi="Times New Roman" w:eastAsia="仿宋_GB2312" w:cs="Times New Roman"/>
          <w:color w:val="auto"/>
          <w:sz w:val="28"/>
          <w:szCs w:val="28"/>
          <w:lang w:val="en-US" w:eastAsia="zh-CN"/>
        </w:rPr>
        <w:t>：</w:t>
      </w:r>
    </w:p>
    <w:p w14:paraId="177D137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bookmarkStart w:id="51" w:name="_Toc288167634_WPSOffice_Level3"/>
      <w:bookmarkStart w:id="52" w:name="_Toc795001869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1"/>
      <w:bookmarkEnd w:id="52"/>
    </w:p>
    <w:p w14:paraId="5E80EFB4">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bookmarkStart w:id="53" w:name="_Toc1004075335_WPSOffice_Level3"/>
      <w:bookmarkStart w:id="54" w:name="_Toc282163985_WPSOffice_Level3"/>
      <w:r>
        <w:rPr>
          <w:rFonts w:hint="default" w:ascii="Times New Roman" w:hAnsi="Times New Roman" w:eastAsia="仿宋_GB2312" w:cs="Times New Roman"/>
          <w:color w:val="auto"/>
          <w:sz w:val="28"/>
          <w:szCs w:val="28"/>
          <w:lang w:val="en-US" w:eastAsia="zh-CN"/>
        </w:rPr>
        <w:t>2.</w:t>
      </w:r>
      <w:bookmarkEnd w:id="53"/>
      <w:r>
        <w:rPr>
          <w:rFonts w:hint="default" w:ascii="Times New Roman" w:hAnsi="Times New Roman" w:eastAsia="仿宋_GB2312" w:cs="Times New Roman"/>
          <w:color w:val="auto"/>
          <w:sz w:val="28"/>
          <w:szCs w:val="28"/>
          <w:lang w:val="en-US" w:eastAsia="zh-CN"/>
        </w:rPr>
        <w:t>落实政府采购政策满足的资格要求：</w:t>
      </w:r>
      <w:bookmarkEnd w:id="54"/>
      <w:r>
        <w:rPr>
          <w:rFonts w:hint="default" w:ascii="Times New Roman" w:hAnsi="Times New Roman" w:eastAsia="仿宋_GB2312" w:cs="Times New Roman"/>
          <w:color w:val="auto"/>
          <w:sz w:val="28"/>
          <w:szCs w:val="28"/>
          <w:lang w:val="en-US" w:eastAsia="zh-CN"/>
        </w:rPr>
        <w:t>无</w:t>
      </w:r>
    </w:p>
    <w:p w14:paraId="65322AE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3.本项目的特定资格要求：</w:t>
      </w:r>
      <w:bookmarkStart w:id="55" w:name="_Toc1144697108_WPSOffice_Level2"/>
      <w:bookmarkStart w:id="56" w:name="_Toc2045253496_WPSOffice_Level2"/>
      <w:bookmarkStart w:id="57" w:name="_Toc295468326_WPSOffice_Level2"/>
      <w:bookmarkStart w:id="58" w:name="_Toc872248170_WPSOffice_Level2"/>
      <w:r>
        <w:rPr>
          <w:rFonts w:hint="default" w:ascii="Times New Roman" w:hAnsi="Times New Roman" w:eastAsia="仿宋_GB2312" w:cs="Times New Roman"/>
          <w:color w:val="auto"/>
          <w:sz w:val="28"/>
          <w:szCs w:val="28"/>
          <w:lang w:val="en-US" w:eastAsia="zh-CN"/>
        </w:rPr>
        <w:t>无</w:t>
      </w:r>
    </w:p>
    <w:p w14:paraId="295918BB">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55"/>
      <w:bookmarkEnd w:id="56"/>
      <w:bookmarkEnd w:id="57"/>
      <w:bookmarkEnd w:id="58"/>
    </w:p>
    <w:p w14:paraId="11D37A2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1.时间：</w:t>
      </w:r>
      <w:r>
        <w:rPr>
          <w:rFonts w:hint="default" w:ascii="Times New Roman" w:hAnsi="Times New Roman" w:eastAsia="仿宋_GB2312" w:cs="Times New Roman"/>
          <w:color w:val="000000" w:themeColor="text1"/>
          <w:sz w:val="28"/>
          <w:szCs w:val="28"/>
          <w:lang w:val="en" w:eastAsia="zh-CN"/>
          <w14:textFill>
            <w14:solidFill>
              <w14:schemeClr w14:val="tx1"/>
            </w14:solidFill>
          </w14:textFill>
        </w:rPr>
        <w:t>202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z w:val="28"/>
          <w:szCs w:val="28"/>
          <w:lang w:val="en" w:eastAsia="zh-CN"/>
          <w14:textFill>
            <w14:solidFill>
              <w14:schemeClr w14:val="tx1"/>
            </w14:solidFill>
          </w14:textFill>
        </w:rPr>
        <w:t>年</w:t>
      </w:r>
      <w:r>
        <w:rPr>
          <w:rFonts w:ascii="Times New Roman" w:hAnsi="Times New Roman" w:eastAsia="仿宋_GB2312" w:cs="Times New Roman"/>
          <w:color w:val="000000" w:themeColor="text1"/>
          <w:sz w:val="28"/>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sz w:val="28"/>
          <w:szCs w:val="28"/>
          <w:lang w:val="en" w:eastAsia="zh-CN"/>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日至202</w:t>
      </w:r>
      <w:r>
        <w:rPr>
          <w:rFonts w:hint="default" w:ascii="Times New Roman" w:hAnsi="Times New Roman" w:eastAsia="仿宋_GB2312" w:cs="Times New Roman"/>
          <w:color w:val="000000" w:themeColor="text1"/>
          <w:sz w:val="28"/>
          <w:szCs w:val="28"/>
          <w:lang w:val="en" w:eastAsia="zh-CN"/>
          <w14:textFill>
            <w14:solidFill>
              <w14:schemeClr w14:val="tx1"/>
            </w14:solidFill>
          </w14:textFill>
        </w:rPr>
        <w:t>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年</w:t>
      </w:r>
      <w:r>
        <w:rPr>
          <w:rFonts w:ascii="Times New Roman" w:hAnsi="Times New Roman" w:eastAsia="仿宋_GB2312" w:cs="Times New Roman"/>
          <w:color w:val="000000" w:themeColor="text1"/>
          <w:sz w:val="28"/>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日，每天上午00:00至12:00，下午12:00至23:59（北京时间，法定节假日除外。）</w:t>
      </w:r>
    </w:p>
    <w:p w14:paraId="3F84A78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731AFA91">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3.方式：投标人</w:t>
      </w:r>
      <w:r>
        <w:rPr>
          <w:rFonts w:hint="default" w:ascii="Times New Roman" w:hAnsi="Times New Roman" w:eastAsia="仿宋_GB2312" w:cs="Times New Roman"/>
          <w:color w:val="auto"/>
          <w:sz w:val="28"/>
          <w:szCs w:val="28"/>
          <w:lang w:eastAsia="zh-CN"/>
        </w:rPr>
        <w:t>使用</w:t>
      </w:r>
      <w:r>
        <w:rPr>
          <w:rFonts w:hint="default" w:ascii="Times New Roman" w:hAnsi="Times New Roman" w:eastAsia="仿宋_GB2312" w:cs="Times New Roman"/>
          <w:color w:val="auto"/>
          <w:sz w:val="28"/>
          <w:szCs w:val="28"/>
          <w:lang w:val="en-US" w:eastAsia="zh-CN"/>
        </w:rPr>
        <w:t>CA</w:t>
      </w:r>
      <w:r>
        <w:rPr>
          <w:rFonts w:hint="default" w:ascii="Times New Roman" w:hAnsi="Times New Roman" w:eastAsia="仿宋_GB2312" w:cs="Times New Roman"/>
          <w:color w:val="auto"/>
          <w:sz w:val="28"/>
          <w:szCs w:val="28"/>
          <w:lang w:eastAsia="zh-CN"/>
        </w:rPr>
        <w:t>数字证书登录</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河南省公共资源交易中心</w:t>
      </w:r>
      <w:r>
        <w:rPr>
          <w:rFonts w:hint="default" w:ascii="Times New Roman" w:hAnsi="Times New Roman" w:eastAsia="仿宋_GB2312" w:cs="Times New Roman"/>
          <w:color w:val="auto"/>
          <w:sz w:val="28"/>
          <w:szCs w:val="28"/>
          <w:lang w:val="en-US" w:eastAsia="zh-CN"/>
        </w:rPr>
        <w:t>网站（hnsggzyjy.henan.gov.cn）</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并按网上提示下载投标项目所含格式</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.hnzf</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的招标文件及资料。注册、登录、下载等</w:t>
      </w:r>
      <w:r>
        <w:rPr>
          <w:rFonts w:hint="default" w:ascii="Times New Roman" w:hAnsi="Times New Roman" w:eastAsia="仿宋_GB2312" w:cs="Times New Roman"/>
          <w:color w:val="auto"/>
          <w:sz w:val="28"/>
          <w:szCs w:val="28"/>
          <w:lang w:val="en-US" w:eastAsia="zh-CN"/>
        </w:rPr>
        <w:t>具体事宜请查阅河南省公共资源交易中心网站</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公共服务</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办事指南</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p>
    <w:p w14:paraId="725148F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14:paraId="73F17BA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59" w:name="_Toc994305580_WPSOffice_Level2"/>
      <w:bookmarkStart w:id="60" w:name="_Toc2091398558_WPSOffice_Level2"/>
      <w:bookmarkStart w:id="61" w:name="_Toc1361166934_WPSOffice_Level2"/>
      <w:bookmarkStart w:id="62"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59"/>
      <w:bookmarkEnd w:id="60"/>
      <w:bookmarkEnd w:id="61"/>
      <w:bookmarkEnd w:id="62"/>
    </w:p>
    <w:p w14:paraId="07865D9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w:t>
      </w:r>
      <w:r>
        <w:rPr>
          <w:rFonts w:hint="default" w:ascii="Times New Roman" w:hAnsi="Times New Roman" w:eastAsia="仿宋_GB2312" w:cs="Times New Roman"/>
          <w:color w:val="auto"/>
          <w:sz w:val="28"/>
          <w:szCs w:val="28"/>
          <w:lang w:val="en" w:eastAsia="zh-CN"/>
        </w:rPr>
        <w:t>5</w:t>
      </w:r>
      <w:r>
        <w:rPr>
          <w:rFonts w:hint="default" w:ascii="Times New Roman" w:hAnsi="Times New Roman" w:eastAsia="仿宋_GB2312" w:cs="Times New Roman"/>
          <w:color w:val="auto"/>
          <w:sz w:val="28"/>
          <w:szCs w:val="28"/>
          <w:lang w:val="en-US" w:eastAsia="zh-CN"/>
        </w:rPr>
        <w:t>年</w:t>
      </w:r>
      <w:r>
        <w:rPr>
          <w:rFonts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eastAsia="zh-CN"/>
        </w:rPr>
        <w:t>月</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日</w:t>
      </w:r>
      <w:r>
        <w:rPr>
          <w:rFonts w:hint="default" w:ascii="Times New Roman" w:hAnsi="Times New Roman" w:eastAsia="仿宋_GB2312" w:cs="Times New Roman"/>
          <w:color w:val="auto"/>
          <w:sz w:val="28"/>
          <w:szCs w:val="28"/>
          <w:lang w:val="en-US" w:eastAsia="zh-CN"/>
        </w:rPr>
        <w:t>09时00分（北京时间）</w:t>
      </w:r>
    </w:p>
    <w:p w14:paraId="2E2989D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r>
        <w:rPr>
          <w:rFonts w:hint="default" w:ascii="Times New Roman" w:hAnsi="Times New Roman" w:eastAsia="仿宋_GB2312" w:cs="Times New Roman"/>
          <w:color w:val="auto"/>
          <w:sz w:val="28"/>
          <w:szCs w:val="28"/>
          <w:lang w:eastAsia="zh-CN"/>
        </w:rPr>
        <w:t>河南省公共资源交易中心</w:t>
      </w:r>
      <w:r>
        <w:rPr>
          <w:rFonts w:hint="default" w:ascii="Times New Roman" w:hAnsi="Times New Roman" w:eastAsia="仿宋_GB2312" w:cs="Times New Roman"/>
          <w:color w:val="auto"/>
          <w:sz w:val="28"/>
          <w:szCs w:val="28"/>
          <w:lang w:val="en-US" w:eastAsia="zh-CN"/>
        </w:rPr>
        <w:t>网站（hnsggzyjy.henan.gov.cn）。</w:t>
      </w:r>
    </w:p>
    <w:p w14:paraId="3754D72D">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63" w:name="_Toc2015382973_WPSOffice_Level2"/>
      <w:bookmarkStart w:id="64" w:name="_Toc29068487_WPSOffice_Level2"/>
      <w:bookmarkStart w:id="65" w:name="_Toc1501260250_WPSOffice_Level2"/>
      <w:bookmarkStart w:id="66"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63"/>
      <w:bookmarkEnd w:id="64"/>
      <w:bookmarkEnd w:id="65"/>
      <w:bookmarkEnd w:id="66"/>
    </w:p>
    <w:p w14:paraId="779BB85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w:t>
      </w:r>
      <w:r>
        <w:rPr>
          <w:rFonts w:hint="default" w:ascii="Times New Roman" w:hAnsi="Times New Roman" w:eastAsia="仿宋_GB2312" w:cs="Times New Roman"/>
          <w:color w:val="auto"/>
          <w:sz w:val="28"/>
          <w:szCs w:val="28"/>
          <w:lang w:val="en" w:eastAsia="zh-CN"/>
        </w:rPr>
        <w:t>5</w:t>
      </w:r>
      <w:r>
        <w:rPr>
          <w:rFonts w:hint="default" w:ascii="Times New Roman" w:hAnsi="Times New Roman" w:eastAsia="仿宋_GB2312" w:cs="Times New Roman"/>
          <w:color w:val="auto"/>
          <w:sz w:val="28"/>
          <w:szCs w:val="28"/>
          <w:lang w:val="en-US" w:eastAsia="zh-CN"/>
        </w:rPr>
        <w:t>年</w:t>
      </w:r>
      <w:r>
        <w:rPr>
          <w:rFonts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eastAsia="zh-CN"/>
        </w:rPr>
        <w:t>月</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日</w:t>
      </w:r>
      <w:r>
        <w:rPr>
          <w:rFonts w:hint="default" w:ascii="Times New Roman" w:hAnsi="Times New Roman" w:eastAsia="仿宋_GB2312" w:cs="Times New Roman"/>
          <w:color w:val="auto"/>
          <w:sz w:val="28"/>
          <w:szCs w:val="28"/>
          <w:lang w:val="en-US" w:eastAsia="zh-CN"/>
        </w:rPr>
        <w:t>09时00分（北京时间）</w:t>
      </w:r>
    </w:p>
    <w:p w14:paraId="65076BE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bookmarkStart w:id="67" w:name="_Toc847108981_WPSOffice_Level2"/>
      <w:bookmarkStart w:id="68" w:name="_Toc74330375_WPSOffice_Level2"/>
      <w:bookmarkStart w:id="69" w:name="_Toc1101443234_WPSOffice_Level2"/>
      <w:r>
        <w:rPr>
          <w:rFonts w:hint="default" w:ascii="Times New Roman" w:hAnsi="Times New Roman" w:eastAsia="仿宋_GB2312" w:cs="Times New Roman"/>
          <w:color w:val="auto"/>
          <w:sz w:val="28"/>
          <w:szCs w:val="28"/>
          <w:lang w:val="en-US" w:eastAsia="zh-CN"/>
        </w:rPr>
        <w:t>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网站（hnsggzyjy.henan.gov.cn）——不见面开标大厅。</w:t>
      </w:r>
    </w:p>
    <w:p w14:paraId="3B33138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70"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67"/>
      <w:bookmarkEnd w:id="68"/>
      <w:bookmarkEnd w:id="69"/>
      <w:bookmarkEnd w:id="70"/>
    </w:p>
    <w:p w14:paraId="7354C55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69ABBB1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71" w:name="_Toc271688487_WPSOffice_Level2"/>
      <w:bookmarkStart w:id="72" w:name="_Toc1765891161_WPSOffice_Level2"/>
      <w:bookmarkStart w:id="73" w:name="_Toc934758795_WPSOffice_Level2"/>
      <w:bookmarkStart w:id="74" w:name="_Toc1849985481_WPSOffice_Level2"/>
      <w:r>
        <w:rPr>
          <w:rFonts w:hint="default" w:ascii="Times New Roman" w:hAnsi="Times New Roman" w:eastAsia="方正小标宋_GBK" w:cs="Times New Roman"/>
          <w:color w:val="auto"/>
          <w:sz w:val="28"/>
          <w:szCs w:val="28"/>
          <w:lang w:val="en-US" w:eastAsia="zh-CN"/>
        </w:rPr>
        <w:t>七、其他补充事宜</w:t>
      </w:r>
      <w:bookmarkEnd w:id="71"/>
      <w:bookmarkEnd w:id="72"/>
      <w:bookmarkEnd w:id="73"/>
      <w:bookmarkEnd w:id="74"/>
    </w:p>
    <w:p w14:paraId="628C11C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75" w:name="_Toc1643921422_WPSOffice_Level2"/>
      <w:bookmarkStart w:id="76" w:name="_Toc1844119755_WPSOffice_Level2"/>
      <w:bookmarkStart w:id="77" w:name="_Toc1528591159_WPSOffice_Level2"/>
      <w:bookmarkStart w:id="78" w:name="_Toc104417590_WPSOffice_Level2"/>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FDB98A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75"/>
      <w:bookmarkEnd w:id="76"/>
      <w:bookmarkEnd w:id="77"/>
      <w:bookmarkEnd w:id="78"/>
    </w:p>
    <w:p w14:paraId="4C58C9C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1.采购人信息</w:t>
      </w:r>
    </w:p>
    <w:p w14:paraId="123BABB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bookmarkStart w:id="79" w:name="_Toc1196430650_WPSOffice_Level3"/>
      <w:bookmarkStart w:id="80" w:name="_Toc465930042_WPSOffice_Level3"/>
      <w:r>
        <w:rPr>
          <w:rFonts w:hint="default" w:ascii="Times New Roman" w:hAnsi="Times New Roman" w:eastAsia="仿宋_GB2312" w:cs="Times New Roman"/>
          <w:sz w:val="28"/>
          <w:szCs w:val="28"/>
          <w:lang w:val="en-US" w:eastAsia="zh-CN"/>
        </w:rPr>
        <w:t>名称：河南检察职业学院</w:t>
      </w:r>
    </w:p>
    <w:p w14:paraId="5A13169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地址：郑州市新郑龙湖镇大学园区双湖大道1号</w:t>
      </w:r>
    </w:p>
    <w:p w14:paraId="5A6BD24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联系人：陈</w:t>
      </w:r>
      <w:r>
        <w:rPr>
          <w:rFonts w:ascii="Times New Roman" w:hAnsi="Times New Roman" w:eastAsia="仿宋_GB2312" w:cs="Times New Roman"/>
          <w:sz w:val="28"/>
          <w:szCs w:val="28"/>
          <w:lang w:val="en-US" w:eastAsia="zh-CN"/>
        </w:rPr>
        <w:t>老师</w:t>
      </w:r>
    </w:p>
    <w:p w14:paraId="0714CA1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r>
        <w:rPr>
          <w:rFonts w:ascii="Times New Roman" w:hAnsi="Times New Roman" w:eastAsia="仿宋_GB2312" w:cs="Times New Roman"/>
          <w:sz w:val="28"/>
          <w:szCs w:val="28"/>
          <w:lang w:val="en-US" w:eastAsia="zh-CN"/>
        </w:rPr>
        <w:t>0371-69970085</w:t>
      </w:r>
    </w:p>
    <w:p w14:paraId="4A7B588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79"/>
      <w:bookmarkEnd w:id="80"/>
    </w:p>
    <w:p w14:paraId="6724F46B">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0F6BF50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54B142D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4337C883">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23B3A5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bookmarkStart w:id="81" w:name="_Toc483693177_WPSOffice_Level3"/>
      <w:bookmarkStart w:id="82" w:name="_Toc384972299_WPSOffice_Level3"/>
      <w:r>
        <w:rPr>
          <w:rFonts w:hint="default" w:ascii="Times New Roman" w:hAnsi="Times New Roman" w:eastAsia="仿宋_GB2312" w:cs="Times New Roman"/>
          <w:sz w:val="28"/>
          <w:szCs w:val="28"/>
          <w:lang w:val="en-US" w:eastAsia="zh-CN"/>
        </w:rPr>
        <w:t>3.项目联系方式</w:t>
      </w:r>
      <w:bookmarkEnd w:id="81"/>
      <w:bookmarkEnd w:id="82"/>
    </w:p>
    <w:p w14:paraId="1D9CAF7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项目联系人：陈泓宇</w:t>
      </w:r>
    </w:p>
    <w:p w14:paraId="28AB7CE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联系方式：</w:t>
      </w:r>
      <w:r>
        <w:rPr>
          <w:rFonts w:ascii="Times New Roman" w:hAnsi="Times New Roman" w:eastAsia="仿宋_GB2312" w:cs="Times New Roman"/>
          <w:sz w:val="28"/>
          <w:szCs w:val="28"/>
          <w:lang w:val="en-US" w:eastAsia="zh-CN"/>
        </w:rPr>
        <w:t>0371-69970085</w:t>
      </w:r>
    </w:p>
    <w:p w14:paraId="151B39B1">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5" w:type="default"/>
          <w:pgSz w:w="11900" w:h="16840"/>
          <w:pgMar w:top="1440" w:right="1797" w:bottom="1440" w:left="1797" w:header="851" w:footer="992" w:gutter="0"/>
          <w:pgNumType w:start="1"/>
          <w:cols w:space="720" w:num="1"/>
        </w:sectPr>
      </w:pPr>
    </w:p>
    <w:p w14:paraId="2D3062CC">
      <w:pPr>
        <w:pStyle w:val="2"/>
        <w:spacing w:before="0" w:after="0" w:line="240" w:lineRule="auto"/>
        <w:jc w:val="center"/>
        <w:rPr>
          <w:rFonts w:hint="default" w:ascii="Times New Roman" w:hAnsi="Times New Roman" w:eastAsia="宋体"/>
          <w:color w:val="auto"/>
          <w:sz w:val="36"/>
          <w:szCs w:val="36"/>
          <w:lang w:eastAsia="zh-CN"/>
        </w:rPr>
      </w:pPr>
      <w:bookmarkStart w:id="83" w:name="_Toc888082094"/>
      <w:bookmarkStart w:id="84" w:name="_Toc11333"/>
      <w:bookmarkStart w:id="85" w:name="_Toc827828127_WPSOffice_Level1"/>
      <w:bookmarkStart w:id="86" w:name="_Toc20733"/>
      <w:r>
        <w:rPr>
          <w:rFonts w:ascii="Times New Roman" w:hAnsi="Times New Roman" w:eastAsia="宋体"/>
          <w:color w:val="auto"/>
          <w:sz w:val="36"/>
          <w:szCs w:val="36"/>
          <w:lang w:eastAsia="zh-CN"/>
        </w:rPr>
        <w:t>第二章 投标人须知前附表</w:t>
      </w:r>
      <w:bookmarkEnd w:id="21"/>
      <w:bookmarkEnd w:id="22"/>
      <w:bookmarkEnd w:id="23"/>
      <w:bookmarkEnd w:id="24"/>
      <w:bookmarkEnd w:id="25"/>
      <w:bookmarkEnd w:id="26"/>
      <w:bookmarkEnd w:id="27"/>
      <w:bookmarkEnd w:id="28"/>
      <w:bookmarkEnd w:id="29"/>
      <w:bookmarkEnd w:id="30"/>
      <w:bookmarkEnd w:id="31"/>
      <w:bookmarkEnd w:id="32"/>
      <w:bookmarkEnd w:id="83"/>
      <w:bookmarkEnd w:id="84"/>
      <w:bookmarkEnd w:id="85"/>
      <w:bookmarkEnd w:id="86"/>
    </w:p>
    <w:p w14:paraId="429B4DE2">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3"/>
        <w:tblW w:w="87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4CE9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jc w:val="center"/>
        </w:trPr>
        <w:tc>
          <w:tcPr>
            <w:tcW w:w="952" w:type="dxa"/>
            <w:vAlign w:val="center"/>
          </w:tcPr>
          <w:p w14:paraId="7B1F9C95">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vAlign w:val="center"/>
          </w:tcPr>
          <w:p w14:paraId="17A44927">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3940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jc w:val="center"/>
        </w:trPr>
        <w:tc>
          <w:tcPr>
            <w:tcW w:w="952" w:type="dxa"/>
            <w:vAlign w:val="center"/>
          </w:tcPr>
          <w:p w14:paraId="0D7E2F1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vAlign w:val="center"/>
          </w:tcPr>
          <w:p w14:paraId="1E0728D5">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河南检察职业学院智慧教室改造项目</w:t>
            </w:r>
          </w:p>
        </w:tc>
      </w:tr>
      <w:tr w14:paraId="482E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jc w:val="center"/>
        </w:trPr>
        <w:tc>
          <w:tcPr>
            <w:tcW w:w="952" w:type="dxa"/>
            <w:vAlign w:val="center"/>
          </w:tcPr>
          <w:p w14:paraId="6BE3DE7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vAlign w:val="center"/>
          </w:tcPr>
          <w:p w14:paraId="517123CF">
            <w:pPr>
              <w:spacing w:after="0" w:line="360" w:lineRule="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en" w:eastAsia="zh-CN"/>
              </w:rPr>
              <w:t>编号：</w:t>
            </w:r>
            <w:r>
              <w:rPr>
                <w:rFonts w:ascii="Times New Roman" w:hAnsi="Times New Roman" w:eastAsia="仿宋_GB2312" w:cs="Times New Roman"/>
                <w:color w:val="auto"/>
                <w:sz w:val="28"/>
                <w:szCs w:val="28"/>
                <w:lang w:val="en" w:eastAsia="zh-CN"/>
              </w:rPr>
              <w:t>豫财招标采购-2025-1444</w:t>
            </w:r>
          </w:p>
        </w:tc>
      </w:tr>
      <w:tr w14:paraId="5C29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787A3DA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vAlign w:val="center"/>
          </w:tcPr>
          <w:p w14:paraId="7CAD444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采购项目简要说明</w:t>
            </w:r>
          </w:p>
          <w:p w14:paraId="1FEF752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1.预算金额和最高限价：详见</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第一章 投标邀请</w:t>
            </w:r>
            <w:r>
              <w:rPr>
                <w:rFonts w:ascii="Times New Roman" w:hAnsi="Times New Roman" w:eastAsia="仿宋_GB2312" w:cs="Times New Roman"/>
                <w:color w:val="auto"/>
                <w:sz w:val="28"/>
                <w:szCs w:val="28"/>
                <w:lang w:val="en-US" w:eastAsia="zh-CN"/>
              </w:rPr>
              <w:t>”</w:t>
            </w:r>
          </w:p>
          <w:p w14:paraId="75D193DC">
            <w:pPr>
              <w:spacing w:after="0"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2.招标内容：</w:t>
            </w:r>
            <w:r>
              <w:rPr>
                <w:rFonts w:hint="default" w:ascii="Times New Roman" w:hAnsi="Times New Roman" w:eastAsia="仿宋_GB2312" w:cs="Times New Roman"/>
                <w:color w:val="auto"/>
                <w:sz w:val="28"/>
                <w:szCs w:val="28"/>
                <w:lang w:eastAsia="zh-CN"/>
              </w:rPr>
              <w:t>详见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第一章 投标邀请</w:t>
            </w:r>
            <w:r>
              <w:rPr>
                <w:rFonts w:ascii="Times New Roman" w:hAnsi="Times New Roman" w:eastAsia="仿宋_GB2312" w:cs="Times New Roman"/>
                <w:color w:val="auto"/>
                <w:sz w:val="28"/>
                <w:szCs w:val="28"/>
                <w:lang w:eastAsia="zh-CN"/>
              </w:rPr>
              <w:t>”</w:t>
            </w:r>
          </w:p>
        </w:tc>
      </w:tr>
      <w:tr w14:paraId="260E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23FF2A7B">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vAlign w:val="center"/>
          </w:tcPr>
          <w:p w14:paraId="5A158D05">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zh-CN" w:eastAsia="zh-CN"/>
              </w:rPr>
              <w:t>采购人</w:t>
            </w:r>
            <w:r>
              <w:rPr>
                <w:rFonts w:hint="default" w:ascii="Times New Roman" w:hAnsi="Times New Roman" w:eastAsia="仿宋_GB2312" w:cs="Times New Roman"/>
                <w:color w:val="auto"/>
                <w:sz w:val="28"/>
                <w:szCs w:val="28"/>
                <w:lang w:val="en" w:eastAsia="zh-CN"/>
              </w:rPr>
              <w:t>：河南检察职业学院</w:t>
            </w:r>
          </w:p>
          <w:p w14:paraId="2248078F">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地址：郑州市新郑龙湖镇大学园区双湖大道1号</w:t>
            </w:r>
          </w:p>
          <w:p w14:paraId="44B590A7">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联系人：陈</w:t>
            </w:r>
            <w:r>
              <w:rPr>
                <w:rFonts w:ascii="Times New Roman" w:hAnsi="Times New Roman" w:eastAsia="仿宋_GB2312" w:cs="Times New Roman"/>
                <w:color w:val="auto"/>
                <w:sz w:val="28"/>
                <w:szCs w:val="28"/>
                <w:lang w:val="en" w:eastAsia="zh-CN"/>
              </w:rPr>
              <w:t>老师</w:t>
            </w:r>
          </w:p>
          <w:p w14:paraId="42B75020">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 w:eastAsia="zh-CN"/>
              </w:rPr>
              <w:t>联系方式：</w:t>
            </w:r>
            <w:r>
              <w:rPr>
                <w:rFonts w:ascii="Times New Roman" w:hAnsi="Times New Roman" w:eastAsia="仿宋_GB2312" w:cs="Times New Roman"/>
                <w:color w:val="auto"/>
                <w:sz w:val="28"/>
                <w:szCs w:val="28"/>
                <w:lang w:val="en" w:eastAsia="zh-CN"/>
              </w:rPr>
              <w:t>0371-69970085</w:t>
            </w:r>
          </w:p>
          <w:p w14:paraId="6827E10E">
            <w:pPr>
              <w:spacing w:after="0" w:line="360" w:lineRule="auto"/>
              <w:rPr>
                <w:rFonts w:hint="default" w:ascii="Times New Roman" w:hAnsi="Times New Roman" w:cs="Times New Roman"/>
                <w:color w:val="FF0000"/>
                <w:lang w:val="en-US" w:eastAsia="zh-CN"/>
              </w:rPr>
            </w:pPr>
            <w:r>
              <w:rPr>
                <w:rFonts w:hint="default" w:ascii="Times New Roman" w:hAnsi="Times New Roman" w:eastAsia="仿宋_GB2312" w:cs="Times New Roman"/>
                <w:color w:val="auto"/>
                <w:sz w:val="28"/>
                <w:szCs w:val="28"/>
                <w:lang w:val="en" w:eastAsia="zh-CN"/>
              </w:rPr>
              <w:t>邮箱：</w:t>
            </w:r>
            <w:r>
              <w:rPr>
                <w:rFonts w:hint="default" w:ascii="Times New Roman" w:hAnsi="Times New Roman" w:eastAsia="仿宋_GB2312" w:cs="Times New Roman"/>
                <w:color w:val="auto"/>
                <w:sz w:val="28"/>
                <w:szCs w:val="28"/>
                <w:lang w:val="en-US" w:eastAsia="zh-CN"/>
              </w:rPr>
              <w:t>378280959@qq.com</w:t>
            </w:r>
          </w:p>
        </w:tc>
      </w:tr>
      <w:tr w14:paraId="6C43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9" w:hRule="atLeast"/>
          <w:jc w:val="center"/>
        </w:trPr>
        <w:tc>
          <w:tcPr>
            <w:tcW w:w="952" w:type="dxa"/>
            <w:vAlign w:val="center"/>
          </w:tcPr>
          <w:p w14:paraId="68BF63D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vAlign w:val="center"/>
          </w:tcPr>
          <w:p w14:paraId="6385713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0476C7C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79E41D4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p>
          <w:p w14:paraId="62D92755">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联系方式：0371-65915560</w:t>
            </w:r>
          </w:p>
          <w:p w14:paraId="6602A74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邮箱：</w:t>
            </w:r>
            <w:r>
              <w:rPr>
                <w:rFonts w:hint="default"/>
              </w:rPr>
              <w:fldChar w:fldCharType="begin"/>
            </w:r>
            <w:r>
              <w:instrText xml:space="preserve"> HYPERLINK "mailto:hnggzyzfcg@163.com"" </w:instrText>
            </w:r>
            <w:r>
              <w:rPr>
                <w:rFonts w:hint="default"/>
              </w:rPr>
              <w:fldChar w:fldCharType="separate"/>
            </w:r>
            <w:r>
              <w:rPr>
                <w:rStyle w:val="64"/>
                <w:rFonts w:hint="default" w:ascii="Times New Roman" w:hAnsi="Times New Roman" w:eastAsia="仿宋_GB2312"/>
                <w:sz w:val="28"/>
                <w:szCs w:val="28"/>
              </w:rPr>
              <w:t>hnggzyzfcg@163.com</w:t>
            </w:r>
            <w:r>
              <w:rPr>
                <w:rStyle w:val="64"/>
                <w:rFonts w:hint="default" w:ascii="Times New Roman" w:hAnsi="Times New Roman" w:eastAsia="仿宋_GB2312"/>
                <w:sz w:val="28"/>
                <w:szCs w:val="28"/>
              </w:rPr>
              <w:fldChar w:fldCharType="end"/>
            </w:r>
          </w:p>
        </w:tc>
      </w:tr>
      <w:tr w14:paraId="27AD8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52" w:type="dxa"/>
            <w:vAlign w:val="center"/>
          </w:tcPr>
          <w:p w14:paraId="0D79A83D">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w:t>
            </w:r>
          </w:p>
        </w:tc>
        <w:tc>
          <w:tcPr>
            <w:tcW w:w="7751" w:type="dxa"/>
            <w:vAlign w:val="center"/>
          </w:tcPr>
          <w:p w14:paraId="1B8F4212">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否</w:t>
            </w:r>
          </w:p>
        </w:tc>
      </w:tr>
      <w:tr w14:paraId="120B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jc w:val="center"/>
        </w:trPr>
        <w:tc>
          <w:tcPr>
            <w:tcW w:w="952" w:type="dxa"/>
            <w:vAlign w:val="center"/>
          </w:tcPr>
          <w:p w14:paraId="58393AD0">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2.6.2</w:t>
            </w:r>
          </w:p>
        </w:tc>
        <w:tc>
          <w:tcPr>
            <w:tcW w:w="7751" w:type="dxa"/>
            <w:vAlign w:val="center"/>
          </w:tcPr>
          <w:p w14:paraId="548EE8D9">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6168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52" w:type="dxa"/>
            <w:vAlign w:val="center"/>
          </w:tcPr>
          <w:p w14:paraId="4D02A2A9">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vAlign w:val="center"/>
          </w:tcPr>
          <w:p w14:paraId="7B546FB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5EB80A4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en-US" w:eastAsia="zh-CN"/>
              </w:rPr>
              <w:sym w:font="Wingdings 2" w:char="0052"/>
            </w:r>
            <w:r>
              <w:rPr>
                <w:rFonts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1BBD268C">
            <w:pPr>
              <w:spacing w:after="0"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en-US" w:eastAsia="zh-CN"/>
              </w:rPr>
              <w:sym w:font="Wingdings 2" w:char="00A3"/>
            </w:r>
            <w:r>
              <w:rPr>
                <w:rFonts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62BB1401">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30CAC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jc w:val="center"/>
        </w:trPr>
        <w:tc>
          <w:tcPr>
            <w:tcW w:w="952" w:type="dxa"/>
            <w:vAlign w:val="center"/>
          </w:tcPr>
          <w:p w14:paraId="3B66B525">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vAlign w:val="center"/>
          </w:tcPr>
          <w:p w14:paraId="35DB767C">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4567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jc w:val="center"/>
        </w:trPr>
        <w:tc>
          <w:tcPr>
            <w:tcW w:w="952" w:type="dxa"/>
            <w:vAlign w:val="center"/>
          </w:tcPr>
          <w:p w14:paraId="728F39EE">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vAlign w:val="center"/>
          </w:tcPr>
          <w:p w14:paraId="159BBC3F">
            <w:pPr>
              <w:widowControl w:val="0"/>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p>
          <w:p w14:paraId="11882F3C">
            <w:pPr>
              <w:widowControl w:val="0"/>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6B84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jc w:val="center"/>
        </w:trPr>
        <w:tc>
          <w:tcPr>
            <w:tcW w:w="952" w:type="dxa"/>
            <w:vAlign w:val="center"/>
          </w:tcPr>
          <w:p w14:paraId="2C793ABE">
            <w:pPr>
              <w:spacing w:after="0" w:line="360" w:lineRule="auto"/>
              <w:jc w:val="center"/>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17.2</w:t>
            </w:r>
          </w:p>
        </w:tc>
        <w:tc>
          <w:tcPr>
            <w:tcW w:w="7751" w:type="dxa"/>
            <w:vAlign w:val="center"/>
          </w:tcPr>
          <w:p w14:paraId="44B62E35">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资格审查内容：须上传到</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资格审查材料</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w:t>
            </w:r>
          </w:p>
        </w:tc>
      </w:tr>
      <w:tr w14:paraId="68B0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4EC1643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vAlign w:val="center"/>
          </w:tcPr>
          <w:p w14:paraId="71B78D15">
            <w:pPr>
              <w:pStyle w:val="17"/>
              <w:spacing w:after="0" w:line="360" w:lineRule="auto"/>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51173DF4">
            <w:pPr>
              <w:spacing w:after="0" w:line="360" w:lineRule="auto"/>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3E74F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jc w:val="center"/>
        </w:trPr>
        <w:tc>
          <w:tcPr>
            <w:tcW w:w="952" w:type="dxa"/>
            <w:vAlign w:val="center"/>
          </w:tcPr>
          <w:p w14:paraId="43EF703C">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vAlign w:val="center"/>
          </w:tcPr>
          <w:p w14:paraId="79833CE8">
            <w:pPr>
              <w:spacing w:after="0"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64CE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jc w:val="center"/>
        </w:trPr>
        <w:tc>
          <w:tcPr>
            <w:tcW w:w="952" w:type="dxa"/>
            <w:vAlign w:val="center"/>
          </w:tcPr>
          <w:p w14:paraId="2D46DDC2">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vAlign w:val="center"/>
          </w:tcPr>
          <w:p w14:paraId="1B456823">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24992BD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362DE774">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2024</w:t>
            </w:r>
            <w:r>
              <w:rPr>
                <w:rFonts w:hint="default" w:ascii="Times New Roman" w:hAnsi="Times New Roman" w:eastAsia="仿宋_GB2312" w:cs="Times New Roman"/>
                <w:color w:val="auto"/>
                <w:sz w:val="28"/>
                <w:szCs w:val="28"/>
                <w:lang w:val="en-US" w:eastAsia="zh-CN"/>
              </w:rPr>
              <w:t>年度财务审计报告扫描件（要求注册会计师签字并加盖会计师印章）；</w:t>
            </w:r>
          </w:p>
          <w:p w14:paraId="00B68DE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年1月1日</w:t>
            </w:r>
            <w:r>
              <w:rPr>
                <w:rFonts w:hint="default" w:ascii="Times New Roman" w:hAnsi="Times New Roman" w:eastAsia="仿宋_GB2312" w:cs="Times New Roman"/>
                <w:color w:val="auto"/>
                <w:sz w:val="28"/>
                <w:szCs w:val="28"/>
                <w:lang w:val="en-US" w:eastAsia="zh-CN"/>
              </w:rPr>
              <w:t>以来至少一个月的纳税证明和社保缴纳证明，依法免税或不需要缴纳社会保障资金的，应提供相应文件证明其依法免税或不需要缴纳）；</w:t>
            </w:r>
          </w:p>
          <w:p w14:paraId="193F8DCC">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（4）具备履行合同所必需的设备和专业技术能力（提供承诺函）；</w:t>
            </w:r>
          </w:p>
          <w:p w14:paraId="482E2809">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r>
              <w:rPr>
                <w:rFonts w:ascii="Times New Roman" w:hAnsi="Times New Roman" w:eastAsia="仿宋_GB2312" w:cs="Times New Roman"/>
                <w:color w:val="auto"/>
                <w:sz w:val="28"/>
                <w:szCs w:val="28"/>
                <w:lang w:val="en-US" w:eastAsia="zh-CN"/>
              </w:rPr>
              <w:t>；</w:t>
            </w:r>
          </w:p>
          <w:p w14:paraId="594E7C7C">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（6）投标人关联单位的说明。</w:t>
            </w:r>
          </w:p>
          <w:p w14:paraId="41CC8841">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33B3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jc w:val="center"/>
        </w:trPr>
        <w:tc>
          <w:tcPr>
            <w:tcW w:w="952" w:type="dxa"/>
            <w:vAlign w:val="center"/>
          </w:tcPr>
          <w:p w14:paraId="3EA1160B">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vAlign w:val="center"/>
          </w:tcPr>
          <w:p w14:paraId="69CABF7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1F44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5054721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4913A91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）电子交易平台加密上传。</w:t>
            </w:r>
          </w:p>
        </w:tc>
      </w:tr>
      <w:tr w14:paraId="4AEF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01F925E5">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vAlign w:val="center"/>
          </w:tcPr>
          <w:p w14:paraId="67047A94">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w:t>
            </w:r>
            <w:r>
              <w:rPr>
                <w:rFonts w:ascii="Times New Roman" w:hAnsi="Times New Roman" w:eastAsia="仿宋_GB2312" w:cs="Times New Roman"/>
                <w:b/>
                <w:color w:val="auto"/>
                <w:sz w:val="28"/>
                <w:szCs w:val="28"/>
                <w:lang w:val="en-US" w:eastAsia="zh-CN"/>
              </w:rPr>
              <w:t>“</w:t>
            </w:r>
            <w:r>
              <w:rPr>
                <w:rFonts w:hint="default" w:ascii="Times New Roman" w:hAnsi="Times New Roman" w:eastAsia="仿宋_GB2312" w:cs="Times New Roman"/>
                <w:b/>
                <w:color w:val="auto"/>
                <w:sz w:val="28"/>
                <w:szCs w:val="28"/>
                <w:lang w:val="en-US" w:eastAsia="zh-CN"/>
              </w:rPr>
              <w:t>第一章 投标邀请</w:t>
            </w:r>
            <w:r>
              <w:rPr>
                <w:rFonts w:ascii="Times New Roman" w:hAnsi="Times New Roman" w:eastAsia="仿宋_GB2312" w:cs="Times New Roman"/>
                <w:b/>
                <w:color w:val="auto"/>
                <w:sz w:val="28"/>
                <w:szCs w:val="28"/>
                <w:lang w:val="en-US" w:eastAsia="zh-CN"/>
              </w:rPr>
              <w:t>”</w:t>
            </w:r>
          </w:p>
        </w:tc>
      </w:tr>
      <w:tr w14:paraId="7B2D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11F7681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vAlign w:val="center"/>
          </w:tcPr>
          <w:p w14:paraId="33665A3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远程不见面</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7F36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jc w:val="center"/>
        </w:trPr>
        <w:tc>
          <w:tcPr>
            <w:tcW w:w="952" w:type="dxa"/>
            <w:vAlign w:val="center"/>
          </w:tcPr>
          <w:p w14:paraId="7D936E0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vAlign w:val="center"/>
          </w:tcPr>
          <w:p w14:paraId="04128482">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）——不见面开标大厅。</w:t>
            </w:r>
          </w:p>
        </w:tc>
      </w:tr>
      <w:tr w14:paraId="02C8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44ABAAAB">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751" w:type="dxa"/>
            <w:vAlign w:val="center"/>
          </w:tcPr>
          <w:p w14:paraId="0F87B43E">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第一章 投标邀请</w:t>
            </w:r>
            <w:r>
              <w:rPr>
                <w:rFonts w:ascii="Times New Roman" w:hAnsi="Times New Roman" w:eastAsia="仿宋_GB2312" w:cs="Times New Roman"/>
                <w:color w:val="auto"/>
                <w:sz w:val="28"/>
                <w:szCs w:val="28"/>
                <w:lang w:val="en-US" w:eastAsia="zh-CN"/>
              </w:rPr>
              <w:t>”</w:t>
            </w:r>
          </w:p>
          <w:p w14:paraId="499077D6">
            <w:pPr>
              <w:spacing w:after="0"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第一章 投标邀请</w:t>
            </w:r>
            <w:r>
              <w:rPr>
                <w:rFonts w:ascii="Times New Roman" w:hAnsi="Times New Roman" w:eastAsia="仿宋_GB2312" w:cs="Times New Roman"/>
                <w:color w:val="auto"/>
                <w:sz w:val="28"/>
                <w:szCs w:val="28"/>
                <w:lang w:val="en-US" w:eastAsia="zh-CN"/>
              </w:rPr>
              <w:t>”</w:t>
            </w:r>
          </w:p>
        </w:tc>
      </w:tr>
      <w:tr w14:paraId="62E8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724B0181">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vAlign w:val="center"/>
          </w:tcPr>
          <w:p w14:paraId="0A3ED8F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344F51D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7DEDC58F">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w:t>
            </w:r>
            <w:r>
              <w:rPr>
                <w:rFonts w:hint="default" w:ascii="Times New Roman" w:hAnsi="Times New Roman" w:eastAsia="仿宋_GB2312" w:cs="Times New Roman"/>
                <w:color w:val="auto"/>
                <w:sz w:val="28"/>
                <w:szCs w:val="28"/>
                <w:lang w:val="en" w:eastAsia="zh-CN"/>
              </w:rPr>
              <w:t>2024</w:t>
            </w:r>
            <w:r>
              <w:rPr>
                <w:rFonts w:hint="default" w:ascii="Times New Roman" w:hAnsi="Times New Roman" w:eastAsia="仿宋_GB2312" w:cs="Times New Roman"/>
                <w:color w:val="auto"/>
                <w:sz w:val="28"/>
                <w:szCs w:val="28"/>
                <w:lang w:val="en-US" w:eastAsia="zh-CN"/>
              </w:rPr>
              <w:t>年度</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等材料</w:t>
            </w:r>
            <w:r>
              <w:rPr>
                <w:rFonts w:hint="default" w:ascii="Times New Roman" w:hAnsi="Times New Roman" w:eastAsia="仿宋_GB2312" w:cs="Times New Roman"/>
                <w:color w:val="auto"/>
                <w:sz w:val="28"/>
                <w:szCs w:val="28"/>
                <w:lang w:eastAsia="zh-CN"/>
              </w:rPr>
              <w:t>符合招标文件规定；</w:t>
            </w:r>
          </w:p>
          <w:p w14:paraId="1B74FD1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年1月1日</w:t>
            </w:r>
            <w:r>
              <w:rPr>
                <w:rFonts w:hint="default" w:ascii="Times New Roman" w:hAnsi="Times New Roman" w:eastAsia="仿宋_GB2312" w:cs="Times New Roman"/>
                <w:color w:val="auto"/>
                <w:sz w:val="28"/>
                <w:szCs w:val="28"/>
                <w:lang w:eastAsia="zh-CN"/>
              </w:rPr>
              <w:t>以来至少一个月）；</w:t>
            </w:r>
          </w:p>
          <w:p w14:paraId="627AE90C">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r>
              <w:rPr>
                <w:rFonts w:hint="default" w:ascii="Times New Roman" w:hAnsi="Times New Roman" w:eastAsia="仿宋_GB2312" w:cs="Times New Roman"/>
                <w:color w:val="auto"/>
                <w:sz w:val="28"/>
                <w:szCs w:val="28"/>
                <w:lang w:val="en-US" w:eastAsia="zh-CN"/>
              </w:rPr>
              <w:t>符</w:t>
            </w:r>
            <w:r>
              <w:rPr>
                <w:rFonts w:hint="default" w:ascii="Times New Roman" w:hAnsi="Times New Roman" w:eastAsia="仿宋_GB2312" w:cs="Times New Roman"/>
                <w:color w:val="auto"/>
                <w:sz w:val="28"/>
                <w:szCs w:val="28"/>
                <w:lang w:eastAsia="zh-CN"/>
              </w:rPr>
              <w:t>合招标文件规定；</w:t>
            </w:r>
          </w:p>
          <w:p w14:paraId="3804218F">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r>
              <w:rPr>
                <w:rFonts w:ascii="Times New Roman" w:hAnsi="Times New Roman" w:eastAsia="仿宋_GB2312" w:cs="Times New Roman"/>
                <w:color w:val="auto"/>
                <w:sz w:val="28"/>
                <w:szCs w:val="28"/>
                <w:lang w:eastAsia="zh-CN"/>
              </w:rPr>
              <w:t>；</w:t>
            </w:r>
          </w:p>
          <w:p w14:paraId="6C89BC35">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（6）信用查询记录符合招标文件规定</w:t>
            </w:r>
            <w:r>
              <w:rPr>
                <w:rFonts w:ascii="Times New Roman" w:hAnsi="Times New Roman" w:eastAsia="仿宋_GB2312" w:cs="Times New Roman"/>
                <w:color w:val="auto"/>
                <w:sz w:val="28"/>
                <w:szCs w:val="28"/>
                <w:lang w:eastAsia="zh-CN"/>
              </w:rPr>
              <w:t>；</w:t>
            </w:r>
          </w:p>
          <w:p w14:paraId="43012A8F">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（7）不同投标人单位负责人不是同一人或者未存在直接控股、管理关系；</w:t>
            </w:r>
          </w:p>
          <w:p w14:paraId="3F52521C">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（8）非联合体投标。</w:t>
            </w:r>
          </w:p>
        </w:tc>
      </w:tr>
      <w:tr w14:paraId="1E67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4775B8A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vAlign w:val="center"/>
          </w:tcPr>
          <w:p w14:paraId="6509670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财库〔2016〕125号</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文的要求，采购人将在投标截止时间后</w:t>
            </w:r>
            <w:r>
              <w:rPr>
                <w:rFonts w:ascii="Times New Roman" w:hAnsi="Times New Roman" w:eastAsia="仿宋_GB2312" w:cs="Times New Roman"/>
                <w:color w:val="auto"/>
                <w:sz w:val="28"/>
                <w:szCs w:val="28"/>
                <w:lang w:val="en-US" w:eastAsia="zh-CN"/>
              </w:rPr>
              <w:t>当天</w:t>
            </w:r>
            <w:r>
              <w:rPr>
                <w:rFonts w:hint="default" w:ascii="Times New Roman" w:hAnsi="Times New Roman" w:eastAsia="仿宋_GB2312" w:cs="Times New Roman"/>
                <w:color w:val="auto"/>
                <w:sz w:val="28"/>
                <w:szCs w:val="28"/>
                <w:lang w:val="en-US" w:eastAsia="zh-CN"/>
              </w:rPr>
              <w:t>在</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信用中国</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网站查询投标人</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失信被执行人</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和</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重大税收违法案件当事人名单</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，在</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中国政府采购网</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站查询投标人</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政府采购严重违法失信行为记录名单</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投标人被列入失信被执行人、重大税收违法案件当事人名单、政府采购严重违法失信行为记录名单的，其投标文件作为无效处理。</w:t>
            </w:r>
          </w:p>
          <w:p w14:paraId="5C765D2F">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7AEB3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3EF58353">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vAlign w:val="center"/>
          </w:tcPr>
          <w:p w14:paraId="4A62FC6D">
            <w:pPr>
              <w:spacing w:after="0"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795D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0235B2AA">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vAlign w:val="center"/>
          </w:tcPr>
          <w:p w14:paraId="5BD7741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r>
              <w:rPr>
                <w:rFonts w:ascii="Times New Roman" w:hAnsi="Times New Roman" w:eastAsia="仿宋_GB2312" w:cs="Times New Roman"/>
                <w:color w:val="auto"/>
                <w:sz w:val="28"/>
                <w:szCs w:val="28"/>
                <w:lang w:eastAsia="zh-CN"/>
              </w:rPr>
              <w:t>：</w:t>
            </w:r>
          </w:p>
          <w:p w14:paraId="5CA3376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r>
              <w:rPr>
                <w:rFonts w:ascii="Times New Roman" w:hAnsi="Times New Roman" w:eastAsia="仿宋_GB2312" w:cs="Times New Roman"/>
                <w:color w:val="auto"/>
                <w:sz w:val="28"/>
                <w:szCs w:val="28"/>
                <w:lang w:eastAsia="zh-CN"/>
              </w:rPr>
              <w:t>；</w:t>
            </w:r>
          </w:p>
          <w:p w14:paraId="2C0B2A2D">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r>
              <w:rPr>
                <w:rFonts w:ascii="Times New Roman" w:hAnsi="Times New Roman" w:eastAsia="仿宋_GB2312" w:cs="Times New Roman"/>
                <w:color w:val="auto"/>
                <w:sz w:val="28"/>
                <w:szCs w:val="28"/>
                <w:lang w:eastAsia="zh-CN"/>
              </w:rPr>
              <w:t>；</w:t>
            </w:r>
          </w:p>
          <w:p w14:paraId="2FBE686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tc>
      </w:tr>
      <w:tr w14:paraId="5376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20197C7D">
            <w:pPr>
              <w:spacing w:after="0" w:line="360" w:lineRule="auto"/>
              <w:jc w:val="center"/>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35.5</w:t>
            </w:r>
          </w:p>
        </w:tc>
        <w:tc>
          <w:tcPr>
            <w:tcW w:w="7751" w:type="dxa"/>
            <w:vAlign w:val="center"/>
          </w:tcPr>
          <w:p w14:paraId="4313280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w:t>
            </w:r>
          </w:p>
        </w:tc>
      </w:tr>
      <w:tr w14:paraId="68E0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952" w:type="dxa"/>
            <w:vAlign w:val="center"/>
          </w:tcPr>
          <w:p w14:paraId="2C1DEA1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vAlign w:val="center"/>
          </w:tcPr>
          <w:p w14:paraId="77C20AC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1E04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0291A03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13DF304C">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r>
              <w:rPr>
                <w:rFonts w:ascii="Times New Roman" w:hAnsi="Times New Roman" w:eastAsia="仿宋_GB2312" w:cs="Times New Roman"/>
                <w:color w:val="auto"/>
                <w:sz w:val="28"/>
                <w:szCs w:val="28"/>
                <w:lang w:val="en-US" w:eastAsia="zh-CN"/>
              </w:rPr>
              <w:t>：</w:t>
            </w:r>
          </w:p>
          <w:p w14:paraId="771E43E8">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29952C51">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w:t>
            </w:r>
            <w:r>
              <w:rPr>
                <w:rFonts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val="en-US" w:eastAsia="zh-CN"/>
              </w:rPr>
              <w:t>第六章 项目需求及技术要求</w:t>
            </w:r>
            <w:r>
              <w:rPr>
                <w:rFonts w:ascii="Times New Roman" w:hAnsi="Times New Roman" w:eastAsia="仿宋_GB2312" w:cs="Times New Roman"/>
                <w:b/>
                <w:bCs/>
                <w:color w:val="auto"/>
                <w:sz w:val="28"/>
                <w:szCs w:val="28"/>
                <w:lang w:val="en-US" w:eastAsia="zh-CN"/>
              </w:rPr>
              <w:t>”。</w:t>
            </w:r>
          </w:p>
        </w:tc>
      </w:tr>
      <w:tr w14:paraId="0CB4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jc w:val="center"/>
        </w:trPr>
        <w:tc>
          <w:tcPr>
            <w:tcW w:w="952" w:type="dxa"/>
            <w:vAlign w:val="center"/>
          </w:tcPr>
          <w:p w14:paraId="2D4E037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1FCBD2E1">
            <w:pPr>
              <w:spacing w:after="0"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14F8A326">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6E21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jc w:val="center"/>
        </w:trPr>
        <w:tc>
          <w:tcPr>
            <w:tcW w:w="952" w:type="dxa"/>
            <w:vAlign w:val="center"/>
          </w:tcPr>
          <w:p w14:paraId="57B082B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vAlign w:val="center"/>
          </w:tcPr>
          <w:p w14:paraId="4C9DBB80">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r>
              <w:rPr>
                <w:rFonts w:ascii="Times New Roman" w:hAnsi="Times New Roman" w:eastAsia="仿宋_GB2312" w:cs="Times New Roman"/>
                <w:color w:val="auto"/>
                <w:sz w:val="28"/>
                <w:szCs w:val="28"/>
                <w:lang w:val="en-US" w:eastAsia="zh-CN"/>
              </w:rPr>
              <w:t>。</w:t>
            </w:r>
          </w:p>
          <w:p w14:paraId="2662F058">
            <w:pPr>
              <w:spacing w:after="0" w:line="360" w:lineRule="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r>
              <w:rPr>
                <w:rFonts w:ascii="Times New Roman" w:hAnsi="Times New Roman" w:eastAsia="仿宋_GB2312" w:cs="Times New Roman"/>
                <w:color w:val="auto"/>
                <w:sz w:val="28"/>
                <w:szCs w:val="28"/>
                <w:lang w:val="en-US" w:eastAsia="zh-CN"/>
              </w:rPr>
              <w:t>。</w:t>
            </w:r>
          </w:p>
        </w:tc>
      </w:tr>
      <w:tr w14:paraId="4443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952" w:type="dxa"/>
            <w:vAlign w:val="center"/>
          </w:tcPr>
          <w:p w14:paraId="26259339">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vAlign w:val="center"/>
          </w:tcPr>
          <w:p w14:paraId="7F2C87C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28BC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297AAF25">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vAlign w:val="center"/>
          </w:tcPr>
          <w:p w14:paraId="5355EFF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7CA97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154FF705">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46</w:t>
            </w:r>
          </w:p>
        </w:tc>
        <w:tc>
          <w:tcPr>
            <w:tcW w:w="7751" w:type="dxa"/>
            <w:vAlign w:val="center"/>
          </w:tcPr>
          <w:p w14:paraId="594FBA60">
            <w:pPr>
              <w:numPr>
                <w:ilvl w:val="0"/>
                <w:numId w:val="1"/>
              </w:num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履约保证金：履约保证金为合同金额的</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w:t>
            </w:r>
          </w:p>
          <w:p w14:paraId="65E73471">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2、缴纳时间：中标人需在合同签订后10日历天内向采购方缴纳；</w:t>
            </w:r>
          </w:p>
          <w:p w14:paraId="4655232F">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3、交纳方式：以电汇、支票、汇票、本票、保函等非现金形式；</w:t>
            </w:r>
          </w:p>
          <w:p w14:paraId="7866C1CE">
            <w:pPr>
              <w:spacing w:after="0" w:line="360" w:lineRule="auto"/>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4、履约保证金的退还：采购人于项目验收通过后15日历天内无息退还中标人履约保证金。</w:t>
            </w:r>
          </w:p>
        </w:tc>
      </w:tr>
      <w:tr w14:paraId="0B756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691EA4A3">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vAlign w:val="center"/>
          </w:tcPr>
          <w:p w14:paraId="32513133">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3577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4EFBEBFC">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vAlign w:val="center"/>
          </w:tcPr>
          <w:p w14:paraId="42AF77A1">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36F0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jc w:val="center"/>
        </w:trPr>
        <w:tc>
          <w:tcPr>
            <w:tcW w:w="952" w:type="dxa"/>
            <w:vAlign w:val="center"/>
          </w:tcPr>
          <w:p w14:paraId="1EB6C64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vAlign w:val="center"/>
          </w:tcPr>
          <w:p w14:paraId="51B55E7A">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78D6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524BEDC8">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1A2BE5A0">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sym w:font="Wingdings 2" w:char="00A3"/>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3693721E">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sym w:font="Wingdings 2" w:char="0052"/>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单一产品采购项目</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规定处理。</w:t>
            </w:r>
          </w:p>
          <w:p w14:paraId="4795B47F">
            <w:pPr>
              <w:spacing w:after="0"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_GB2312" w:cs="Times New Roman"/>
                <w:b/>
                <w:bCs/>
                <w:color w:val="auto"/>
                <w:sz w:val="28"/>
                <w:szCs w:val="28"/>
                <w:u w:val="single"/>
                <w:lang w:val="en-US" w:eastAsia="zh-CN"/>
              </w:rPr>
              <w:t>98寸纳米智慧黑板</w:t>
            </w:r>
          </w:p>
        </w:tc>
      </w:tr>
      <w:tr w14:paraId="7AFD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6023958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vAlign w:val="center"/>
          </w:tcPr>
          <w:p w14:paraId="376F31B1">
            <w:pPr>
              <w:spacing w:after="0" w:line="360" w:lineRule="auto"/>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付款</w:t>
            </w:r>
            <w:r>
              <w:rPr>
                <w:rFonts w:ascii="Times New Roman" w:hAnsi="Times New Roman" w:eastAsia="仿宋_GB2312" w:cs="Times New Roman"/>
                <w:b/>
                <w:bCs/>
                <w:color w:val="000000" w:themeColor="text1"/>
                <w:sz w:val="28"/>
                <w:szCs w:val="28"/>
                <w:lang w:val="en-US" w:eastAsia="zh-CN"/>
                <w14:textFill>
                  <w14:solidFill>
                    <w14:schemeClr w14:val="tx1"/>
                  </w14:solidFill>
                </w14:textFill>
              </w:rPr>
              <w:t>方式</w:t>
            </w: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合同签订后</w:t>
            </w:r>
            <w:r>
              <w:rPr>
                <w:rFonts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采购人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收到</w:t>
            </w:r>
            <w:r>
              <w:rPr>
                <w:rFonts w:ascii="Times New Roman" w:hAnsi="Times New Roman" w:eastAsia="仿宋_GB2312" w:cs="Times New Roman"/>
                <w:color w:val="000000" w:themeColor="text1"/>
                <w:sz w:val="28"/>
                <w:szCs w:val="28"/>
                <w:lang w:val="en-US" w:eastAsia="zh-CN"/>
                <w14:textFill>
                  <w14:solidFill>
                    <w14:schemeClr w14:val="tx1"/>
                  </w14:solidFill>
                </w14:textFill>
              </w:rPr>
              <w:t>中标人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正式有效票据，支付合同总金额的30%</w:t>
            </w:r>
            <w:r>
              <w:rPr>
                <w:rFonts w:ascii="Times New Roman" w:hAnsi="Times New Roman" w:eastAsia="仿宋_GB2312" w:cs="Times New Roman"/>
                <w:color w:val="000000" w:themeColor="text1"/>
                <w:sz w:val="28"/>
                <w:szCs w:val="28"/>
                <w:lang w:val="en-US" w:eastAsia="zh-CN"/>
                <w14:textFill>
                  <w14:solidFill>
                    <w14:schemeClr w14:val="tx1"/>
                  </w14:solidFill>
                </w14:textFill>
              </w:rPr>
              <w:t>；货物到齐后支付</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合同总金额的</w:t>
            </w:r>
            <w:r>
              <w:rPr>
                <w:rFonts w:ascii="Times New Roman" w:hAnsi="Times New Roman" w:eastAsia="仿宋_GB2312" w:cs="Times New Roman"/>
                <w:color w:val="000000" w:themeColor="text1"/>
                <w:sz w:val="28"/>
                <w:szCs w:val="28"/>
                <w:lang w:val="en-US" w:eastAsia="zh-CN"/>
                <w14:textFill>
                  <w14:solidFill>
                    <w14:schemeClr w14:val="tx1"/>
                  </w14:solidFill>
                </w14:textFill>
              </w:rPr>
              <w:t>30%；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交付使用并验收</w:t>
            </w:r>
            <w:r>
              <w:rPr>
                <w:rFonts w:ascii="Times New Roman" w:hAnsi="Times New Roman" w:eastAsia="仿宋_GB2312" w:cs="Times New Roman"/>
                <w:color w:val="000000" w:themeColor="text1"/>
                <w:sz w:val="28"/>
                <w:szCs w:val="28"/>
                <w:lang w:val="en-US" w:eastAsia="zh-CN"/>
                <w14:textFill>
                  <w14:solidFill>
                    <w14:schemeClr w14:val="tx1"/>
                  </w14:solidFill>
                </w14:textFill>
              </w:rPr>
              <w:t>合格</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，支付合同总金额的</w:t>
            </w:r>
            <w:r>
              <w:rPr>
                <w:rFonts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w:t>
            </w:r>
          </w:p>
        </w:tc>
      </w:tr>
      <w:tr w14:paraId="5996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952" w:type="dxa"/>
            <w:vAlign w:val="center"/>
          </w:tcPr>
          <w:p w14:paraId="6284B96C">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r>
              <w:rPr>
                <w:rFonts w:ascii="Times New Roman" w:hAnsi="Times New Roman" w:eastAsia="仿宋_GB2312" w:cs="Times New Roman"/>
                <w:color w:val="auto"/>
                <w:sz w:val="28"/>
                <w:szCs w:val="28"/>
                <w:lang w:val="en-US" w:eastAsia="zh-CN"/>
              </w:rPr>
              <w:t>3</w:t>
            </w:r>
          </w:p>
        </w:tc>
        <w:tc>
          <w:tcPr>
            <w:tcW w:w="7751" w:type="dxa"/>
            <w:vAlign w:val="center"/>
          </w:tcPr>
          <w:p w14:paraId="48418102">
            <w:pPr>
              <w:spacing w:after="0" w:line="360" w:lineRule="auto"/>
              <w:rPr>
                <w:rFonts w:hint="default" w:ascii="Times New Roman" w:hAnsi="Times New Roman" w:eastAsia="仿宋_GB2312" w:cs="Times New Roman"/>
                <w:b/>
                <w:bCs/>
                <w:color w:val="auto"/>
                <w:sz w:val="28"/>
                <w:szCs w:val="28"/>
                <w:lang w:val="en-US" w:eastAsia="zh-CN"/>
              </w:rPr>
            </w:pPr>
            <w:r>
              <w:rPr>
                <w:rFonts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w:t>
            </w:r>
            <w:r>
              <w:rPr>
                <w:rFonts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val="en-US" w:eastAsia="zh-CN"/>
              </w:rPr>
              <w:t>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4B266742">
      <w:pPr>
        <w:spacing w:line="540" w:lineRule="exact"/>
        <w:ind w:left="1077" w:hanging="539"/>
        <w:rPr>
          <w:rFonts w:hint="default" w:ascii="Times New Roman" w:hAnsi="Times New Roman" w:eastAsia="宋体" w:cs="Times New Roman"/>
          <w:color w:val="auto"/>
          <w:lang w:eastAsia="zh-CN"/>
        </w:rPr>
        <w:sectPr>
          <w:footerReference r:id="rId6" w:type="default"/>
          <w:pgSz w:w="11900" w:h="16840"/>
          <w:pgMar w:top="1440" w:right="1797" w:bottom="1440" w:left="1797" w:header="851" w:footer="992" w:gutter="0"/>
          <w:cols w:space="720" w:num="1"/>
        </w:sectPr>
      </w:pPr>
    </w:p>
    <w:p w14:paraId="0A2FCFD0">
      <w:pPr>
        <w:pStyle w:val="2"/>
        <w:spacing w:before="0" w:after="0" w:line="240" w:lineRule="auto"/>
        <w:jc w:val="center"/>
        <w:rPr>
          <w:rFonts w:hint="default" w:ascii="Times New Roman" w:hAnsi="Times New Roman" w:eastAsia="宋体"/>
          <w:color w:val="auto"/>
          <w:sz w:val="36"/>
          <w:szCs w:val="36"/>
          <w:lang w:val="en-US" w:eastAsia="zh-CN"/>
        </w:rPr>
      </w:pPr>
      <w:bookmarkStart w:id="87" w:name="_Toc1069896118_WPSOffice_Level1"/>
      <w:bookmarkStart w:id="88" w:name="_Toc672784450_WPSOffice_Level1"/>
      <w:bookmarkStart w:id="89" w:name="_Toc754728636"/>
      <w:bookmarkStart w:id="90" w:name="_Toc1341383622_WPSOffice_Level1"/>
      <w:bookmarkStart w:id="91" w:name="_Toc540794793"/>
      <w:bookmarkStart w:id="92" w:name="_Toc511855247"/>
      <w:bookmarkStart w:id="93" w:name="_Toc755709613"/>
      <w:bookmarkStart w:id="94" w:name="_Toc1426170078"/>
      <w:bookmarkStart w:id="95" w:name="_Toc309192439"/>
      <w:bookmarkStart w:id="96" w:name="_Toc32017"/>
      <w:bookmarkStart w:id="97" w:name="_Toc457436968_WPSOffice_Level1"/>
      <w:bookmarkStart w:id="98" w:name="_Toc2118786865_WPSOffice_Level1"/>
      <w:bookmarkStart w:id="99" w:name="_Toc580298809"/>
      <w:bookmarkStart w:id="100" w:name="_Toc653624039"/>
      <w:bookmarkStart w:id="101" w:name="_Toc194396107"/>
      <w:bookmarkStart w:id="102" w:name="_Toc15241"/>
      <w:bookmarkStart w:id="103" w:name="_Toc1484219635"/>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4502DA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1875035149"/>
      <w:bookmarkStart w:id="105" w:name="_Toc753331058"/>
      <w:bookmarkStart w:id="106" w:name="_Toc1698066625"/>
      <w:bookmarkStart w:id="107" w:name="_Toc587412607"/>
      <w:bookmarkStart w:id="108" w:name="_Toc1597513343"/>
      <w:bookmarkStart w:id="109" w:name="_Toc795505054"/>
      <w:bookmarkStart w:id="110" w:name="_Toc1820077040_WPSOffice_Level2"/>
      <w:bookmarkStart w:id="111" w:name="_Toc72595909_WPSOffice_Level2"/>
      <w:bookmarkStart w:id="112" w:name="_Toc940441734"/>
      <w:bookmarkStart w:id="113" w:name="_Toc1724158210_WPSOffice_Level2"/>
      <w:bookmarkStart w:id="114" w:name="_Toc1420306246"/>
      <w:bookmarkStart w:id="115" w:name="_Toc1605126531"/>
      <w:bookmarkStart w:id="116" w:name="_Toc6348"/>
      <w:bookmarkStart w:id="117" w:name="_Toc1053718759_WPSOffice_Level2"/>
      <w:bookmarkStart w:id="118" w:name="_Toc225324457"/>
      <w:r>
        <w:rPr>
          <w:rFonts w:hint="default" w:ascii="Times New Roman" w:hAnsi="Times New Roman" w:eastAsia="方正小标宋_GBK" w:cs="Times New Roman"/>
          <w:bCs/>
          <w:color w:val="auto"/>
          <w:kern w:val="0"/>
          <w:sz w:val="30"/>
          <w:szCs w:val="30"/>
          <w:lang w:val="en-US" w:eastAsia="zh-CN"/>
        </w:rPr>
        <w:t>一、说  明</w:t>
      </w:r>
      <w:bookmarkEnd w:id="104"/>
      <w:bookmarkEnd w:id="105"/>
      <w:bookmarkEnd w:id="106"/>
      <w:bookmarkEnd w:id="107"/>
      <w:bookmarkEnd w:id="108"/>
      <w:bookmarkEnd w:id="109"/>
      <w:bookmarkEnd w:id="110"/>
      <w:bookmarkEnd w:id="111"/>
      <w:bookmarkEnd w:id="112"/>
      <w:bookmarkEnd w:id="113"/>
      <w:bookmarkEnd w:id="114"/>
      <w:bookmarkEnd w:id="115"/>
    </w:p>
    <w:p w14:paraId="62A6285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07FA25B3">
      <w:pPr>
        <w:spacing w:line="360" w:lineRule="auto"/>
        <w:rPr>
          <w:rFonts w:hint="default" w:ascii="Times New Roman" w:hAnsi="Times New Roman" w:eastAsia="仿宋_GB2312" w:cs="Times New Roman"/>
          <w:color w:val="auto"/>
          <w:sz w:val="28"/>
          <w:szCs w:val="28"/>
          <w:lang w:eastAsia="zh-CN"/>
        </w:rPr>
      </w:pPr>
      <w:bookmarkStart w:id="119" w:name="_Toc196648728_WPSOffice_Level3"/>
      <w:bookmarkStart w:id="120" w:name="_Toc532150620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19"/>
      <w:bookmarkEnd w:id="120"/>
    </w:p>
    <w:p w14:paraId="3FFEB5EA">
      <w:pPr>
        <w:spacing w:line="360" w:lineRule="auto"/>
        <w:rPr>
          <w:rFonts w:hint="default" w:ascii="Times New Roman" w:hAnsi="Times New Roman" w:eastAsia="仿宋_GB2312" w:cs="Times New Roman"/>
          <w:color w:val="auto"/>
          <w:sz w:val="28"/>
          <w:szCs w:val="28"/>
          <w:lang w:eastAsia="zh-CN"/>
        </w:rPr>
      </w:pPr>
      <w:bookmarkStart w:id="121" w:name="_Toc1359847161_WPSOffice_Level3"/>
      <w:bookmarkStart w:id="122" w:name="_Toc90072219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bookmarkEnd w:id="121"/>
      <w:bookmarkEnd w:id="122"/>
    </w:p>
    <w:p w14:paraId="58DB1326">
      <w:pPr>
        <w:spacing w:line="360" w:lineRule="auto"/>
        <w:rPr>
          <w:rFonts w:hint="default" w:ascii="Times New Roman" w:hAnsi="Times New Roman" w:eastAsia="仿宋_GB2312" w:cs="Times New Roman"/>
          <w:color w:val="auto"/>
          <w:sz w:val="28"/>
          <w:szCs w:val="28"/>
          <w:lang w:eastAsia="zh-CN"/>
        </w:rPr>
      </w:pPr>
      <w:bookmarkStart w:id="123" w:name="_Toc1512585633_WPSOffice_Level3"/>
      <w:bookmarkStart w:id="124"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bookmarkEnd w:id="123"/>
      <w:bookmarkEnd w:id="124"/>
    </w:p>
    <w:p w14:paraId="31E89D0E">
      <w:pPr>
        <w:spacing w:line="360" w:lineRule="auto"/>
        <w:rPr>
          <w:rFonts w:hint="default" w:ascii="Times New Roman" w:hAnsi="Times New Roman" w:eastAsia="仿宋_GB2312" w:cs="Times New Roman"/>
          <w:color w:val="auto"/>
          <w:sz w:val="28"/>
          <w:szCs w:val="28"/>
          <w:lang w:eastAsia="zh-CN"/>
        </w:rPr>
      </w:pPr>
      <w:bookmarkStart w:id="125" w:name="_Toc1513112147_WPSOffice_Level3"/>
      <w:bookmarkStart w:id="126" w:name="_Toc2062433103_WPSOffice_Level3"/>
      <w:r>
        <w:rPr>
          <w:rFonts w:hint="default" w:ascii="Times New Roman" w:hAnsi="Times New Roman" w:eastAsia="仿宋_GB2312" w:cs="Times New Roman"/>
          <w:color w:val="auto"/>
          <w:sz w:val="28"/>
          <w:szCs w:val="28"/>
          <w:lang w:eastAsia="zh-CN"/>
        </w:rPr>
        <w:t>1.4采购项目简要说明：见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bookmarkEnd w:id="125"/>
      <w:bookmarkEnd w:id="126"/>
    </w:p>
    <w:p w14:paraId="4146DD8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6540D48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06EA58A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308CFEE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中所述的受采购人委托组织集中采购的代理机构。</w:t>
      </w:r>
    </w:p>
    <w:p w14:paraId="78C7068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2138236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 投标人（供应商）：是指参加政府采购活动，向采购人提供货物、工程或者服务的法人、其他组织或者自然人。</w:t>
      </w:r>
    </w:p>
    <w:p w14:paraId="1FE64B5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合格投标人：提供资格证明文件并通过资格审查的投标人。</w:t>
      </w:r>
    </w:p>
    <w:p w14:paraId="1943E47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2.6.1若投标人须知前附表中写明专门面向中小企业采购的，如投标人非中小企业，其投标将被认定为投标无效。</w:t>
      </w:r>
    </w:p>
    <w:p w14:paraId="26B89D93">
      <w:pPr>
        <w:spacing w:line="360" w:lineRule="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8"/>
          <w:szCs w:val="28"/>
          <w:lang w:val="en-US" w:eastAsia="zh-CN"/>
        </w:rPr>
        <w:t>2.6.2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26B4E5F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投标文件：指投标人根据招标文件提交的所有文件。</w:t>
      </w:r>
    </w:p>
    <w:p w14:paraId="247865A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货物及相关服务：按项目需求及有关要求提供的全部货物及相关服务。</w:t>
      </w:r>
    </w:p>
    <w:p w14:paraId="54CBEA4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244C55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547144F9">
      <w:pPr>
        <w:spacing w:line="360" w:lineRule="auto"/>
        <w:rPr>
          <w:rFonts w:hint="default" w:ascii="Times New Roman" w:hAnsi="Times New Roman" w:eastAsia="仿宋_GB2312" w:cs="Times New Roman"/>
          <w:b/>
          <w:bCs/>
          <w:color w:val="auto"/>
          <w:sz w:val="28"/>
          <w:szCs w:val="28"/>
          <w:lang w:eastAsia="zh-CN"/>
        </w:rPr>
      </w:pPr>
      <w:bookmarkStart w:id="127" w:name="_Toc441214089"/>
      <w:bookmarkStart w:id="128" w:name="_Toc284337471"/>
      <w:bookmarkStart w:id="129" w:name="_Toc33722503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27"/>
      <w:bookmarkEnd w:id="128"/>
      <w:bookmarkEnd w:id="129"/>
    </w:p>
    <w:p w14:paraId="5524188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规定组织踏勘现场的，采购人按</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规定的时间、地点组织投标人踏勘项目现场。</w:t>
      </w:r>
    </w:p>
    <w:p w14:paraId="1FDC08A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7BA5941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7A1F85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5AD0D40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7A9A49A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259D42E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698E0AE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6B2614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规定的条件，并应当向采购人提交联合协议，载明联合体各方承担的工作和义务。根据采购项目的特殊要求规定投标人特定条件的，联合体各方中至少应当有一方符合。</w:t>
      </w:r>
    </w:p>
    <w:p w14:paraId="08AC3D4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4E9E8A3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5DB819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4D36D537">
      <w:pPr>
        <w:pStyle w:val="16"/>
        <w:spacing w:line="360" w:lineRule="auto"/>
        <w:rPr>
          <w:rFonts w:ascii="Times New Roman" w:hAnsi="Times New Roman" w:eastAsia="仿宋_GB2312"/>
          <w:lang w:val="en" w:eastAsia="zh-CN"/>
        </w:rPr>
      </w:pPr>
      <w:r>
        <w:rPr>
          <w:rFonts w:ascii="Times New Roman" w:hAnsi="Times New Roman" w:eastAsia="仿宋_GB2312"/>
          <w:sz w:val="28"/>
          <w:szCs w:val="28"/>
          <w:lang w:val="en" w:eastAsia="zh-CN"/>
        </w:rPr>
        <w:t>6.6</w:t>
      </w:r>
      <w:r>
        <w:rPr>
          <w:rFonts w:ascii="Times New Roman" w:hAnsi="Times New Roman" w:eastAsia="仿宋_GB2312"/>
          <w:sz w:val="28"/>
          <w:szCs w:val="28"/>
          <w:lang w:val="en-US" w:eastAsia="zh-CN"/>
        </w:rPr>
        <w:t>是否允许联合体投标见投标人须知前附表。</w:t>
      </w:r>
    </w:p>
    <w:p w14:paraId="0BC45D6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2FE80CF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4EA8607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321A760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6F8BD16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249B2AF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）投标人应当按照招标文件的要求编制投标文件，并予以提交。投标人的入库信息不作为评审的依据。</w:t>
      </w:r>
    </w:p>
    <w:p w14:paraId="7FA6AB7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05486F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2F266253">
      <w:pPr>
        <w:spacing w:line="360" w:lineRule="auto"/>
        <w:rPr>
          <w:rFonts w:hint="default" w:ascii="Times New Roman" w:hAnsi="Times New Roman" w:eastAsia="仿宋_GB2312" w:cs="Times New Roman"/>
          <w:color w:val="auto"/>
          <w:sz w:val="28"/>
          <w:szCs w:val="28"/>
          <w:lang w:eastAsia="zh-CN"/>
        </w:rPr>
      </w:pPr>
    </w:p>
    <w:p w14:paraId="23240B3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1035752825"/>
      <w:bookmarkStart w:id="131" w:name="_Toc1225442179_WPSOffice_Level2"/>
      <w:bookmarkStart w:id="132" w:name="_Toc1090042493_WPSOffice_Level2"/>
      <w:bookmarkStart w:id="133" w:name="_Toc1045699149"/>
      <w:bookmarkStart w:id="134" w:name="_Toc601554517"/>
      <w:bookmarkStart w:id="135" w:name="_Toc2021756318"/>
      <w:bookmarkStart w:id="136" w:name="_Toc28660129"/>
      <w:bookmarkStart w:id="137" w:name="_Toc923512225_WPSOffice_Level2"/>
      <w:bookmarkStart w:id="138" w:name="_Toc812246970"/>
      <w:bookmarkStart w:id="139" w:name="_Toc1613525329"/>
      <w:bookmarkStart w:id="140" w:name="_Toc60779224"/>
      <w:bookmarkStart w:id="141" w:name="_Toc1145263954"/>
      <w:r>
        <w:rPr>
          <w:rFonts w:hint="default" w:ascii="Times New Roman" w:hAnsi="Times New Roman" w:eastAsia="方正小标宋_GBK" w:cs="Times New Roman"/>
          <w:bCs/>
          <w:color w:val="auto"/>
          <w:kern w:val="0"/>
          <w:sz w:val="30"/>
          <w:szCs w:val="30"/>
          <w:lang w:val="en-US" w:eastAsia="zh-CN"/>
        </w:rPr>
        <w:t>二、招标文件</w:t>
      </w:r>
      <w:bookmarkEnd w:id="130"/>
      <w:bookmarkEnd w:id="131"/>
      <w:bookmarkEnd w:id="132"/>
      <w:bookmarkEnd w:id="133"/>
      <w:bookmarkEnd w:id="134"/>
      <w:bookmarkEnd w:id="135"/>
      <w:bookmarkEnd w:id="136"/>
      <w:bookmarkEnd w:id="137"/>
      <w:bookmarkEnd w:id="138"/>
      <w:bookmarkEnd w:id="139"/>
      <w:bookmarkEnd w:id="140"/>
      <w:bookmarkEnd w:id="141"/>
    </w:p>
    <w:p w14:paraId="52E8955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627541F3">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14:paraId="0211ACB8">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14:paraId="64BAB122">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14:paraId="1FD82E27">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14:paraId="77ED57D0">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14:paraId="52E84464">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14:paraId="51960DF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14:paraId="382B53D3">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评标方法和标准</w:t>
      </w:r>
    </w:p>
    <w:p w14:paraId="698E7BAB">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14:paraId="1757958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14:paraId="171D888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2DF3ACE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260344EF">
      <w:pPr>
        <w:numPr>
          <w:ilvl w:val="0"/>
          <w:numId w:val="3"/>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2C27D3E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14:paraId="41FCDFA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38C1FD7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14:paraId="7FE7CA7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rPr>
          <w:rFonts w:ascii="Times New Roman" w:hAnsi="Times New Roman" w:eastAsia="仿宋_GB2312" w:cs="Times New Roman"/>
          <w:color w:val="auto"/>
          <w:sz w:val="28"/>
          <w:szCs w:val="28"/>
          <w:lang w:val="en-US" w:eastAsia="zh-CN"/>
        </w:rPr>
        <w:t>“</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color w:val="auto"/>
          <w:sz w:val="28"/>
          <w:szCs w:val="28"/>
          <w:lang w:val="en-US" w:eastAsia="zh-CN"/>
        </w:rPr>
        <w:t>河南省政府采购网</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（zfcg.henan.gov.cn）</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河南省公共资源交易网</w:t>
      </w:r>
      <w:r>
        <w:rPr>
          <w:rFonts w:hint="default" w:ascii="Times New Roman" w:hAnsi="Times New Roman" w:eastAsia="仿宋_GB2312" w:cs="Times New Roman"/>
          <w:color w:val="auto"/>
          <w:sz w:val="28"/>
          <w:szCs w:val="28"/>
          <w:lang w:val="en-US" w:eastAsia="zh-CN"/>
        </w:rPr>
        <w:fldChar w:fldCharType="end"/>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（hnsggzyjy.henan.gov.cn）网站</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变更（澄清或更正）公告</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和系统内部</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答疑文件</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告知投标人，各投标人重新下载最新的答疑、变更（澄清或更正）文件，以此编制投标文件。</w:t>
      </w:r>
    </w:p>
    <w:p w14:paraId="30E06C5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42" w:name="_Hlk86850585"/>
      <w:r>
        <w:rPr>
          <w:rFonts w:hint="default" w:ascii="Times New Roman" w:hAnsi="Times New Roman" w:eastAsia="仿宋_GB2312" w:cs="Times New Roman"/>
          <w:color w:val="auto"/>
          <w:sz w:val="28"/>
          <w:szCs w:val="28"/>
          <w:lang w:val="en-US" w:eastAsia="zh-CN"/>
        </w:rPr>
        <w:t>《河南省公共资源交易中心》</w:t>
      </w:r>
      <w:bookmarkEnd w:id="142"/>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3" w:name="_Hlk86850663"/>
      <w:r>
        <w:rPr>
          <w:rFonts w:hint="default" w:ascii="Times New Roman" w:hAnsi="Times New Roman" w:eastAsia="仿宋_GB2312" w:cs="Times New Roman"/>
          <w:color w:val="auto"/>
          <w:sz w:val="28"/>
          <w:szCs w:val="28"/>
          <w:lang w:val="en-US" w:eastAsia="zh-CN"/>
        </w:rPr>
        <w:t>。</w:t>
      </w:r>
    </w:p>
    <w:bookmarkEnd w:id="143"/>
    <w:p w14:paraId="032B44EC">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14:paraId="73A67AD5">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7EF737F3">
      <w:pPr>
        <w:pStyle w:val="16"/>
        <w:rPr>
          <w:rFonts w:ascii="Times New Roman" w:hAnsi="Times New Roman"/>
          <w:lang w:val="en-US" w:eastAsia="zh-CN"/>
        </w:rPr>
      </w:pPr>
    </w:p>
    <w:p w14:paraId="6C23ADA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4" w:name="_Toc1106273699"/>
      <w:bookmarkStart w:id="145" w:name="_Toc395976497"/>
      <w:bookmarkStart w:id="146" w:name="_Toc933740821_WPSOffice_Level2"/>
      <w:bookmarkStart w:id="147" w:name="_Toc1574480330"/>
      <w:bookmarkStart w:id="148" w:name="_Toc1289807408"/>
      <w:bookmarkStart w:id="149" w:name="_Toc1317763722"/>
      <w:bookmarkStart w:id="150" w:name="_Toc868408535"/>
      <w:bookmarkStart w:id="151" w:name="_Toc993246922"/>
      <w:bookmarkStart w:id="152" w:name="_Toc1078664286_WPSOffice_Level2"/>
      <w:bookmarkStart w:id="153" w:name="_Toc1060332415"/>
      <w:bookmarkStart w:id="154" w:name="_Toc760401867"/>
      <w:bookmarkStart w:id="155" w:name="_Toc587380469_WPSOffice_Level2"/>
      <w:r>
        <w:rPr>
          <w:rFonts w:hint="default" w:ascii="Times New Roman" w:hAnsi="Times New Roman" w:eastAsia="方正小标宋_GBK" w:cs="Times New Roman"/>
          <w:bCs/>
          <w:color w:val="auto"/>
          <w:kern w:val="0"/>
          <w:sz w:val="30"/>
          <w:szCs w:val="30"/>
          <w:lang w:val="en-US" w:eastAsia="zh-CN"/>
        </w:rPr>
        <w:t>三、投标文件的编制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55CCA84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718F183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4F1487D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225372B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404F2E07">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14:paraId="0CCAC82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1F38D7D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185D3BA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009E7A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54B8F95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资格审查材料</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w:t>
      </w:r>
    </w:p>
    <w:p w14:paraId="749BBBA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7A1FAB3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14:paraId="7B57611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14:paraId="4345FD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2DA73DA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14:paraId="7DFB184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6D824EF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另有规定，投标人提供的所有货物及相关服务用人民币报价。</w:t>
      </w:r>
    </w:p>
    <w:p w14:paraId="17F27BE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6520415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中的要求按</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第四章</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的规定提交相应的资格证明文件，作为投标文件的一部分，以证明其有资格进行投标和有能力履行合同。</w:t>
      </w:r>
    </w:p>
    <w:p w14:paraId="6AEEA0E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4C14879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598FE5D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250B49C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66B3785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24142AA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3A2E23A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18F5D03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5EF4F92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554DF25F">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14915CA5">
      <w:pPr>
        <w:spacing w:line="360" w:lineRule="auto"/>
        <w:rPr>
          <w:rFonts w:hint="default" w:ascii="Times New Roman" w:hAnsi="Times New Roman" w:eastAsia="仿宋_GB2312" w:cs="Times New Roman"/>
          <w:b/>
          <w:bCs/>
          <w:color w:val="auto"/>
          <w:sz w:val="28"/>
          <w:szCs w:val="28"/>
          <w:lang w:val="en-US" w:eastAsia="zh-CN"/>
        </w:rPr>
      </w:pPr>
      <w:bookmarkStart w:id="156"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56"/>
    </w:p>
    <w:p w14:paraId="7DB7BAE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1C92F92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规定的时间内保持有效。投标有效期不足的投标文件无效。</w:t>
      </w:r>
    </w:p>
    <w:p w14:paraId="26F296E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25588DA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5575C71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643EE6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投标人可登录</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网站查看公共服务—办事指南—</w:t>
      </w:r>
      <w:r>
        <w:rPr>
          <w:rFonts w:hint="default" w:ascii="Times New Roman" w:hAnsi="Times New Roman" w:eastAsia="仿宋_GB2312" w:cs="Times New Roman"/>
          <w:color w:val="auto"/>
          <w:sz w:val="28"/>
          <w:szCs w:val="28"/>
          <w:lang w:val="en-US" w:eastAsia="zh-CN"/>
        </w:rPr>
        <w:t>新交易平台使用手册（培训资料）</w:t>
      </w:r>
      <w:r>
        <w:rPr>
          <w:rFonts w:hint="default" w:ascii="Times New Roman" w:hAnsi="Times New Roman" w:eastAsia="仿宋_GB2312" w:cs="Times New Roman"/>
          <w:color w:val="auto"/>
          <w:sz w:val="28"/>
          <w:szCs w:val="28"/>
          <w:lang w:eastAsia="zh-CN"/>
        </w:rPr>
        <w:t>。</w:t>
      </w:r>
    </w:p>
    <w:p w14:paraId="2D1F9CF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736986D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4A2ED7F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193DB41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30FBFBEA">
      <w:pPr>
        <w:pStyle w:val="16"/>
        <w:rPr>
          <w:rFonts w:ascii="Times New Roman" w:hAnsi="Times New Roman"/>
          <w:lang w:eastAsia="zh-CN"/>
        </w:rPr>
      </w:pPr>
    </w:p>
    <w:p w14:paraId="428F8FE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7" w:name="_Toc269831806"/>
      <w:bookmarkStart w:id="158" w:name="_Toc340063481"/>
      <w:bookmarkStart w:id="159" w:name="_Toc814900001_WPSOffice_Level2"/>
      <w:bookmarkStart w:id="160" w:name="_Toc1446727086"/>
      <w:bookmarkStart w:id="161" w:name="_Toc2066227387"/>
      <w:bookmarkStart w:id="162" w:name="_Toc99139981"/>
      <w:bookmarkStart w:id="163" w:name="_Toc99171812"/>
      <w:bookmarkStart w:id="164" w:name="_Toc689398289_WPSOffice_Level2"/>
      <w:bookmarkStart w:id="165" w:name="_Toc477778366"/>
      <w:bookmarkStart w:id="166" w:name="_Toc1958475392"/>
      <w:bookmarkStart w:id="167" w:name="_Toc1517317572"/>
      <w:bookmarkStart w:id="168" w:name="_Toc1602167768_WPSOffice_Level2"/>
      <w:r>
        <w:rPr>
          <w:rFonts w:hint="default" w:ascii="Times New Roman" w:hAnsi="Times New Roman" w:eastAsia="方正小标宋_GBK" w:cs="Times New Roman"/>
          <w:bCs/>
          <w:color w:val="auto"/>
          <w:kern w:val="0"/>
          <w:sz w:val="30"/>
          <w:szCs w:val="30"/>
          <w:lang w:val="en-US" w:eastAsia="zh-CN"/>
        </w:rPr>
        <w:t>四、投标文件的上传</w:t>
      </w:r>
      <w:bookmarkEnd w:id="157"/>
      <w:bookmarkEnd w:id="158"/>
      <w:bookmarkEnd w:id="159"/>
      <w:bookmarkEnd w:id="160"/>
      <w:bookmarkEnd w:id="161"/>
      <w:bookmarkEnd w:id="162"/>
      <w:bookmarkEnd w:id="163"/>
      <w:bookmarkEnd w:id="164"/>
      <w:bookmarkEnd w:id="165"/>
      <w:bookmarkEnd w:id="166"/>
      <w:bookmarkEnd w:id="167"/>
      <w:bookmarkEnd w:id="168"/>
    </w:p>
    <w:p w14:paraId="1C1517D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0A0D567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1984E65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73213F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1B262C4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规定的投标截止时间前上传投标文件。</w:t>
      </w:r>
    </w:p>
    <w:p w14:paraId="307A4C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29AA110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38356C9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6260F19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35A4F9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6848904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7976EE8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3EE93C85">
      <w:pPr>
        <w:pStyle w:val="16"/>
        <w:rPr>
          <w:rFonts w:ascii="Times New Roman" w:hAnsi="Times New Roman"/>
          <w:lang w:eastAsia="zh-CN"/>
        </w:rPr>
      </w:pPr>
    </w:p>
    <w:p w14:paraId="1CA2E30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9" w:name="_Toc516757662_WPSOffice_Level2"/>
      <w:bookmarkStart w:id="170" w:name="_Toc1130786219"/>
      <w:bookmarkStart w:id="171" w:name="_Toc874621790"/>
      <w:bookmarkStart w:id="172" w:name="_Toc1550393937_WPSOffice_Level2"/>
      <w:bookmarkStart w:id="173" w:name="_Toc1109071882"/>
      <w:bookmarkStart w:id="174" w:name="_Toc516778272"/>
      <w:bookmarkStart w:id="175" w:name="_Toc1288741030"/>
      <w:bookmarkStart w:id="176" w:name="_Toc1239968650"/>
      <w:bookmarkStart w:id="177" w:name="_Toc960388964"/>
      <w:bookmarkStart w:id="178" w:name="_Toc229139457"/>
      <w:bookmarkStart w:id="179" w:name="_Toc705042226"/>
      <w:bookmarkStart w:id="180" w:name="_Toc1744903856_WPSOffice_Level2"/>
      <w:r>
        <w:rPr>
          <w:rFonts w:hint="default" w:ascii="Times New Roman" w:hAnsi="Times New Roman" w:eastAsia="方正小标宋_GBK" w:cs="Times New Roman"/>
          <w:bCs/>
          <w:color w:val="auto"/>
          <w:kern w:val="0"/>
          <w:sz w:val="30"/>
          <w:szCs w:val="30"/>
          <w:lang w:val="en-US" w:eastAsia="zh-CN"/>
        </w:rPr>
        <w:t>五、开标与评标</w:t>
      </w:r>
      <w:bookmarkEnd w:id="169"/>
      <w:bookmarkEnd w:id="170"/>
      <w:bookmarkEnd w:id="171"/>
      <w:bookmarkEnd w:id="172"/>
      <w:bookmarkEnd w:id="173"/>
      <w:bookmarkEnd w:id="174"/>
      <w:bookmarkEnd w:id="175"/>
      <w:bookmarkEnd w:id="176"/>
      <w:bookmarkEnd w:id="177"/>
      <w:bookmarkEnd w:id="178"/>
      <w:bookmarkEnd w:id="179"/>
      <w:bookmarkEnd w:id="180"/>
    </w:p>
    <w:p w14:paraId="12E29C2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58F28BA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02882D3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433F363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39B405D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40BE66D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2D19C860">
      <w:pPr>
        <w:spacing w:line="360" w:lineRule="auto"/>
        <w:rPr>
          <w:rFonts w:hint="default" w:ascii="Times New Roman" w:hAnsi="Times New Roman" w:eastAsia="仿宋_GB2312" w:cs="Times New Roman"/>
          <w:color w:val="auto"/>
          <w:sz w:val="28"/>
          <w:szCs w:val="28"/>
          <w:lang w:eastAsia="zh-CN"/>
        </w:rPr>
      </w:pPr>
      <w:bookmarkStart w:id="181" w:name="_Toc694141672_WPSOffice_Level3"/>
      <w:bookmarkStart w:id="182"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81"/>
      <w:bookmarkEnd w:id="182"/>
    </w:p>
    <w:p w14:paraId="75C4E30C">
      <w:pPr>
        <w:spacing w:line="360" w:lineRule="auto"/>
        <w:rPr>
          <w:rFonts w:hint="default" w:ascii="Times New Roman" w:hAnsi="Times New Roman" w:eastAsia="仿宋_GB2312" w:cs="Times New Roman"/>
          <w:color w:val="auto"/>
          <w:sz w:val="28"/>
          <w:szCs w:val="28"/>
          <w:lang w:eastAsia="zh-CN"/>
        </w:rPr>
      </w:pPr>
      <w:bookmarkStart w:id="183" w:name="_Toc1693296442_WPSOffice_Level3"/>
      <w:bookmarkStart w:id="184" w:name="_Toc1493406836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83"/>
      <w:bookmarkEnd w:id="184"/>
    </w:p>
    <w:p w14:paraId="67736A6C">
      <w:pPr>
        <w:spacing w:line="360" w:lineRule="auto"/>
        <w:rPr>
          <w:rFonts w:hint="default" w:ascii="Times New Roman" w:hAnsi="Times New Roman" w:eastAsia="仿宋_GB2312" w:cs="Times New Roman"/>
          <w:color w:val="auto"/>
          <w:sz w:val="28"/>
          <w:szCs w:val="28"/>
          <w:lang w:eastAsia="zh-CN"/>
        </w:rPr>
      </w:pPr>
      <w:bookmarkStart w:id="185" w:name="_Toc1971674233_WPSOffice_Level3"/>
      <w:bookmarkStart w:id="186" w:name="_Toc1285333830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bookmarkEnd w:id="185"/>
      <w:bookmarkEnd w:id="186"/>
    </w:p>
    <w:p w14:paraId="5DE018A3">
      <w:pPr>
        <w:spacing w:line="360" w:lineRule="auto"/>
        <w:rPr>
          <w:rFonts w:hint="default" w:ascii="Times New Roman" w:hAnsi="Times New Roman" w:eastAsia="仿宋_GB2312" w:cs="Times New Roman"/>
          <w:color w:val="auto"/>
          <w:sz w:val="28"/>
          <w:szCs w:val="28"/>
          <w:lang w:eastAsia="zh-CN"/>
        </w:rPr>
      </w:pPr>
      <w:bookmarkStart w:id="187" w:name="_Toc468577997_WPSOffice_Level3"/>
      <w:bookmarkStart w:id="188" w:name="_Toc110208629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bookmarkEnd w:id="187"/>
      <w:bookmarkEnd w:id="188"/>
    </w:p>
    <w:p w14:paraId="7AEC4EB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33E1EC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401FBF6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6AA19D7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6F8D8D2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6224003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1F5B895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2F3CAAA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1BB8529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14A0470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25D1B1A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1ECFF46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60DE3CA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3C1737F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6D253FB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2499D3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55EABE3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37C6543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0B04DF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7C528473">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6B9B41F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7BEE869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5582BB8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2BD4BB4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5A532C7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4073A7B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42F7324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12D5D0F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5668F1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1FE148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2FE4926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25804BB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14F2AEA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47AAFCF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291EC24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709A65F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04B459D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14:paraId="6ED0B5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13EC266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3CF85FB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221A19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p w14:paraId="5B94AD5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4E050D70">
      <w:pPr>
        <w:spacing w:line="360" w:lineRule="auto"/>
        <w:rPr>
          <w:rFonts w:hint="default" w:ascii="Times New Roman" w:hAnsi="Times New Roman" w:eastAsia="仿宋_GB2312" w:cs="Times New Roman"/>
          <w:b/>
          <w:bCs/>
          <w:color w:val="auto"/>
          <w:sz w:val="28"/>
          <w:szCs w:val="28"/>
          <w:lang w:val="en-US" w:eastAsia="zh-CN"/>
        </w:rPr>
      </w:pPr>
      <w:r>
        <w:rPr>
          <w:rFonts w:ascii="Times New Roman" w:hAnsi="Times New Roman" w:eastAsia="仿宋_GB2312" w:cs="Times New Roman"/>
          <w:b/>
          <w:bCs/>
          <w:color w:val="auto"/>
          <w:sz w:val="28"/>
          <w:szCs w:val="28"/>
          <w:lang w:eastAsia="zh-CN"/>
        </w:rPr>
        <w:t>（</w:t>
      </w:r>
      <w:r>
        <w:rPr>
          <w:rFonts w:ascii="Times New Roman" w:hAnsi="Times New Roman" w:eastAsia="仿宋_GB2312" w:cs="Times New Roman"/>
          <w:b/>
          <w:bCs/>
          <w:color w:val="auto"/>
          <w:sz w:val="28"/>
          <w:szCs w:val="28"/>
          <w:lang w:val="en-US" w:eastAsia="zh-CN"/>
        </w:rPr>
        <w:t>5</w:t>
      </w:r>
      <w:r>
        <w:rPr>
          <w:rFonts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eastAsia="zh-CN"/>
        </w:rPr>
        <w:t>节能产品认证应依据相关国家标准的最新版本，依据国家标准中二级能效（水效）指标。环境标志产品认证应依据相关标准的最新版本</w:t>
      </w:r>
      <w:r>
        <w:rPr>
          <w:rFonts w:ascii="Times New Roman" w:hAnsi="Times New Roman" w:eastAsia="仿宋_GB2312" w:cs="Times New Roman"/>
          <w:b/>
          <w:bCs/>
          <w:color w:val="auto"/>
          <w:sz w:val="28"/>
          <w:szCs w:val="28"/>
          <w:lang w:eastAsia="zh-CN"/>
        </w:rPr>
        <w:t>。</w:t>
      </w:r>
    </w:p>
    <w:p w14:paraId="49232166">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14:paraId="11012C7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中载明。</w:t>
      </w:r>
    </w:p>
    <w:p w14:paraId="1708907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14:paraId="3CA7272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中载明。</w:t>
      </w:r>
    </w:p>
    <w:p w14:paraId="21986DB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7A2F997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.1根据《政府采购促进中小企业发展管理办法》（财库〔2020〕46号）和《财政部关于进一步加大政府采购支持中小企业力度的通知》（财库〔2022〕19号）的规定，采购人在政府采购活动中支持中小企业发展：</w:t>
      </w:r>
    </w:p>
    <w:p w14:paraId="20A8250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（1）采购项目或采购包预留采购份额专门面向中小企业采购；</w:t>
      </w:r>
    </w:p>
    <w:p w14:paraId="18B7359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1BB2E66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1769DD9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38F625B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DB4D30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51E05B3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76C5C76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6D3E6D5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6C5795A4">
      <w:pPr>
        <w:pStyle w:val="17"/>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38.</w:t>
      </w:r>
      <w:r>
        <w:rPr>
          <w:rFonts w:ascii="Times New Roman" w:hAnsi="Times New Roman" w:eastAsia="仿宋_GB2312" w:cs="Times New Roman"/>
          <w:b/>
          <w:color w:val="auto"/>
          <w:sz w:val="28"/>
          <w:szCs w:val="28"/>
        </w:rPr>
        <w:t>推荐中标候选人原则及标准</w:t>
      </w:r>
    </w:p>
    <w:p w14:paraId="6D2D4B8B">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17D7E20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5E92D8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40839B0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408BE7A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6479F72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431CB42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019B0B3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36D50F70">
      <w:pPr>
        <w:pStyle w:val="246"/>
        <w:ind w:firstLine="240"/>
        <w:rPr>
          <w:rFonts w:ascii="Times New Roman" w:hAnsi="Times New Roman" w:cs="Times New Roman"/>
          <w:color w:val="auto"/>
        </w:rPr>
      </w:pPr>
    </w:p>
    <w:p w14:paraId="59DC4BB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89" w:name="_Toc1092967952_WPSOffice_Level2"/>
      <w:bookmarkStart w:id="190" w:name="_Toc1052785819"/>
      <w:bookmarkStart w:id="191" w:name="_Toc799007261"/>
      <w:bookmarkStart w:id="192" w:name="_Toc57506616"/>
      <w:bookmarkStart w:id="193" w:name="_Toc1199683400_WPSOffice_Level2"/>
      <w:bookmarkStart w:id="194" w:name="_Toc395900728"/>
      <w:bookmarkStart w:id="195" w:name="_Toc1781574470_WPSOffice_Level2"/>
      <w:bookmarkStart w:id="196" w:name="_Toc2899487"/>
      <w:bookmarkStart w:id="197" w:name="_Toc469259728"/>
      <w:bookmarkStart w:id="198" w:name="_Toc1542593003"/>
      <w:bookmarkStart w:id="199" w:name="_Toc69887890"/>
      <w:bookmarkStart w:id="200" w:name="_Toc825115381"/>
      <w:r>
        <w:rPr>
          <w:rFonts w:hint="default" w:ascii="Times New Roman" w:hAnsi="Times New Roman" w:eastAsia="方正小标宋_GBK" w:cs="Times New Roman"/>
          <w:bCs/>
          <w:color w:val="auto"/>
          <w:kern w:val="0"/>
          <w:sz w:val="30"/>
          <w:szCs w:val="30"/>
          <w:lang w:val="en-US" w:eastAsia="zh-CN"/>
        </w:rPr>
        <w:t>六、确定中标</w:t>
      </w:r>
      <w:bookmarkEnd w:id="189"/>
      <w:bookmarkEnd w:id="190"/>
      <w:bookmarkEnd w:id="191"/>
      <w:bookmarkEnd w:id="192"/>
      <w:bookmarkEnd w:id="193"/>
      <w:bookmarkEnd w:id="194"/>
      <w:bookmarkEnd w:id="195"/>
      <w:bookmarkEnd w:id="196"/>
      <w:bookmarkEnd w:id="197"/>
      <w:bookmarkEnd w:id="198"/>
      <w:bookmarkEnd w:id="199"/>
      <w:bookmarkEnd w:id="200"/>
    </w:p>
    <w:p w14:paraId="147DABB1">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14:paraId="6CF49E4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5A7FFA0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0E47C8FC">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1FC72C2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规定的媒介上予以公告，中标结果公告期限为1个工作日。</w:t>
      </w:r>
    </w:p>
    <w:p w14:paraId="275089D6">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1762605A">
      <w:pPr>
        <w:pStyle w:val="16"/>
        <w:spacing w:before="0" w:line="360" w:lineRule="auto"/>
        <w:rPr>
          <w:rFonts w:ascii="Times New Roman" w:hAnsi="Times New Roman" w:eastAsia="仿宋_GB2312"/>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2D90800F">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2DD3CEB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1C7F5333">
      <w:pPr>
        <w:rPr>
          <w:rFonts w:hint="default" w:ascii="Times New Roman" w:hAnsi="Times New Roman" w:cs="Times New Roman"/>
          <w:color w:val="auto"/>
          <w:lang w:eastAsia="zh-CN"/>
        </w:rPr>
      </w:pPr>
    </w:p>
    <w:p w14:paraId="65F2943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1" w:name="_Toc2132928082"/>
      <w:bookmarkStart w:id="202" w:name="_Toc289293782"/>
      <w:bookmarkStart w:id="203" w:name="_Toc1194929028_WPSOffice_Level2"/>
      <w:bookmarkStart w:id="204" w:name="_Toc1835231440"/>
      <w:bookmarkStart w:id="205" w:name="_Toc1674499174"/>
      <w:bookmarkStart w:id="206" w:name="_Toc574236286"/>
      <w:bookmarkStart w:id="207" w:name="_Toc155496134_WPSOffice_Level2"/>
      <w:bookmarkStart w:id="208" w:name="_Toc285838294"/>
      <w:bookmarkStart w:id="209" w:name="_Toc1253526278"/>
      <w:bookmarkStart w:id="210" w:name="_Toc294849240"/>
      <w:bookmarkStart w:id="211" w:name="_Toc627288238"/>
      <w:bookmarkStart w:id="212" w:name="_Toc212998948_WPSOffice_Level2"/>
      <w:r>
        <w:rPr>
          <w:rFonts w:hint="default" w:ascii="Times New Roman" w:hAnsi="Times New Roman" w:eastAsia="方正小标宋_GBK" w:cs="Times New Roman"/>
          <w:bCs/>
          <w:color w:val="auto"/>
          <w:kern w:val="0"/>
          <w:sz w:val="30"/>
          <w:szCs w:val="30"/>
          <w:lang w:val="en-US" w:eastAsia="zh-CN"/>
        </w:rPr>
        <w:t>七、授予合同</w:t>
      </w:r>
      <w:bookmarkEnd w:id="201"/>
      <w:bookmarkEnd w:id="202"/>
      <w:bookmarkEnd w:id="203"/>
      <w:bookmarkEnd w:id="204"/>
      <w:bookmarkEnd w:id="205"/>
      <w:bookmarkEnd w:id="206"/>
      <w:bookmarkEnd w:id="207"/>
      <w:bookmarkEnd w:id="208"/>
      <w:bookmarkEnd w:id="209"/>
      <w:bookmarkEnd w:id="210"/>
      <w:bookmarkEnd w:id="211"/>
      <w:bookmarkEnd w:id="212"/>
    </w:p>
    <w:p w14:paraId="53ACB99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5DDAE40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4D0A757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14:paraId="1D1A2DA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规定的范围内，对项目需求中规定的货物的数量予以增加，但不得对货物单价及伴随服务内容或其它实质性的条款和条件做任何改变。</w:t>
      </w:r>
    </w:p>
    <w:p w14:paraId="6168AE3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7F76CD1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56390A4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7E46A68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0472A4A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54202399">
      <w:pPr>
        <w:spacing w:line="360" w:lineRule="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中标人应按</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招标文件</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472FCCF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208B80FC">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5AF56DA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4130302A">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11BE785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14:paraId="78C973C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174B85B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1DDF96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3" w:name="_Toc1766978063_WPSOffice_Level2"/>
      <w:bookmarkStart w:id="214" w:name="_Toc2042622906"/>
      <w:bookmarkStart w:id="215" w:name="_Toc1108985532"/>
      <w:bookmarkStart w:id="216" w:name="_Toc1226187921"/>
      <w:bookmarkStart w:id="217" w:name="_Toc1789726127"/>
      <w:bookmarkStart w:id="218" w:name="_Toc2106161628_WPSOffice_Level2"/>
      <w:bookmarkStart w:id="219" w:name="_Toc65811364"/>
      <w:bookmarkStart w:id="220" w:name="_Toc691566780"/>
      <w:bookmarkStart w:id="221" w:name="_Toc1400468441"/>
      <w:bookmarkStart w:id="222" w:name="_Toc1615377744"/>
      <w:bookmarkStart w:id="223" w:name="_Toc512476358"/>
      <w:bookmarkStart w:id="224" w:name="_Toc2050602757_WPSOffice_Level2"/>
      <w:r>
        <w:rPr>
          <w:rFonts w:hint="default" w:ascii="Times New Roman" w:hAnsi="Times New Roman" w:eastAsia="方正小标宋_GBK" w:cs="Times New Roman"/>
          <w:bCs/>
          <w:color w:val="auto"/>
          <w:kern w:val="0"/>
          <w:sz w:val="30"/>
          <w:szCs w:val="30"/>
          <w:lang w:val="en-US" w:eastAsia="zh-CN"/>
        </w:rPr>
        <w:t>八、需要补充的其他内容</w:t>
      </w:r>
      <w:bookmarkEnd w:id="213"/>
      <w:bookmarkEnd w:id="214"/>
      <w:bookmarkEnd w:id="215"/>
      <w:bookmarkEnd w:id="216"/>
      <w:bookmarkEnd w:id="217"/>
      <w:bookmarkEnd w:id="218"/>
      <w:bookmarkEnd w:id="219"/>
      <w:bookmarkEnd w:id="220"/>
      <w:bookmarkEnd w:id="221"/>
      <w:bookmarkEnd w:id="222"/>
      <w:bookmarkEnd w:id="223"/>
      <w:bookmarkEnd w:id="224"/>
    </w:p>
    <w:p w14:paraId="3B2E519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投标人须知前附表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14:paraId="1930E408">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以上</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以下</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以内</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届满</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，包括本数；所称的</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不满</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不足</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超过</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以外</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，不包括本数。</w:t>
      </w:r>
    </w:p>
    <w:bookmarkEnd w:id="116"/>
    <w:bookmarkEnd w:id="117"/>
    <w:bookmarkEnd w:id="118"/>
    <w:p w14:paraId="5C3710F2">
      <w:pPr>
        <w:pStyle w:val="2"/>
        <w:spacing w:before="0" w:after="0" w:line="360" w:lineRule="auto"/>
        <w:jc w:val="center"/>
        <w:rPr>
          <w:rFonts w:hint="default" w:ascii="Times New Roman" w:hAnsi="Times New Roman" w:eastAsia="宋体"/>
          <w:color w:val="auto"/>
          <w:sz w:val="36"/>
          <w:szCs w:val="36"/>
          <w:lang w:val="en-US" w:eastAsia="zh-CN"/>
        </w:rPr>
      </w:pPr>
      <w:bookmarkStart w:id="225" w:name="_Toc2100027940"/>
      <w:bookmarkStart w:id="226" w:name="_Toc1772010121"/>
      <w:bookmarkStart w:id="227" w:name="_Toc1340807913"/>
      <w:bookmarkStart w:id="228" w:name="_Toc74311171"/>
      <w:bookmarkStart w:id="229" w:name="_Toc642928449_WPSOffice_Level1"/>
      <w:bookmarkStart w:id="230" w:name="_Toc28913"/>
      <w:bookmarkStart w:id="231" w:name="_Toc839610870"/>
      <w:bookmarkStart w:id="232" w:name="_Toc335147862_WPSOffice_Level1"/>
      <w:bookmarkStart w:id="233" w:name="_Toc310774132_WPSOffice_Level1"/>
      <w:bookmarkStart w:id="234" w:name="_Toc308141697"/>
      <w:bookmarkStart w:id="235" w:name="_Toc764191523_WPSOffice_Level1"/>
      <w:bookmarkStart w:id="236" w:name="_Toc1644299675"/>
      <w:bookmarkStart w:id="237" w:name="_Toc140667688"/>
      <w:bookmarkStart w:id="238" w:name="_Toc63558279_WPSOffice_Level1"/>
      <w:bookmarkStart w:id="239" w:name="_Toc2024009066"/>
      <w:bookmarkStart w:id="240" w:name="_Toc300363790"/>
      <w:bookmarkStart w:id="241" w:name="_Toc1839196008_WPSOffice_Level1"/>
      <w:bookmarkStart w:id="242" w:name="_Toc1415346380_WPSOffice_Level1"/>
      <w:bookmarkStart w:id="243" w:name="_Toc237350522_WPSOffice_Level1"/>
      <w:r>
        <w:rPr>
          <w:rFonts w:ascii="Times New Roman" w:hAnsi="Times New Roman" w:eastAsia="宋体"/>
          <w:color w:val="auto"/>
          <w:sz w:val="36"/>
          <w:szCs w:val="36"/>
          <w:lang w:val="en-US" w:eastAsia="zh-CN"/>
        </w:rPr>
        <w:br w:type="page"/>
      </w:r>
      <w:bookmarkStart w:id="244" w:name="_Toc4463"/>
      <w:r>
        <w:rPr>
          <w:rFonts w:ascii="Times New Roman" w:hAnsi="Times New Roman" w:eastAsia="宋体"/>
          <w:b/>
          <w:bCs/>
          <w:color w:val="auto"/>
          <w:sz w:val="36"/>
          <w:szCs w:val="36"/>
          <w:lang w:val="en-US" w:eastAsia="zh-CN"/>
        </w:rPr>
        <w:t xml:space="preserve">第四章 </w:t>
      </w:r>
      <w:r>
        <w:rPr>
          <w:rFonts w:ascii="Times New Roman" w:hAnsi="Times New Roman" w:eastAsia="宋体"/>
          <w:b/>
          <w:bCs/>
          <w:color w:val="auto"/>
          <w:sz w:val="36"/>
          <w:szCs w:val="36"/>
          <w:lang w:eastAsia="zh-CN"/>
        </w:rPr>
        <w:t>资格证明文件格式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4"/>
    </w:p>
    <w:p w14:paraId="6F7E263E">
      <w:pPr>
        <w:jc w:val="center"/>
        <w:rPr>
          <w:rFonts w:hint="default" w:ascii="Times New Roman" w:hAnsi="Times New Roman" w:eastAsia="宋体" w:cs="Times New Roman"/>
          <w:color w:val="auto"/>
          <w:sz w:val="48"/>
          <w:szCs w:val="48"/>
          <w:lang w:eastAsia="zh-CN"/>
        </w:rPr>
      </w:pPr>
    </w:p>
    <w:bookmarkEnd w:id="241"/>
    <w:bookmarkEnd w:id="242"/>
    <w:bookmarkEnd w:id="243"/>
    <w:p w14:paraId="4D483F49">
      <w:pPr>
        <w:tabs>
          <w:tab w:val="left" w:pos="1950"/>
        </w:tabs>
        <w:jc w:val="center"/>
        <w:rPr>
          <w:rFonts w:hint="default" w:ascii="Times New Roman" w:hAnsi="Times New Roman" w:eastAsia="宋体" w:cs="Times New Roman"/>
          <w:b/>
          <w:bCs/>
          <w:color w:val="auto"/>
          <w:spacing w:val="-20"/>
          <w:lang w:val="en-US" w:eastAsia="zh-CN"/>
        </w:rPr>
      </w:pPr>
      <w:r>
        <w:rPr>
          <w:rFonts w:ascii="Times New Roman" w:hAnsi="Times New Roman" w:eastAsia="宋体" w:cs="Times New Roman"/>
          <w:b/>
          <w:bCs/>
          <w:color w:val="auto"/>
          <w:spacing w:val="-20"/>
          <w:sz w:val="52"/>
          <w:szCs w:val="52"/>
          <w:lang w:val="en" w:eastAsia="zh-CN"/>
        </w:rPr>
        <w:t>河南检察职业学院智慧教室改造项目</w:t>
      </w:r>
    </w:p>
    <w:p w14:paraId="4A377F14">
      <w:pPr>
        <w:tabs>
          <w:tab w:val="left" w:pos="1950"/>
        </w:tabs>
        <w:jc w:val="left"/>
        <w:rPr>
          <w:rFonts w:hint="default" w:ascii="Times New Roman" w:hAnsi="Times New Roman" w:eastAsia="宋体" w:cs="Times New Roman"/>
          <w:b/>
          <w:bCs/>
          <w:color w:val="auto"/>
          <w:lang w:val="en-US" w:eastAsia="zh-CN"/>
        </w:rPr>
      </w:pPr>
    </w:p>
    <w:p w14:paraId="5A803386">
      <w:pPr>
        <w:tabs>
          <w:tab w:val="left" w:pos="1950"/>
        </w:tabs>
        <w:jc w:val="left"/>
        <w:rPr>
          <w:rFonts w:hint="default" w:ascii="Times New Roman" w:hAnsi="Times New Roman" w:eastAsia="宋体" w:cs="Times New Roman"/>
          <w:b/>
          <w:bCs/>
          <w:color w:val="auto"/>
          <w:lang w:val="en-US" w:eastAsia="zh-CN"/>
        </w:rPr>
      </w:pPr>
    </w:p>
    <w:p w14:paraId="371F1F8F">
      <w:pPr>
        <w:tabs>
          <w:tab w:val="left" w:pos="1950"/>
        </w:tabs>
        <w:jc w:val="left"/>
        <w:rPr>
          <w:rFonts w:hint="default" w:ascii="Times New Roman" w:hAnsi="Times New Roman" w:eastAsia="宋体" w:cs="Times New Roman"/>
          <w:b/>
          <w:bCs/>
          <w:color w:val="auto"/>
          <w:lang w:val="en-US" w:eastAsia="zh-CN"/>
        </w:rPr>
      </w:pPr>
    </w:p>
    <w:p w14:paraId="54344ACE">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258688A9">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豫财招标采购-2025-1444</w:t>
      </w:r>
      <w:r>
        <w:rPr>
          <w:rFonts w:hint="default" w:ascii="Times New Roman" w:hAnsi="Times New Roman" w:eastAsia="宋体" w:cs="Times New Roman"/>
          <w:b/>
          <w:color w:val="auto"/>
          <w:sz w:val="36"/>
          <w:szCs w:val="36"/>
          <w:lang w:val="en" w:eastAsia="zh-CN"/>
        </w:rPr>
        <w:t xml:space="preserve"> </w:t>
      </w:r>
    </w:p>
    <w:p w14:paraId="05A92971">
      <w:pPr>
        <w:widowControl w:val="0"/>
        <w:tabs>
          <w:tab w:val="left" w:pos="1950"/>
        </w:tabs>
        <w:ind w:firstLine="1446" w:firstLineChars="400"/>
        <w:rPr>
          <w:rFonts w:hint="default" w:ascii="Times New Roman" w:hAnsi="Times New Roman" w:eastAsia="宋体" w:cs="Times New Roman"/>
          <w:b/>
          <w:color w:val="auto"/>
          <w:sz w:val="36"/>
          <w:szCs w:val="36"/>
          <w:lang w:val="en-US" w:eastAsia="zh-CN"/>
        </w:rPr>
      </w:pPr>
    </w:p>
    <w:p w14:paraId="51B91F3C">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6A3BFB8B">
      <w:pPr>
        <w:pStyle w:val="17"/>
        <w:rPr>
          <w:rFonts w:ascii="Times New Roman" w:hAnsi="Times New Roman" w:cs="Times New Roman"/>
        </w:rPr>
      </w:pPr>
    </w:p>
    <w:p w14:paraId="24C8924C">
      <w:pPr>
        <w:widowControl w:val="0"/>
        <w:autoSpaceDE w:val="0"/>
        <w:autoSpaceDN w:val="0"/>
        <w:adjustRightInd w:val="0"/>
        <w:jc w:val="center"/>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0649CAE6">
      <w:pPr>
        <w:pStyle w:val="17"/>
        <w:jc w:val="center"/>
        <w:rPr>
          <w:rFonts w:hint="eastAsia" w:ascii="宋体" w:hAnsi="宋体" w:cs="Times New Roman"/>
          <w:b/>
          <w:color w:val="auto"/>
          <w:kern w:val="2"/>
          <w:sz w:val="36"/>
          <w:szCs w:val="36"/>
        </w:rPr>
      </w:pPr>
      <w:r>
        <w:rPr>
          <w:rFonts w:hint="eastAsia" w:ascii="宋体" w:hAnsi="宋体" w:cs="Times New Roman"/>
          <w:b/>
          <w:color w:val="auto"/>
          <w:kern w:val="2"/>
          <w:sz w:val="36"/>
          <w:szCs w:val="36"/>
        </w:rPr>
        <w:t>日期：</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年</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月</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日</w:t>
      </w:r>
    </w:p>
    <w:p w14:paraId="7CC1BEC6">
      <w:pPr>
        <w:spacing w:line="360" w:lineRule="auto"/>
        <w:ind w:left="708"/>
        <w:jc w:val="center"/>
        <w:rPr>
          <w:rFonts w:hint="default" w:ascii="Times New Roman" w:hAnsi="Times New Roman" w:eastAsia="仿宋_GB2312" w:cs="Times New Roman"/>
          <w:color w:val="auto"/>
          <w:sz w:val="28"/>
          <w:szCs w:val="28"/>
          <w:lang w:val="en-US" w:eastAsia="zh-CN"/>
        </w:rPr>
      </w:pPr>
    </w:p>
    <w:p w14:paraId="452E04FD">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45" w:name="_Toc1004915804_WPSOffice_Level3"/>
      <w:bookmarkStart w:id="246" w:name="_Toc32436634_WPSOffice_Level3"/>
    </w:p>
    <w:p w14:paraId="4FE9B047">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031C365C">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45"/>
    <w:bookmarkEnd w:id="246"/>
    <w:p w14:paraId="38979AEF">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14:paraId="7A958992">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47" w:name="_Toc835682095_WPSOffice_Level3"/>
      <w:bookmarkStart w:id="248"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47"/>
      <w:bookmarkEnd w:id="248"/>
    </w:p>
    <w:p w14:paraId="1EE3F9B4">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49" w:name="_Toc1104501183_WPSOffice_Level3"/>
      <w:bookmarkStart w:id="250"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49"/>
      <w:bookmarkEnd w:id="250"/>
    </w:p>
    <w:p w14:paraId="3F33E77E">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1" w:name="_Toc568308316_WPSOffice_Level3"/>
      <w:bookmarkStart w:id="252" w:name="_Toc765241243_WPSOffice_Level3"/>
      <w:bookmarkStart w:id="253" w:name="_Toc2065680076_WPSOffice_Level3"/>
      <w:bookmarkStart w:id="254"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51"/>
      <w:bookmarkEnd w:id="252"/>
    </w:p>
    <w:p w14:paraId="18A550E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53"/>
      <w:bookmarkEnd w:id="254"/>
      <w:r>
        <w:rPr>
          <w:rFonts w:hint="default" w:ascii="Times New Roman" w:hAnsi="Times New Roman" w:eastAsia="仿宋_GB2312" w:cs="Times New Roman"/>
          <w:color w:val="auto"/>
          <w:kern w:val="0"/>
          <w:sz w:val="28"/>
          <w:szCs w:val="28"/>
          <w:lang w:eastAsia="zh-CN"/>
        </w:rPr>
        <w:t>声明</w:t>
      </w:r>
    </w:p>
    <w:p w14:paraId="0FED944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5" w:name="_Toc2005223374_WPSOffice_Level3"/>
      <w:bookmarkStart w:id="256" w:name="_Toc141596040_WPSOffice_Level3"/>
      <w:r>
        <w:rPr>
          <w:rFonts w:hint="default" w:ascii="Times New Roman" w:hAnsi="Times New Roman" w:eastAsia="仿宋_GB2312" w:cs="Times New Roman"/>
          <w:color w:val="auto"/>
          <w:kern w:val="0"/>
          <w:sz w:val="28"/>
          <w:szCs w:val="28"/>
          <w:lang w:eastAsia="zh-CN"/>
        </w:rPr>
        <w:t>六、投标人关联单位的说明</w:t>
      </w:r>
    </w:p>
    <w:p w14:paraId="7AB21FDE">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bookmarkEnd w:id="255"/>
      <w:bookmarkEnd w:id="256"/>
    </w:p>
    <w:p w14:paraId="790FB681">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6B268A0F">
      <w:pPr>
        <w:jc w:val="left"/>
        <w:rPr>
          <w:rFonts w:hint="default" w:ascii="Times New Roman" w:hAnsi="Times New Roman" w:eastAsia="宋体" w:cs="Times New Roman"/>
          <w:color w:val="auto"/>
          <w:sz w:val="28"/>
          <w:szCs w:val="28"/>
          <w:lang w:eastAsia="zh-CN"/>
        </w:rPr>
      </w:pPr>
      <w:bookmarkStart w:id="257" w:name="_Toc1892257381_WPSOffice_Level3"/>
      <w:bookmarkStart w:id="258" w:name="_Toc1666758381"/>
      <w:bookmarkStart w:id="259" w:name="_Toc740001715"/>
      <w:bookmarkStart w:id="260" w:name="_Toc442868323"/>
      <w:r>
        <w:rPr>
          <w:rFonts w:hint="default" w:ascii="Times New Roman" w:hAnsi="Times New Roman" w:eastAsia="黑体" w:cs="Times New Roman"/>
          <w:b/>
          <w:bCs/>
          <w:color w:val="auto"/>
          <w:sz w:val="28"/>
          <w:szCs w:val="28"/>
          <w:lang w:eastAsia="zh-CN"/>
        </w:rPr>
        <w:br w:type="page"/>
      </w:r>
      <w:bookmarkEnd w:id="257"/>
      <w:bookmarkEnd w:id="258"/>
      <w:bookmarkEnd w:id="259"/>
      <w:bookmarkEnd w:id="260"/>
    </w:p>
    <w:p w14:paraId="29E40CB4">
      <w:pPr>
        <w:pStyle w:val="3"/>
        <w:spacing w:before="0" w:after="0" w:line="360" w:lineRule="auto"/>
        <w:jc w:val="center"/>
        <w:rPr>
          <w:rFonts w:hint="default" w:ascii="Times New Roman" w:hAnsi="Times New Roman" w:eastAsia="黑体"/>
          <w:sz w:val="28"/>
          <w:szCs w:val="28"/>
          <w:lang w:eastAsia="zh-CN"/>
        </w:rPr>
      </w:pPr>
      <w:bookmarkStart w:id="261" w:name="_Toc730361247"/>
      <w:bookmarkStart w:id="262" w:name="_Toc1950934252"/>
      <w:bookmarkStart w:id="263" w:name="_Toc1793820901_WPSOffice_Level3"/>
      <w:bookmarkStart w:id="264" w:name="_Toc1541909372_WPSOffice_Level3"/>
      <w:bookmarkStart w:id="265" w:name="_Toc831756679"/>
      <w:bookmarkStart w:id="266" w:name="_Toc1876865389"/>
      <w:bookmarkStart w:id="267" w:name="_Toc1480748811"/>
      <w:bookmarkStart w:id="268" w:name="_Toc503852734"/>
      <w:bookmarkStart w:id="269" w:name="_Toc262140077"/>
      <w:bookmarkStart w:id="270" w:name="_Toc1274130635"/>
      <w:bookmarkStart w:id="271" w:name="_Toc416910222"/>
      <w:r>
        <w:rPr>
          <w:rFonts w:ascii="Times New Roman" w:hAnsi="Times New Roman" w:eastAsia="黑体"/>
          <w:sz w:val="28"/>
          <w:szCs w:val="28"/>
          <w:lang w:eastAsia="zh-CN"/>
        </w:rPr>
        <w:t>一、</w:t>
      </w:r>
      <w:bookmarkEnd w:id="261"/>
      <w:bookmarkEnd w:id="262"/>
      <w:bookmarkEnd w:id="263"/>
      <w:bookmarkEnd w:id="264"/>
      <w:bookmarkEnd w:id="265"/>
      <w:bookmarkEnd w:id="266"/>
      <w:bookmarkEnd w:id="267"/>
      <w:bookmarkEnd w:id="268"/>
      <w:bookmarkEnd w:id="269"/>
      <w:bookmarkEnd w:id="270"/>
      <w:r>
        <w:rPr>
          <w:rFonts w:ascii="Times New Roman" w:hAnsi="Times New Roman" w:eastAsia="方正小标宋_GBK"/>
          <w:b/>
          <w:sz w:val="30"/>
          <w:szCs w:val="30"/>
          <w:lang w:eastAsia="zh-CN"/>
        </w:rPr>
        <w:t>法人或者其他组织的营业执照等证明文件或自然人的身份证明</w:t>
      </w:r>
      <w:bookmarkEnd w:id="271"/>
    </w:p>
    <w:p w14:paraId="4A516D93">
      <w:pPr>
        <w:rPr>
          <w:rFonts w:hint="default" w:ascii="Times New Roman" w:hAnsi="Times New Roman" w:cs="Times New Roman"/>
          <w:color w:val="auto"/>
          <w:lang w:eastAsia="zh-CN"/>
        </w:rPr>
      </w:pPr>
    </w:p>
    <w:p w14:paraId="49A17E89">
      <w:pPr>
        <w:pStyle w:val="243"/>
        <w:tabs>
          <w:tab w:val="left" w:pos="5580"/>
        </w:tabs>
        <w:spacing w:line="360" w:lineRule="auto"/>
        <w:ind w:left="540" w:firstLine="480"/>
        <w:jc w:val="center"/>
        <w:rPr>
          <w:rFonts w:ascii="Times New Roman" w:hAnsi="Times New Roman" w:cs="Times New Roman"/>
          <w:b/>
          <w:bCs/>
          <w:color w:val="auto"/>
          <w:sz w:val="24"/>
          <w:szCs w:val="24"/>
        </w:rPr>
      </w:pPr>
    </w:p>
    <w:p w14:paraId="574D8489">
      <w:pPr>
        <w:pStyle w:val="243"/>
        <w:tabs>
          <w:tab w:val="left" w:pos="5580"/>
        </w:tabs>
        <w:spacing w:line="360" w:lineRule="auto"/>
        <w:ind w:left="540" w:firstLine="480"/>
        <w:rPr>
          <w:rFonts w:ascii="Times New Roman" w:hAnsi="Times New Roman" w:cs="Times New Roman"/>
          <w:b/>
          <w:bCs/>
          <w:color w:val="auto"/>
          <w:sz w:val="24"/>
          <w:szCs w:val="24"/>
        </w:rPr>
      </w:pPr>
    </w:p>
    <w:p w14:paraId="2C0C9248">
      <w:pPr>
        <w:pStyle w:val="243"/>
        <w:tabs>
          <w:tab w:val="left" w:pos="5580"/>
        </w:tabs>
        <w:spacing w:line="360" w:lineRule="auto"/>
        <w:ind w:left="540" w:firstLine="480"/>
        <w:rPr>
          <w:rFonts w:ascii="Times New Roman" w:hAnsi="Times New Roman" w:cs="Times New Roman"/>
          <w:b/>
          <w:bCs/>
          <w:color w:val="auto"/>
          <w:sz w:val="24"/>
          <w:szCs w:val="24"/>
        </w:rPr>
      </w:pPr>
    </w:p>
    <w:p w14:paraId="73964C24">
      <w:pPr>
        <w:pStyle w:val="24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提供有效的营业执照等证明文件原件或复印件扫描件。</w:t>
      </w:r>
    </w:p>
    <w:p w14:paraId="1164A3C8">
      <w:pPr>
        <w:pStyle w:val="24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72" w:name="_Toc67715126_WPSOffice_Level3"/>
      <w:bookmarkStart w:id="273"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投标人为自然人的，应提供身份证明的原件或复印件扫描件。</w:t>
      </w:r>
      <w:bookmarkEnd w:id="272"/>
      <w:bookmarkEnd w:id="273"/>
    </w:p>
    <w:p w14:paraId="724DF88A">
      <w:pPr>
        <w:pStyle w:val="24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p>
    <w:p w14:paraId="10D9D6A0">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74" w:name="_Toc1215314597"/>
      <w:bookmarkStart w:id="275" w:name="_Toc1557063548"/>
      <w:bookmarkStart w:id="276" w:name="_Toc868984799"/>
      <w:bookmarkStart w:id="277" w:name="_Toc456633459_WPSOffice_Level3"/>
      <w:bookmarkStart w:id="278" w:name="_Toc1319467764"/>
    </w:p>
    <w:p w14:paraId="292BB35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1494493586"/>
      <w:bookmarkStart w:id="280" w:name="_Toc1518204884"/>
      <w:bookmarkStart w:id="281" w:name="_Toc937091873"/>
      <w:bookmarkStart w:id="282" w:name="_Toc574791252"/>
      <w:bookmarkStart w:id="283" w:name="_Toc1587241248"/>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74"/>
      <w:bookmarkEnd w:id="275"/>
      <w:bookmarkEnd w:id="276"/>
      <w:bookmarkEnd w:id="277"/>
      <w:bookmarkEnd w:id="278"/>
      <w:bookmarkEnd w:id="279"/>
      <w:bookmarkEnd w:id="280"/>
      <w:bookmarkEnd w:id="281"/>
      <w:bookmarkEnd w:id="282"/>
      <w:bookmarkEnd w:id="283"/>
    </w:p>
    <w:p w14:paraId="6A14A9D8">
      <w:pPr>
        <w:spacing w:line="360" w:lineRule="auto"/>
        <w:jc w:val="center"/>
        <w:rPr>
          <w:rFonts w:hint="default" w:ascii="Times New Roman" w:hAnsi="Times New Roman" w:eastAsia="宋体" w:cs="Times New Roman"/>
          <w:color w:val="auto"/>
          <w:sz w:val="28"/>
          <w:szCs w:val="28"/>
          <w:lang w:eastAsia="zh-CN"/>
        </w:rPr>
      </w:pPr>
    </w:p>
    <w:p w14:paraId="00F09A5D">
      <w:pPr>
        <w:rPr>
          <w:rFonts w:hint="default" w:ascii="Times New Roman" w:hAnsi="Times New Roman" w:cs="Times New Roman"/>
          <w:color w:val="auto"/>
          <w:lang w:eastAsia="zh-CN"/>
        </w:rPr>
      </w:pPr>
    </w:p>
    <w:p w14:paraId="7D254E2B">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F79522F">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309607C3">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55F6BA3">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3E1482EB">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hint="default" w:ascii="Times New Roman" w:hAnsi="Times New Roman" w:eastAsia="仿宋_GB2312" w:cs="Times New Roman"/>
          <w:color w:val="auto"/>
          <w:sz w:val="28"/>
          <w:szCs w:val="28"/>
          <w:lang w:val="en" w:eastAsia="zh-CN"/>
        </w:rPr>
        <w:t>2024年度</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经审计的财务报告，要求注册会计师签字并加盖会计师印章；如截止到开标时间投标人成立时间不足要求时限的，须提供其开户银行出具的资信证明。</w:t>
      </w:r>
    </w:p>
    <w:p w14:paraId="158B2D86">
      <w:pPr>
        <w:pStyle w:val="3"/>
        <w:jc w:val="center"/>
        <w:rPr>
          <w:rFonts w:hint="default" w:ascii="Times New Roman" w:hAnsi="Times New Roman" w:eastAsia="方正小标宋_GBK"/>
          <w:b/>
          <w:sz w:val="30"/>
          <w:szCs w:val="30"/>
          <w:lang w:eastAsia="zh-CN"/>
        </w:rPr>
      </w:pPr>
      <w:r>
        <w:rPr>
          <w:rFonts w:ascii="Times New Roman" w:hAnsi="Times New Roman"/>
          <w:sz w:val="24"/>
          <w:szCs w:val="24"/>
          <w:lang w:eastAsia="zh-CN"/>
        </w:rPr>
        <w:br w:type="page"/>
      </w:r>
      <w:bookmarkStart w:id="284" w:name="_Toc1968479748"/>
      <w:bookmarkStart w:id="285" w:name="_Toc942688044_WPSOffice_Level3"/>
      <w:bookmarkStart w:id="286" w:name="_Toc1656782056"/>
      <w:bookmarkStart w:id="287" w:name="_Toc108935773"/>
      <w:bookmarkStart w:id="288" w:name="_Toc1030212309"/>
      <w:bookmarkStart w:id="289" w:name="_Toc2082821673"/>
      <w:bookmarkStart w:id="290" w:name="_Toc1998858666"/>
      <w:bookmarkStart w:id="291" w:name="_Toc1735681444"/>
      <w:bookmarkStart w:id="292" w:name="_Toc1125237527"/>
      <w:bookmarkStart w:id="293" w:name="_Toc436443482"/>
      <w:bookmarkStart w:id="294" w:name="_Toc1079740645"/>
      <w:r>
        <w:rPr>
          <w:rFonts w:ascii="Times New Roman" w:hAnsi="Times New Roman" w:eastAsia="方正小标宋_GBK"/>
          <w:b/>
          <w:sz w:val="30"/>
          <w:szCs w:val="30"/>
          <w:lang w:eastAsia="zh-CN"/>
        </w:rPr>
        <w:t>三、依法</w:t>
      </w:r>
      <w:bookmarkEnd w:id="284"/>
      <w:r>
        <w:rPr>
          <w:rFonts w:ascii="Times New Roman" w:hAnsi="Times New Roman" w:eastAsia="方正小标宋_GBK"/>
          <w:b/>
          <w:sz w:val="30"/>
          <w:szCs w:val="30"/>
          <w:lang w:eastAsia="zh-CN"/>
        </w:rPr>
        <w:t>缴纳税收和社会保障资金的良好记录</w:t>
      </w:r>
      <w:bookmarkEnd w:id="285"/>
      <w:bookmarkEnd w:id="286"/>
      <w:bookmarkEnd w:id="287"/>
      <w:bookmarkEnd w:id="288"/>
      <w:bookmarkEnd w:id="289"/>
      <w:bookmarkEnd w:id="290"/>
      <w:bookmarkEnd w:id="291"/>
      <w:bookmarkEnd w:id="292"/>
      <w:bookmarkEnd w:id="293"/>
      <w:bookmarkEnd w:id="294"/>
    </w:p>
    <w:p w14:paraId="5DB0F250">
      <w:pPr>
        <w:pStyle w:val="243"/>
        <w:tabs>
          <w:tab w:val="left" w:pos="5580"/>
        </w:tabs>
        <w:spacing w:line="360" w:lineRule="auto"/>
        <w:ind w:left="1080" w:hanging="540"/>
        <w:jc w:val="center"/>
        <w:rPr>
          <w:rFonts w:ascii="Times New Roman" w:hAnsi="Times New Roman" w:cs="Times New Roman"/>
          <w:b/>
          <w:bCs/>
          <w:color w:val="auto"/>
          <w:sz w:val="24"/>
          <w:szCs w:val="24"/>
        </w:rPr>
      </w:pPr>
    </w:p>
    <w:p w14:paraId="17698230">
      <w:pPr>
        <w:pStyle w:val="243"/>
        <w:tabs>
          <w:tab w:val="left" w:pos="5580"/>
        </w:tabs>
        <w:spacing w:line="360" w:lineRule="auto"/>
        <w:ind w:left="840"/>
        <w:rPr>
          <w:rFonts w:ascii="Times New Roman" w:hAnsi="Times New Roman" w:cs="Times New Roman"/>
          <w:b/>
          <w:bCs/>
          <w:color w:val="auto"/>
          <w:sz w:val="24"/>
          <w:szCs w:val="24"/>
        </w:rPr>
      </w:pPr>
    </w:p>
    <w:p w14:paraId="2D8C4ADC">
      <w:pPr>
        <w:pStyle w:val="243"/>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607A3E9F">
      <w:pPr>
        <w:pStyle w:val="243"/>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w:t>
      </w:r>
      <w:r>
        <w:rPr>
          <w:rFonts w:ascii="Times New Roman" w:hAnsi="Times New Roman" w:eastAsia="仿宋_GB2312" w:cs="Times New Roman"/>
          <w:color w:val="auto"/>
          <w:sz w:val="28"/>
          <w:szCs w:val="28"/>
          <w:lang w:val="en"/>
        </w:rPr>
        <w:t>202</w:t>
      </w:r>
      <w:r>
        <w:rPr>
          <w:rFonts w:ascii="Times New Roman" w:hAnsi="Times New Roman" w:eastAsia="仿宋_GB2312" w:cs="Times New Roman"/>
          <w:color w:val="auto"/>
          <w:sz w:val="28"/>
          <w:szCs w:val="28"/>
        </w:rPr>
        <w:t>5</w:t>
      </w:r>
      <w:r>
        <w:rPr>
          <w:rFonts w:ascii="Times New Roman" w:hAnsi="Times New Roman" w:eastAsia="仿宋_GB2312" w:cs="Times New Roman"/>
          <w:color w:val="auto"/>
          <w:sz w:val="28"/>
          <w:szCs w:val="28"/>
          <w:lang w:val="en"/>
        </w:rPr>
        <w:t>年1月1日</w:t>
      </w:r>
      <w:r>
        <w:rPr>
          <w:rFonts w:ascii="Times New Roman" w:hAnsi="Times New Roman" w:eastAsia="仿宋_GB2312" w:cs="Times New Roman"/>
          <w:color w:val="auto"/>
          <w:sz w:val="28"/>
          <w:szCs w:val="28"/>
        </w:rPr>
        <w:t>以来至少一个月的纳税证明和社保缴纳证明，依法免税或不需要缴纳社会保障资金的，应提供相应文件证明其依法免税或不需要缴纳）。</w:t>
      </w:r>
    </w:p>
    <w:p w14:paraId="611A2108">
      <w:pPr>
        <w:tabs>
          <w:tab w:val="left" w:pos="5580"/>
        </w:tabs>
        <w:spacing w:line="360" w:lineRule="auto"/>
        <w:rPr>
          <w:rFonts w:hint="default" w:ascii="Times New Roman" w:hAnsi="Times New Roman" w:eastAsia="仿宋_GB2312" w:cs="Times New Roman"/>
          <w:color w:val="auto"/>
          <w:sz w:val="28"/>
          <w:szCs w:val="28"/>
          <w:lang w:val="en-US" w:eastAsia="zh-CN"/>
        </w:rPr>
      </w:pPr>
    </w:p>
    <w:p w14:paraId="68F900BA">
      <w:pPr>
        <w:tabs>
          <w:tab w:val="left" w:pos="5580"/>
        </w:tabs>
        <w:spacing w:line="360" w:lineRule="auto"/>
        <w:rPr>
          <w:rFonts w:hint="default" w:ascii="Times New Roman" w:hAnsi="Times New Roman" w:eastAsia="仿宋_GB2312" w:cs="Times New Roman"/>
          <w:color w:val="auto"/>
          <w:sz w:val="28"/>
          <w:szCs w:val="28"/>
          <w:lang w:val="en-US" w:eastAsia="zh-CN"/>
        </w:rPr>
      </w:pPr>
    </w:p>
    <w:p w14:paraId="1BE77E86">
      <w:pPr>
        <w:pStyle w:val="243"/>
        <w:tabs>
          <w:tab w:val="left" w:pos="5580"/>
        </w:tabs>
        <w:spacing w:line="360" w:lineRule="auto"/>
        <w:ind w:left="840"/>
        <w:rPr>
          <w:rFonts w:ascii="Times New Roman" w:hAnsi="Times New Roman" w:cs="Times New Roman"/>
          <w:color w:val="auto"/>
          <w:sz w:val="24"/>
          <w:szCs w:val="24"/>
        </w:rPr>
      </w:pPr>
    </w:p>
    <w:p w14:paraId="32608228">
      <w:pPr>
        <w:pStyle w:val="3"/>
        <w:jc w:val="center"/>
        <w:rPr>
          <w:rFonts w:hint="default" w:ascii="Times New Roman" w:hAnsi="Times New Roman" w:eastAsia="方正小标宋_GBK"/>
          <w:b/>
          <w:sz w:val="30"/>
          <w:szCs w:val="30"/>
          <w:lang w:eastAsia="zh-CN"/>
        </w:rPr>
      </w:pPr>
      <w:r>
        <w:rPr>
          <w:rFonts w:ascii="Times New Roman" w:hAnsi="Times New Roman"/>
          <w:sz w:val="24"/>
          <w:szCs w:val="24"/>
          <w:lang w:eastAsia="zh-CN"/>
        </w:rPr>
        <w:br w:type="page"/>
      </w:r>
      <w:bookmarkStart w:id="295" w:name="_Toc173874035"/>
      <w:bookmarkStart w:id="296" w:name="_Toc29306536"/>
      <w:bookmarkStart w:id="297" w:name="_Toc937672964"/>
      <w:bookmarkStart w:id="298" w:name="_Toc883013156"/>
      <w:bookmarkStart w:id="299" w:name="_Toc231434114"/>
      <w:bookmarkStart w:id="300" w:name="_Toc1152943509"/>
      <w:bookmarkStart w:id="301" w:name="_Toc148345819_WPSOffice_Level3"/>
      <w:bookmarkStart w:id="302" w:name="_Toc642483276"/>
      <w:bookmarkStart w:id="303" w:name="_Toc634123008"/>
      <w:bookmarkStart w:id="304" w:name="_Toc1044148797"/>
      <w:bookmarkStart w:id="305" w:name="_Toc1695519598"/>
      <w:r>
        <w:rPr>
          <w:rFonts w:ascii="Times New Roman" w:hAnsi="Times New Roman" w:eastAsia="方正小标宋_GBK"/>
          <w:b/>
          <w:sz w:val="30"/>
          <w:szCs w:val="30"/>
          <w:lang w:eastAsia="zh-CN"/>
        </w:rPr>
        <w:t>四、具有履行合同所必需的设备和专业技术能力</w:t>
      </w:r>
      <w:bookmarkEnd w:id="295"/>
      <w:bookmarkEnd w:id="296"/>
      <w:bookmarkEnd w:id="297"/>
      <w:bookmarkEnd w:id="298"/>
      <w:bookmarkEnd w:id="299"/>
      <w:bookmarkEnd w:id="300"/>
      <w:bookmarkEnd w:id="301"/>
      <w:bookmarkEnd w:id="302"/>
      <w:bookmarkEnd w:id="303"/>
      <w:bookmarkEnd w:id="304"/>
      <w:bookmarkEnd w:id="305"/>
    </w:p>
    <w:p w14:paraId="254AADFC">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河南检察职业学院</w:t>
      </w:r>
    </w:p>
    <w:p w14:paraId="760FECA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豫财招标采购-2025-1444</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 w:eastAsia="zh-CN"/>
        </w:rPr>
        <w:t>河南检察职业学院智慧教室改造项目</w:t>
      </w:r>
      <w:r>
        <w:rPr>
          <w:rFonts w:hint="default" w:ascii="Times New Roman" w:hAnsi="Times New Roman" w:eastAsia="仿宋_GB2312" w:cs="Times New Roman"/>
          <w:color w:val="auto"/>
          <w:sz w:val="28"/>
          <w:szCs w:val="28"/>
          <w:lang w:eastAsia="zh-CN"/>
        </w:rPr>
        <w:t>的投标,并做出如下承诺：</w:t>
      </w:r>
    </w:p>
    <w:p w14:paraId="101E35D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我方具有履行合同所必需的设备和专业技术能力。</w:t>
      </w:r>
    </w:p>
    <w:p w14:paraId="06EE10C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122B347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1AD60C0B">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6D2551E0">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70860D1F">
      <w:pPr>
        <w:spacing w:line="360" w:lineRule="auto"/>
        <w:ind w:firstLine="556"/>
        <w:jc w:val="right"/>
        <w:rPr>
          <w:rFonts w:hint="default" w:ascii="Times New Roman" w:hAnsi="Times New Roman" w:eastAsia="仿宋_GB2312" w:cs="Times New Roman"/>
          <w:color w:val="auto"/>
          <w:sz w:val="28"/>
          <w:szCs w:val="28"/>
          <w:lang w:eastAsia="zh-CN"/>
        </w:rPr>
      </w:pPr>
    </w:p>
    <w:p w14:paraId="38BEDB3A">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39D943EA">
      <w:pPr>
        <w:jc w:val="left"/>
        <w:rPr>
          <w:rFonts w:hint="default" w:ascii="Times New Roman" w:hAnsi="Times New Roman" w:eastAsia="方正小标宋_GBK" w:cs="Times New Roman"/>
          <w:bCs/>
          <w:color w:val="auto"/>
          <w:kern w:val="0"/>
          <w:sz w:val="30"/>
          <w:szCs w:val="30"/>
          <w:lang w:val="en-US" w:eastAsia="zh-CN"/>
        </w:rPr>
      </w:pPr>
      <w:bookmarkStart w:id="306" w:name="_Toc2139213640"/>
      <w:bookmarkStart w:id="307" w:name="_Toc2058865505"/>
      <w:bookmarkStart w:id="308" w:name="_Toc1835514155"/>
      <w:bookmarkStart w:id="309" w:name="_Toc1989881438"/>
      <w:bookmarkStart w:id="310" w:name="_Toc897167010_WPSOffice_Level3"/>
      <w:bookmarkStart w:id="311" w:name="_Toc1625950936"/>
      <w:bookmarkStart w:id="312" w:name="_Toc288533216"/>
      <w:bookmarkStart w:id="313" w:name="_Toc242026376"/>
      <w:bookmarkStart w:id="314" w:name="_Toc568241575"/>
      <w:bookmarkStart w:id="315" w:name="_Toc1554412966"/>
      <w:bookmarkStart w:id="316" w:name="_Toc1206650936"/>
      <w:r>
        <w:rPr>
          <w:rFonts w:hint="default" w:ascii="Times New Roman" w:hAnsi="Times New Roman" w:eastAsia="方正小标宋_GBK" w:cs="Times New Roman"/>
          <w:b/>
          <w:color w:val="auto"/>
          <w:sz w:val="30"/>
          <w:szCs w:val="30"/>
          <w:lang w:val="en-US" w:eastAsia="zh-CN"/>
        </w:rPr>
        <w:br w:type="page"/>
      </w:r>
    </w:p>
    <w:p w14:paraId="57B580D9">
      <w:pPr>
        <w:pStyle w:val="3"/>
        <w:jc w:val="center"/>
        <w:rPr>
          <w:rFonts w:hint="default" w:ascii="Times New Roman" w:hAnsi="Times New Roman" w:eastAsia="方正小标宋_GBK"/>
          <w:b/>
          <w:sz w:val="30"/>
          <w:szCs w:val="30"/>
          <w:lang w:eastAsia="zh-CN"/>
        </w:rPr>
      </w:pPr>
      <w:r>
        <w:rPr>
          <w:rFonts w:ascii="Times New Roman" w:hAnsi="Times New Roman" w:eastAsia="方正小标宋_GBK"/>
          <w:b/>
          <w:sz w:val="30"/>
          <w:szCs w:val="30"/>
          <w:lang w:eastAsia="zh-CN"/>
        </w:rPr>
        <w:t>五、参加政府采购活动前3年内在经营活动中没有重大违法记录的</w:t>
      </w:r>
      <w:bookmarkEnd w:id="306"/>
      <w:bookmarkEnd w:id="307"/>
      <w:bookmarkEnd w:id="308"/>
      <w:bookmarkEnd w:id="309"/>
      <w:bookmarkEnd w:id="310"/>
      <w:bookmarkEnd w:id="311"/>
      <w:r>
        <w:rPr>
          <w:rFonts w:ascii="Times New Roman" w:hAnsi="Times New Roman" w:eastAsia="方正小标宋_GBK"/>
          <w:b/>
          <w:sz w:val="30"/>
          <w:szCs w:val="30"/>
          <w:lang w:eastAsia="zh-CN"/>
        </w:rPr>
        <w:t>声明</w:t>
      </w:r>
      <w:bookmarkEnd w:id="312"/>
      <w:bookmarkEnd w:id="313"/>
      <w:bookmarkEnd w:id="314"/>
      <w:bookmarkEnd w:id="315"/>
      <w:bookmarkEnd w:id="316"/>
    </w:p>
    <w:p w14:paraId="43411838">
      <w:pPr>
        <w:spacing w:line="360" w:lineRule="auto"/>
        <w:rPr>
          <w:rFonts w:hint="default" w:ascii="Times New Roman" w:hAnsi="Times New Roman" w:eastAsia="仿宋_GB2312" w:cs="Times New Roman"/>
          <w:color w:val="auto"/>
          <w:sz w:val="28"/>
          <w:szCs w:val="28"/>
          <w:lang w:val="en" w:eastAsia="zh-CN"/>
        </w:rPr>
      </w:pPr>
      <w:bookmarkStart w:id="317" w:name="_Hlk103703179"/>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河南检察职业学院</w:t>
      </w:r>
    </w:p>
    <w:p w14:paraId="373905C5">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豫财招标采购-2025-1444</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auto"/>
          <w:sz w:val="28"/>
          <w:szCs w:val="28"/>
          <w:u w:val="single"/>
          <w:lang w:val="en" w:eastAsia="zh-CN"/>
        </w:rPr>
        <w:t>河南检察职业学院智慧教室改造项目</w:t>
      </w:r>
      <w:r>
        <w:rPr>
          <w:rFonts w:hint="default" w:ascii="Times New Roman" w:hAnsi="Times New Roman" w:eastAsia="仿宋_GB2312" w:cs="Times New Roman"/>
          <w:color w:val="auto"/>
          <w:sz w:val="28"/>
          <w:szCs w:val="28"/>
          <w:lang w:eastAsia="zh-CN"/>
        </w:rPr>
        <w:t>的投标,并做出如下承诺：</w:t>
      </w:r>
    </w:p>
    <w:bookmarkEnd w:id="317"/>
    <w:p w14:paraId="0CD3749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信用</w:t>
      </w:r>
      <w:r>
        <w:rPr>
          <w:rFonts w:hint="default" w:ascii="Times New Roman" w:hAnsi="Times New Roman" w:eastAsia="仿宋_GB2312" w:cs="Times New Roman"/>
          <w:color w:val="auto"/>
          <w:sz w:val="28"/>
          <w:szCs w:val="28"/>
          <w:lang w:val="en-US" w:eastAsia="zh-CN"/>
        </w:rPr>
        <w:t>中国</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 xml:space="preserve">网站（www.creditchina.gov.cn）未被列入失信被执行人、重大税收违法案件当事人名单；在 </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中国政府采购网</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 xml:space="preserve"> （www.ccgp.gov.cn）未被列入政府采购严重违法失信行为记录名单。</w:t>
      </w:r>
    </w:p>
    <w:p w14:paraId="0B6B972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0AF2013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6272950C">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01413C1A">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13CD9B84">
      <w:pPr>
        <w:pStyle w:val="243"/>
        <w:tabs>
          <w:tab w:val="left" w:pos="5580"/>
        </w:tabs>
        <w:spacing w:line="240" w:lineRule="auto"/>
        <w:rPr>
          <w:rFonts w:ascii="Times New Roman" w:hAnsi="Times New Roman" w:eastAsia="仿宋_GB2312" w:cs="Times New Roman"/>
          <w:color w:val="auto"/>
          <w:sz w:val="28"/>
          <w:szCs w:val="28"/>
          <w:lang w:val="zh-TW"/>
        </w:rPr>
      </w:pPr>
      <w:bookmarkStart w:id="318" w:name="_Toc1614236527"/>
      <w:bookmarkStart w:id="319" w:name="_Toc250382630"/>
      <w:bookmarkStart w:id="320" w:name="_Toc1462517689"/>
      <w:bookmarkStart w:id="321" w:name="_Toc474620139"/>
      <w:bookmarkStart w:id="322" w:name="_Toc2073666225_WPSOffice_Level3"/>
      <w:bookmarkStart w:id="323" w:name="_Toc1412570441"/>
      <w:bookmarkStart w:id="324" w:name="_Toc1267967234"/>
      <w:bookmarkStart w:id="325" w:name="_Toc996756161"/>
      <w:bookmarkStart w:id="326" w:name="_Toc1237822054"/>
      <w:bookmarkStart w:id="327" w:name="_Toc1938095027"/>
      <w:r>
        <w:rPr>
          <w:rFonts w:ascii="Times New Roman" w:hAnsi="Times New Roman" w:eastAsia="仿宋_GB2312" w:cs="Times New Roman"/>
          <w:color w:val="auto"/>
          <w:sz w:val="28"/>
          <w:szCs w:val="28"/>
          <w:lang w:val="zh-TW"/>
        </w:rPr>
        <w:t>说明：</w:t>
      </w:r>
    </w:p>
    <w:p w14:paraId="6470ACFF">
      <w:pPr>
        <w:pStyle w:val="243"/>
        <w:tabs>
          <w:tab w:val="left" w:pos="5580"/>
        </w:tabs>
        <w:spacing w:line="24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1.投标人应按照相关法规规定如实做出说明。</w:t>
      </w:r>
    </w:p>
    <w:p w14:paraId="05EB18CD">
      <w:pPr>
        <w:pStyle w:val="243"/>
        <w:tabs>
          <w:tab w:val="left" w:pos="5580"/>
        </w:tabs>
        <w:spacing w:line="24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2．按照招标文件的规定加盖企业电子签章（自然人投标的无需盖章，需要签字）。</w:t>
      </w:r>
    </w:p>
    <w:p w14:paraId="46747CEF">
      <w:pPr>
        <w:rPr>
          <w:rFonts w:hint="default" w:ascii="Times New Roman" w:hAnsi="Times New Roman" w:eastAsia="方正小标宋_GBK" w:cs="Times New Roman"/>
          <w:bCs/>
          <w:color w:val="auto"/>
          <w:kern w:val="0"/>
          <w:sz w:val="30"/>
          <w:szCs w:val="30"/>
          <w:lang w:val="en-US" w:eastAsia="zh-CN"/>
        </w:rPr>
      </w:pPr>
      <w:bookmarkStart w:id="328" w:name="_Toc12832414"/>
      <w:r>
        <w:rPr>
          <w:rFonts w:hint="default" w:ascii="Times New Roman" w:hAnsi="Times New Roman" w:eastAsia="方正小标宋_GBK" w:cs="Times New Roman"/>
          <w:bCs/>
          <w:color w:val="auto"/>
          <w:kern w:val="0"/>
          <w:sz w:val="30"/>
          <w:szCs w:val="30"/>
          <w:lang w:val="en-US" w:eastAsia="zh-CN"/>
        </w:rPr>
        <w:br w:type="page"/>
      </w:r>
    </w:p>
    <w:p w14:paraId="526A2B6A">
      <w:pPr>
        <w:pStyle w:val="3"/>
        <w:jc w:val="center"/>
        <w:rPr>
          <w:rFonts w:hint="default" w:ascii="Times New Roman" w:hAnsi="Times New Roman" w:eastAsia="方正小标宋_GBK"/>
          <w:b/>
          <w:sz w:val="30"/>
          <w:szCs w:val="30"/>
          <w:lang w:eastAsia="zh-CN"/>
        </w:rPr>
      </w:pPr>
      <w:bookmarkStart w:id="329" w:name="_Toc1306770718"/>
      <w:bookmarkStart w:id="330" w:name="_Toc1562600580"/>
      <w:bookmarkStart w:id="331" w:name="_Toc1179847034"/>
      <w:bookmarkStart w:id="332" w:name="_Toc1889987960"/>
      <w:bookmarkStart w:id="333" w:name="_Toc1445600282"/>
      <w:bookmarkStart w:id="334" w:name="_Toc237482121"/>
      <w:bookmarkStart w:id="335" w:name="_Toc1929226479"/>
      <w:bookmarkStart w:id="336" w:name="_Toc807820015"/>
      <w:bookmarkStart w:id="337" w:name="_Toc1888555944"/>
      <w:r>
        <w:rPr>
          <w:rFonts w:ascii="Times New Roman" w:hAnsi="Times New Roman" w:eastAsia="方正小标宋_GBK"/>
          <w:b/>
          <w:sz w:val="30"/>
          <w:szCs w:val="30"/>
          <w:lang w:eastAsia="zh-CN"/>
        </w:rPr>
        <w:t>六、投标人关联单位的说明</w:t>
      </w:r>
      <w:bookmarkEnd w:id="329"/>
      <w:bookmarkEnd w:id="330"/>
      <w:bookmarkEnd w:id="331"/>
      <w:bookmarkEnd w:id="332"/>
      <w:bookmarkEnd w:id="333"/>
      <w:bookmarkEnd w:id="334"/>
      <w:bookmarkEnd w:id="335"/>
      <w:bookmarkEnd w:id="336"/>
      <w:bookmarkEnd w:id="337"/>
    </w:p>
    <w:p w14:paraId="19826F7C">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45D5A81D">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我单位作为本次采购项目的投标人，根据招标文件要求，现郑重承诺如下：</w:t>
      </w:r>
    </w:p>
    <w:p w14:paraId="1F4275A1">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存在</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或</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不存在</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）与单位负责人为同一人或者存在直接控股、管理关系的其他投标人参与同一合同项下的投标活动行为。</w:t>
      </w:r>
    </w:p>
    <w:p w14:paraId="59D76700">
      <w:pPr>
        <w:pStyle w:val="16"/>
        <w:rPr>
          <w:rFonts w:ascii="Times New Roman" w:hAnsi="Times New Roman"/>
          <w:lang w:eastAsia="zh-CN"/>
        </w:rPr>
      </w:pPr>
    </w:p>
    <w:p w14:paraId="5F61A263">
      <w:pPr>
        <w:rPr>
          <w:rFonts w:hint="default" w:ascii="Times New Roman" w:hAnsi="Times New Roman" w:cs="Times New Roman"/>
          <w:color w:val="auto"/>
          <w:lang w:eastAsia="zh-CN"/>
        </w:rPr>
      </w:pPr>
    </w:p>
    <w:p w14:paraId="16430202">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3A2C1246">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6C37E880">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46434399">
      <w:pPr>
        <w:pStyle w:val="16"/>
        <w:rPr>
          <w:rFonts w:ascii="Times New Roman" w:hAnsi="Times New Roman"/>
          <w:lang w:eastAsia="zh-CN"/>
        </w:rPr>
      </w:pPr>
    </w:p>
    <w:p w14:paraId="117FF53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7C8B8462">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205E5CF">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3D909AB">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6BE84688">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0D61BE9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color w:val="auto"/>
          <w:lang w:eastAsia="zh-CN"/>
        </w:rPr>
        <w:br w:type="page"/>
      </w:r>
      <w:r>
        <w:rPr>
          <w:rFonts w:hint="default" w:ascii="Times New Roman" w:hAnsi="Times New Roman" w:eastAsia="方正小标宋_GBK" w:cs="Times New Roman"/>
          <w:bCs/>
          <w:color w:val="auto"/>
          <w:kern w:val="0"/>
          <w:sz w:val="30"/>
          <w:szCs w:val="30"/>
          <w:lang w:val="en-US" w:eastAsia="zh-CN"/>
        </w:rPr>
        <w:t>七、其他资格证明文件</w:t>
      </w:r>
      <w:bookmarkEnd w:id="318"/>
      <w:bookmarkEnd w:id="319"/>
      <w:bookmarkEnd w:id="320"/>
      <w:bookmarkEnd w:id="321"/>
      <w:bookmarkEnd w:id="322"/>
      <w:bookmarkEnd w:id="323"/>
      <w:bookmarkEnd w:id="324"/>
      <w:bookmarkEnd w:id="325"/>
      <w:bookmarkEnd w:id="326"/>
      <w:bookmarkEnd w:id="327"/>
      <w:bookmarkEnd w:id="328"/>
    </w:p>
    <w:p w14:paraId="77DCFDDA">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0A6CF46">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010DE604">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256E7D7">
      <w:pPr>
        <w:pStyle w:val="24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524C9407">
      <w:pPr>
        <w:pStyle w:val="24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1.应提供要求的其他资格证明文件。</w:t>
      </w:r>
    </w:p>
    <w:p w14:paraId="1D2DCB53">
      <w:pPr>
        <w:pStyle w:val="243"/>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2.原件或复印件扫描件上应加盖企业电子签章（自然人投标的无需盖章，需要签字）。</w:t>
      </w:r>
    </w:p>
    <w:p w14:paraId="5CD28FC4">
      <w:pPr>
        <w:pStyle w:val="2"/>
        <w:jc w:val="center"/>
        <w:rPr>
          <w:rFonts w:hint="default"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38" w:name="_Toc1368632420_WPSOffice_Level2"/>
      <w:bookmarkStart w:id="339" w:name="_Toc1264393349_WPSOffice_Level2"/>
      <w:bookmarkStart w:id="340" w:name="_Toc744081619"/>
      <w:bookmarkStart w:id="341" w:name="_Toc1580344845_WPSOffice_Level2"/>
      <w:bookmarkStart w:id="342" w:name="_Toc1093923690_WPSOffice_Level2"/>
      <w:bookmarkStart w:id="343" w:name="_Toc6422905"/>
      <w:bookmarkStart w:id="344" w:name="_Toc136706314"/>
      <w:bookmarkStart w:id="345" w:name="_Toc897589225"/>
      <w:bookmarkStart w:id="346" w:name="_Toc973283021"/>
      <w:bookmarkStart w:id="347" w:name="_Toc1731438942"/>
      <w:bookmarkStart w:id="348" w:name="_Toc1378165390"/>
      <w:bookmarkStart w:id="349" w:name="_Toc1154266934_WPSOffice_Level1"/>
      <w:bookmarkStart w:id="350" w:name="_Toc1017563642"/>
      <w:bookmarkStart w:id="351" w:name="_Toc15119"/>
      <w:bookmarkStart w:id="352" w:name="_Toc37981781"/>
      <w:bookmarkStart w:id="353" w:name="_Toc19957"/>
      <w:bookmarkStart w:id="354" w:name="_Toc1311641928"/>
      <w:r>
        <w:rPr>
          <w:rFonts w:ascii="Times New Roman" w:hAnsi="Times New Roman" w:eastAsia="宋体"/>
          <w:color w:val="auto"/>
          <w:sz w:val="36"/>
          <w:szCs w:val="36"/>
          <w:lang w:eastAsia="zh-CN"/>
        </w:rPr>
        <w:t>第五章 投标文件</w:t>
      </w:r>
      <w:bookmarkEnd w:id="338"/>
      <w:bookmarkEnd w:id="339"/>
      <w:bookmarkEnd w:id="340"/>
      <w:bookmarkEnd w:id="341"/>
      <w:bookmarkEnd w:id="342"/>
      <w:bookmarkEnd w:id="343"/>
      <w:bookmarkEnd w:id="344"/>
      <w:bookmarkEnd w:id="345"/>
      <w:bookmarkEnd w:id="346"/>
      <w:r>
        <w:rPr>
          <w:rFonts w:ascii="Times New Roman" w:hAnsi="Times New Roman" w:eastAsia="宋体"/>
          <w:color w:val="auto"/>
          <w:sz w:val="36"/>
          <w:szCs w:val="36"/>
          <w:lang w:eastAsia="zh-CN"/>
        </w:rPr>
        <w:t>格式</w:t>
      </w:r>
      <w:bookmarkEnd w:id="347"/>
      <w:bookmarkEnd w:id="348"/>
      <w:bookmarkEnd w:id="349"/>
      <w:bookmarkEnd w:id="350"/>
      <w:bookmarkEnd w:id="351"/>
      <w:bookmarkEnd w:id="352"/>
      <w:bookmarkEnd w:id="353"/>
      <w:bookmarkEnd w:id="354"/>
    </w:p>
    <w:p w14:paraId="5A5FB43F">
      <w:pPr>
        <w:tabs>
          <w:tab w:val="left" w:pos="1950"/>
        </w:tabs>
        <w:jc w:val="center"/>
        <w:rPr>
          <w:rFonts w:hint="default" w:ascii="Times New Roman" w:hAnsi="Times New Roman" w:eastAsia="宋体" w:cs="Times New Roman"/>
          <w:b/>
          <w:bCs/>
          <w:color w:val="auto"/>
          <w:sz w:val="56"/>
          <w:szCs w:val="56"/>
          <w:lang w:val="en" w:eastAsia="zh-CN"/>
        </w:rPr>
      </w:pPr>
    </w:p>
    <w:p w14:paraId="142B1D27">
      <w:pPr>
        <w:tabs>
          <w:tab w:val="left" w:pos="1950"/>
        </w:tabs>
        <w:jc w:val="center"/>
        <w:rPr>
          <w:rFonts w:hint="default" w:ascii="Times New Roman" w:hAnsi="Times New Roman" w:eastAsia="宋体" w:cs="Times New Roman"/>
          <w:b/>
          <w:bCs/>
          <w:color w:val="auto"/>
          <w:sz w:val="56"/>
          <w:szCs w:val="56"/>
          <w:lang w:val="en" w:eastAsia="zh-CN"/>
        </w:rPr>
      </w:pPr>
      <w:r>
        <w:rPr>
          <w:rFonts w:ascii="Times New Roman" w:hAnsi="Times New Roman" w:eastAsia="宋体" w:cs="Times New Roman"/>
          <w:b/>
          <w:bCs/>
          <w:color w:val="auto"/>
          <w:sz w:val="56"/>
          <w:szCs w:val="56"/>
          <w:lang w:val="en" w:eastAsia="zh-CN"/>
        </w:rPr>
        <w:t>河南检察职业学院智慧教室改造项目</w:t>
      </w:r>
    </w:p>
    <w:p w14:paraId="653CE417">
      <w:pPr>
        <w:tabs>
          <w:tab w:val="left" w:pos="1950"/>
        </w:tabs>
        <w:jc w:val="center"/>
        <w:rPr>
          <w:rFonts w:hint="default" w:ascii="Times New Roman" w:hAnsi="Times New Roman" w:eastAsia="宋体" w:cs="Times New Roman"/>
          <w:b/>
          <w:bCs/>
          <w:color w:val="auto"/>
          <w:lang w:val="en-US" w:eastAsia="zh-CN"/>
        </w:rPr>
      </w:pPr>
    </w:p>
    <w:p w14:paraId="5B881750">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0B813993">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豫财招标采购-2025-1444</w:t>
      </w:r>
      <w:r>
        <w:rPr>
          <w:rFonts w:hint="default" w:ascii="Times New Roman" w:hAnsi="Times New Roman" w:eastAsia="宋体" w:cs="Times New Roman"/>
          <w:b/>
          <w:color w:val="auto"/>
          <w:sz w:val="36"/>
          <w:szCs w:val="36"/>
          <w:lang w:val="en" w:eastAsia="zh-CN"/>
        </w:rPr>
        <w:t xml:space="preserve"> </w:t>
      </w:r>
    </w:p>
    <w:p w14:paraId="0102BDBD">
      <w:pPr>
        <w:widowControl w:val="0"/>
        <w:tabs>
          <w:tab w:val="left" w:pos="1950"/>
        </w:tabs>
        <w:ind w:firstLine="2168" w:firstLineChars="600"/>
        <w:rPr>
          <w:rFonts w:hint="default" w:ascii="Times New Roman" w:hAnsi="Times New Roman" w:eastAsia="宋体" w:cs="Times New Roman"/>
          <w:b/>
          <w:color w:val="auto"/>
          <w:sz w:val="36"/>
          <w:szCs w:val="36"/>
          <w:lang w:val="en-US" w:eastAsia="zh-CN"/>
        </w:rPr>
      </w:pPr>
    </w:p>
    <w:p w14:paraId="0534EC83">
      <w:pPr>
        <w:pStyle w:val="17"/>
        <w:rPr>
          <w:rFonts w:ascii="Times New Roman" w:hAnsi="Times New Roman" w:cs="Times New Roman"/>
          <w:lang w:val="en"/>
        </w:rPr>
      </w:pPr>
    </w:p>
    <w:p w14:paraId="6C868D5A">
      <w:pPr>
        <w:pStyle w:val="41"/>
        <w:ind w:left="840" w:hanging="420"/>
        <w:rPr>
          <w:rFonts w:hint="default" w:cs="Times New Roman"/>
          <w:lang w:val="en" w:eastAsia="zh-CN"/>
        </w:rPr>
      </w:pPr>
    </w:p>
    <w:p w14:paraId="735E5DA1">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2B9AEA49">
      <w:pPr>
        <w:pStyle w:val="170"/>
        <w:ind w:firstLine="0"/>
        <w:rPr>
          <w:rFonts w:hint="default" w:ascii="Times New Roman" w:hAnsi="Times New Roman" w:eastAsia="宋体" w:cs="Times New Roman"/>
          <w:color w:val="auto"/>
          <w:lang w:eastAsia="zh-CN"/>
        </w:rPr>
      </w:pPr>
    </w:p>
    <w:p w14:paraId="13A1E21B">
      <w:pPr>
        <w:pStyle w:val="17"/>
        <w:ind w:firstLine="1084" w:firstLineChars="300"/>
        <w:rPr>
          <w:rFonts w:hint="eastAsia" w:ascii="宋体" w:hAnsi="宋体" w:cs="Times New Roman"/>
          <w:b/>
          <w:color w:val="auto"/>
          <w:kern w:val="2"/>
          <w:sz w:val="36"/>
          <w:szCs w:val="36"/>
        </w:rPr>
      </w:pPr>
      <w:r>
        <w:rPr>
          <w:rFonts w:hint="eastAsia" w:ascii="宋体" w:hAnsi="宋体" w:cs="Times New Roman"/>
          <w:b/>
          <w:color w:val="auto"/>
          <w:kern w:val="2"/>
          <w:sz w:val="36"/>
          <w:szCs w:val="36"/>
        </w:rPr>
        <w:t>日期：</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年</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月</w:t>
      </w:r>
      <w:r>
        <w:rPr>
          <w:rFonts w:hint="eastAsia" w:ascii="宋体" w:hAnsi="宋体" w:cs="Times New Roman"/>
          <w:b/>
          <w:color w:val="auto"/>
          <w:kern w:val="2"/>
          <w:sz w:val="36"/>
          <w:szCs w:val="36"/>
          <w:lang w:val="en"/>
        </w:rPr>
        <w:t xml:space="preserve">   </w:t>
      </w:r>
      <w:r>
        <w:rPr>
          <w:rFonts w:hint="eastAsia" w:ascii="宋体" w:hAnsi="宋体" w:cs="Times New Roman"/>
          <w:b/>
          <w:color w:val="auto"/>
          <w:kern w:val="2"/>
          <w:sz w:val="36"/>
          <w:szCs w:val="36"/>
        </w:rPr>
        <w:t>日</w:t>
      </w:r>
    </w:p>
    <w:p w14:paraId="645FA391">
      <w:pPr>
        <w:pStyle w:val="243"/>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0781BB95">
      <w:pPr>
        <w:pStyle w:val="243"/>
        <w:spacing w:line="360" w:lineRule="auto"/>
        <w:rPr>
          <w:rFonts w:ascii="Times New Roman" w:hAnsi="Times New Roman" w:eastAsia="仿宋_GB2312" w:cs="Times New Roman"/>
          <w:color w:val="auto"/>
          <w:sz w:val="28"/>
          <w:szCs w:val="28"/>
          <w:lang w:val="zh-TW"/>
        </w:rPr>
      </w:pPr>
    </w:p>
    <w:p w14:paraId="236826C1">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14:paraId="36615E39">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14:paraId="5B7D040F">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三、投标报价表格</w:t>
      </w:r>
    </w:p>
    <w:p w14:paraId="5A5F135D">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四、企业声明函</w:t>
      </w:r>
    </w:p>
    <w:p w14:paraId="3C40E76D">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五、商务条款偏离表</w:t>
      </w:r>
    </w:p>
    <w:p w14:paraId="05BA0214">
      <w:pPr>
        <w:pStyle w:val="24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六、技术规格偏离表</w:t>
      </w:r>
    </w:p>
    <w:p w14:paraId="3B6438A7">
      <w:pPr>
        <w:pStyle w:val="24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七</w:t>
      </w:r>
      <w:r>
        <w:rPr>
          <w:rFonts w:ascii="Times New Roman" w:hAnsi="Times New Roman" w:eastAsia="仿宋_GB2312" w:cs="Times New Roman"/>
          <w:color w:val="auto"/>
          <w:sz w:val="28"/>
          <w:szCs w:val="28"/>
          <w:lang w:val="zh-TW"/>
        </w:rPr>
        <w:t>、综合证明文件</w:t>
      </w:r>
    </w:p>
    <w:p w14:paraId="07932DBF">
      <w:pPr>
        <w:pStyle w:val="24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八</w:t>
      </w:r>
      <w:r>
        <w:rPr>
          <w:rFonts w:ascii="Times New Roman" w:hAnsi="Times New Roman" w:eastAsia="仿宋_GB2312" w:cs="Times New Roman"/>
          <w:color w:val="auto"/>
          <w:sz w:val="28"/>
          <w:szCs w:val="28"/>
          <w:lang w:val="zh-TW"/>
        </w:rPr>
        <w:t>、产品适用政府采购政策情况表（节能、环保）</w:t>
      </w:r>
    </w:p>
    <w:p w14:paraId="180517C3">
      <w:pPr>
        <w:pStyle w:val="24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rPr>
        <w:t>九</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14:paraId="5C6A3CBC">
      <w:pPr>
        <w:pStyle w:val="243"/>
        <w:spacing w:line="360" w:lineRule="auto"/>
        <w:rPr>
          <w:rFonts w:ascii="Times New Roman" w:hAnsi="Times New Roman" w:eastAsia="仿宋_GB2312" w:cs="Times New Roman"/>
          <w:color w:val="auto"/>
          <w:sz w:val="28"/>
          <w:szCs w:val="28"/>
          <w:lang w:val="zh-TW"/>
        </w:rPr>
      </w:pPr>
    </w:p>
    <w:p w14:paraId="228E75AD">
      <w:pPr>
        <w:pStyle w:val="243"/>
        <w:spacing w:line="360" w:lineRule="auto"/>
        <w:rPr>
          <w:rFonts w:ascii="Times New Roman" w:hAnsi="Times New Roman" w:eastAsia="仿宋_GB2312" w:cs="Times New Roman"/>
          <w:color w:val="auto"/>
          <w:sz w:val="28"/>
          <w:szCs w:val="28"/>
          <w:lang w:val="zh-TW"/>
        </w:rPr>
      </w:pPr>
    </w:p>
    <w:p w14:paraId="373F00C8">
      <w:pPr>
        <w:pStyle w:val="3"/>
        <w:spacing w:before="0" w:after="0" w:line="360" w:lineRule="auto"/>
        <w:jc w:val="center"/>
        <w:rPr>
          <w:rFonts w:hint="default" w:ascii="Times New Roman" w:hAnsi="Times New Roman" w:eastAsia="方正小标宋_GBK"/>
          <w:b/>
          <w:sz w:val="30"/>
          <w:szCs w:val="30"/>
          <w:lang w:eastAsia="zh-CN"/>
        </w:rPr>
      </w:pPr>
      <w:r>
        <w:rPr>
          <w:rFonts w:ascii="Times New Roman" w:hAnsi="Times New Roman"/>
          <w:lang w:eastAsia="zh-CN"/>
        </w:rPr>
        <w:br w:type="page"/>
      </w:r>
      <w:bookmarkStart w:id="355" w:name="_Toc1383476989"/>
      <w:bookmarkStart w:id="356" w:name="_Toc1032668283"/>
      <w:bookmarkStart w:id="357" w:name="_Toc653176911"/>
      <w:bookmarkStart w:id="358" w:name="_Toc796765497"/>
      <w:bookmarkStart w:id="359" w:name="_Toc296336852"/>
      <w:bookmarkStart w:id="360" w:name="_Toc1004533822"/>
      <w:bookmarkStart w:id="361" w:name="_Toc1166680205"/>
      <w:bookmarkStart w:id="362" w:name="_Toc520566279"/>
      <w:bookmarkStart w:id="363" w:name="_Toc343930138"/>
      <w:r>
        <w:rPr>
          <w:rFonts w:ascii="Times New Roman" w:hAnsi="Times New Roman" w:eastAsia="方正小标宋_GBK"/>
          <w:b/>
          <w:sz w:val="30"/>
          <w:szCs w:val="30"/>
          <w:lang w:eastAsia="zh-CN"/>
        </w:rPr>
        <w:t>一、投标函</w:t>
      </w:r>
      <w:bookmarkEnd w:id="355"/>
      <w:bookmarkEnd w:id="356"/>
      <w:bookmarkEnd w:id="357"/>
      <w:bookmarkEnd w:id="358"/>
      <w:bookmarkEnd w:id="359"/>
      <w:bookmarkEnd w:id="360"/>
      <w:bookmarkEnd w:id="361"/>
      <w:bookmarkEnd w:id="362"/>
      <w:bookmarkEnd w:id="363"/>
    </w:p>
    <w:p w14:paraId="4B734932">
      <w:pPr>
        <w:spacing w:line="480" w:lineRule="exact"/>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 w:eastAsia="zh-CN"/>
        </w:rPr>
        <w:t>河南检察职业学院</w:t>
      </w:r>
      <w:r>
        <w:rPr>
          <w:rFonts w:hint="default" w:ascii="Times New Roman" w:hAnsi="Times New Roman" w:eastAsia="仿宋_GB2312" w:cs="Times New Roman"/>
          <w:color w:val="auto"/>
          <w:sz w:val="28"/>
          <w:szCs w:val="28"/>
          <w:u w:val="single"/>
          <w:lang w:eastAsia="zh-CN"/>
        </w:rPr>
        <w:t xml:space="preserve"> </w:t>
      </w:r>
    </w:p>
    <w:p w14:paraId="013FB2EF">
      <w:pPr>
        <w:spacing w:line="48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ascii="Times New Roman" w:hAnsi="Times New Roman" w:eastAsia="仿宋_GB2312" w:cs="Times New Roman"/>
          <w:color w:val="auto"/>
          <w:sz w:val="28"/>
          <w:szCs w:val="28"/>
          <w:u w:val="single"/>
          <w:lang w:val="en" w:eastAsia="zh-CN"/>
        </w:rPr>
        <w:t>豫财招标采购-2025-1444</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 w:eastAsia="zh-CN"/>
        </w:rPr>
        <w:t>河南检察职业学院智慧教室改造项目</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69592C6F">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14:paraId="6451A85C">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64F52EC0">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45A10433">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我们愿提供招标文件中要求的所有文件资料。</w:t>
      </w:r>
    </w:p>
    <w:p w14:paraId="430144FC">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68AE2ADA">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3532427D">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09A235AF">
      <w:pPr>
        <w:spacing w:line="480" w:lineRule="exact"/>
        <w:ind w:firstLine="48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8</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3837DE07">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197E590">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10</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我公司独立参加投标，未组成联合体参加投标。</w:t>
      </w:r>
    </w:p>
    <w:p w14:paraId="002E3AD1">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5D165CA6">
      <w:pPr>
        <w:spacing w:line="48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162FE479">
      <w:pPr>
        <w:spacing w:line="48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52D3F787">
      <w:pPr>
        <w:spacing w:line="48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49019252">
      <w:pPr>
        <w:spacing w:line="480" w:lineRule="exact"/>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1366303C">
      <w:pPr>
        <w:spacing w:line="420" w:lineRule="exact"/>
        <w:ind w:firstLine="560"/>
        <w:rPr>
          <w:rFonts w:hint="default" w:ascii="Times New Roman" w:hAnsi="Times New Roman" w:eastAsia="仿宋_GB2312" w:cs="Times New Roman"/>
          <w:color w:val="auto"/>
          <w:sz w:val="28"/>
          <w:szCs w:val="28"/>
          <w:lang w:eastAsia="zh-CN"/>
        </w:rPr>
      </w:pPr>
    </w:p>
    <w:p w14:paraId="1D601C10">
      <w:pPr>
        <w:spacing w:line="42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4E960EE7">
      <w:pPr>
        <w:spacing w:line="42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5ED29A7D">
      <w:pPr>
        <w:spacing w:line="420" w:lineRule="exact"/>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06EE8976">
      <w:pPr>
        <w:spacing w:line="420" w:lineRule="exact"/>
        <w:ind w:firstLine="465"/>
        <w:rPr>
          <w:rFonts w:hint="default" w:ascii="Times New Roman" w:hAnsi="Times New Roman" w:eastAsia="仿宋_GB2312" w:cs="Times New Roman"/>
          <w:color w:val="auto"/>
          <w:sz w:val="28"/>
          <w:szCs w:val="28"/>
          <w:lang w:eastAsia="zh-CN"/>
        </w:rPr>
      </w:pPr>
    </w:p>
    <w:p w14:paraId="6AC5559A">
      <w:pPr>
        <w:spacing w:line="420" w:lineRule="exact"/>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2F57814F">
      <w:pPr>
        <w:spacing w:line="42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93D6F4F">
      <w:pPr>
        <w:pStyle w:val="16"/>
        <w:spacing w:line="420" w:lineRule="exact"/>
        <w:rPr>
          <w:rFonts w:ascii="Times New Roman" w:hAnsi="Times New Roman" w:eastAsia="仿宋_GB2312"/>
          <w:sz w:val="28"/>
          <w:szCs w:val="28"/>
          <w:lang w:eastAsia="zh-CN"/>
        </w:rPr>
      </w:pPr>
    </w:p>
    <w:p w14:paraId="05407274">
      <w:pPr>
        <w:spacing w:line="420" w:lineRule="exact"/>
        <w:rPr>
          <w:rFonts w:hint="default" w:ascii="Times New Roman" w:hAnsi="Times New Roman" w:eastAsia="仿宋_GB2312" w:cs="Times New Roman"/>
          <w:color w:val="auto"/>
          <w:lang w:eastAsia="zh-CN"/>
        </w:rPr>
      </w:pPr>
    </w:p>
    <w:p w14:paraId="34950203">
      <w:pPr>
        <w:spacing w:line="42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551194A3">
      <w:pPr>
        <w:pStyle w:val="3"/>
        <w:spacing w:before="0" w:after="0" w:line="360" w:lineRule="auto"/>
        <w:jc w:val="center"/>
        <w:rPr>
          <w:rFonts w:hint="default" w:ascii="Times New Roman" w:hAnsi="Times New Roman" w:eastAsia="方正小标宋_GBK"/>
          <w:b/>
          <w:sz w:val="30"/>
          <w:szCs w:val="30"/>
          <w:lang w:eastAsia="zh-CN"/>
        </w:rPr>
      </w:pPr>
      <w:bookmarkStart w:id="364" w:name="_Toc74240237"/>
      <w:bookmarkStart w:id="365" w:name="_Toc2582321"/>
      <w:bookmarkStart w:id="366" w:name="_Toc532473507"/>
      <w:bookmarkStart w:id="367" w:name="_Toc1881"/>
      <w:bookmarkStart w:id="368" w:name="_Toc515647818"/>
      <w:bookmarkStart w:id="369" w:name="_Toc20897"/>
      <w:r>
        <w:rPr>
          <w:rFonts w:ascii="Times New Roman" w:hAnsi="Times New Roman" w:eastAsia="黑体"/>
          <w:sz w:val="28"/>
          <w:szCs w:val="28"/>
          <w:lang w:eastAsia="zh-CN"/>
        </w:rPr>
        <w:br w:type="page"/>
      </w:r>
      <w:bookmarkStart w:id="370" w:name="_Toc1552610899"/>
      <w:bookmarkStart w:id="371" w:name="_Toc228367634"/>
      <w:bookmarkStart w:id="372" w:name="_Toc2113425695"/>
      <w:bookmarkStart w:id="373" w:name="_Toc1472753336"/>
      <w:bookmarkStart w:id="374" w:name="_Toc942115178"/>
      <w:r>
        <w:rPr>
          <w:rFonts w:ascii="Times New Roman" w:hAnsi="Times New Roman" w:eastAsia="方正小标宋_GBK"/>
          <w:b/>
          <w:sz w:val="30"/>
          <w:szCs w:val="30"/>
          <w:lang w:eastAsia="zh-CN"/>
        </w:rPr>
        <w:t>二、法定代表人身份证明书</w:t>
      </w:r>
      <w:bookmarkEnd w:id="370"/>
      <w:bookmarkEnd w:id="371"/>
      <w:bookmarkEnd w:id="372"/>
      <w:bookmarkEnd w:id="373"/>
      <w:bookmarkEnd w:id="374"/>
    </w:p>
    <w:p w14:paraId="38BE94B6">
      <w:pPr>
        <w:spacing w:line="360" w:lineRule="auto"/>
        <w:rPr>
          <w:rFonts w:hint="default" w:ascii="Times New Roman" w:hAnsi="Times New Roman" w:eastAsia="宋体" w:cs="Times New Roman"/>
          <w:color w:val="auto"/>
          <w:sz w:val="28"/>
          <w:szCs w:val="28"/>
          <w:lang w:val="en-US" w:eastAsia="zh-CN"/>
        </w:rPr>
      </w:pPr>
    </w:p>
    <w:p w14:paraId="7F4F6C9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w:t>
      </w:r>
      <w:r>
        <w:rPr>
          <w:rFonts w:ascii="Times New Roman" w:hAnsi="Times New Roman" w:eastAsia="仿宋_GB2312" w:cs="Times New Roman"/>
          <w:color w:val="auto"/>
          <w:sz w:val="28"/>
          <w:szCs w:val="28"/>
          <w:u w:val="single"/>
          <w:lang w:val="en" w:eastAsia="zh-CN"/>
        </w:rPr>
        <w:t>河南检察职业学院</w:t>
      </w:r>
      <w:r>
        <w:rPr>
          <w:rFonts w:hint="default" w:ascii="Times New Roman" w:hAnsi="Times New Roman" w:eastAsia="仿宋_GB2312" w:cs="Times New Roman"/>
          <w:color w:val="auto"/>
          <w:sz w:val="28"/>
          <w:szCs w:val="28"/>
          <w:u w:val="single"/>
          <w:lang w:val="en-US" w:eastAsia="zh-CN"/>
        </w:rPr>
        <w:t xml:space="preserve"> </w:t>
      </w:r>
    </w:p>
    <w:p w14:paraId="7822EE93">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2CC5AAA3">
      <w:pPr>
        <w:pStyle w:val="17"/>
        <w:rPr>
          <w:rFonts w:ascii="Times New Roman" w:hAnsi="Times New Roman" w:cs="Times New Roman"/>
        </w:rPr>
      </w:pPr>
    </w:p>
    <w:p w14:paraId="70169F57">
      <w:pPr>
        <w:spacing w:line="360" w:lineRule="auto"/>
        <w:ind w:firstLine="480"/>
        <w:rPr>
          <w:rFonts w:hint="default" w:ascii="Times New Roman" w:hAnsi="Times New Roman" w:eastAsia="仿宋_GB2312" w:cs="Times New Roman"/>
          <w:color w:val="auto"/>
          <w:sz w:val="28"/>
          <w:szCs w:val="28"/>
          <w:lang w:val="en-US" w:eastAsia="zh-CN"/>
        </w:rPr>
      </w:pPr>
    </w:p>
    <w:p w14:paraId="37B0C122">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特此证明。</w:t>
      </w:r>
    </w:p>
    <w:p w14:paraId="29C365EF">
      <w:pPr>
        <w:spacing w:line="360" w:lineRule="auto"/>
        <w:ind w:firstLine="480"/>
        <w:rPr>
          <w:rFonts w:hint="default" w:ascii="Times New Roman" w:hAnsi="Times New Roman" w:eastAsia="仿宋_GB2312" w:cs="Times New Roman"/>
          <w:color w:val="auto"/>
          <w:sz w:val="28"/>
          <w:szCs w:val="28"/>
          <w:lang w:val="en-US" w:eastAsia="zh-CN"/>
        </w:rPr>
      </w:pPr>
    </w:p>
    <w:p w14:paraId="5FDAB664">
      <w:pPr>
        <w:pStyle w:val="24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33E6DD45">
      <w:pPr>
        <w:pStyle w:val="243"/>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2EC44664">
      <w:pPr>
        <w:pStyle w:val="24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2AEA7234">
      <w:pPr>
        <w:pStyle w:val="24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19115487">
      <w:pPr>
        <w:pStyle w:val="24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53"/>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0" w:type="dxa"/>
          <w:bottom w:w="0" w:type="dxa"/>
          <w:right w:w="0" w:type="dxa"/>
        </w:tblCellMar>
      </w:tblPr>
      <w:tblGrid>
        <w:gridCol w:w="4484"/>
        <w:gridCol w:w="4485"/>
      </w:tblGrid>
      <w:tr w14:paraId="20C2A0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02E19C">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0E6BA8">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8A2543B">
      <w:pPr>
        <w:spacing w:line="360" w:lineRule="auto"/>
        <w:ind w:firstLine="480"/>
        <w:rPr>
          <w:rFonts w:hint="default" w:ascii="Times New Roman" w:hAnsi="Times New Roman" w:eastAsia="仿宋_GB2312" w:cs="Times New Roman"/>
          <w:color w:val="auto"/>
          <w:sz w:val="28"/>
          <w:szCs w:val="28"/>
          <w:lang w:val="en-US" w:eastAsia="zh-CN"/>
        </w:rPr>
      </w:pPr>
    </w:p>
    <w:p w14:paraId="3191350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F4CD8FD">
      <w:pPr>
        <w:rPr>
          <w:rFonts w:hint="default" w:ascii="Times New Roman" w:hAnsi="Times New Roman" w:cs="Times New Roman"/>
          <w:color w:val="auto"/>
          <w:lang w:eastAsia="zh-CN"/>
        </w:rPr>
      </w:pPr>
    </w:p>
    <w:p w14:paraId="44DDE968">
      <w:pPr>
        <w:pStyle w:val="41"/>
        <w:ind w:left="840" w:hanging="420"/>
        <w:rPr>
          <w:rFonts w:hint="default" w:cs="Times New Roman"/>
          <w:color w:val="auto"/>
          <w:lang w:eastAsia="zh-CN"/>
        </w:rPr>
        <w:sectPr>
          <w:headerReference r:id="rId7" w:type="default"/>
          <w:pgSz w:w="11906" w:h="16838"/>
          <w:pgMar w:top="1440" w:right="1797" w:bottom="1440" w:left="1797" w:header="851" w:footer="992" w:gutter="0"/>
          <w:cols w:space="720" w:num="1"/>
          <w:docGrid w:linePitch="312" w:charSpace="0"/>
        </w:sectPr>
      </w:pPr>
    </w:p>
    <w:p w14:paraId="495E0734">
      <w:pPr>
        <w:pStyle w:val="3"/>
        <w:spacing w:before="140" w:after="140" w:line="360" w:lineRule="auto"/>
        <w:jc w:val="center"/>
        <w:rPr>
          <w:rFonts w:hint="default" w:ascii="Times New Roman" w:hAnsi="Times New Roman" w:eastAsia="方正小标宋_GBK"/>
          <w:b/>
          <w:sz w:val="30"/>
          <w:szCs w:val="30"/>
          <w:lang w:eastAsia="zh-CN"/>
        </w:rPr>
      </w:pPr>
      <w:bookmarkStart w:id="375" w:name="_Toc1255393211"/>
      <w:bookmarkStart w:id="376" w:name="_Toc1046173163"/>
      <w:bookmarkStart w:id="377" w:name="_Toc284882205"/>
      <w:bookmarkStart w:id="378" w:name="_Toc374312795"/>
      <w:bookmarkStart w:id="379" w:name="_Toc320103337"/>
      <w:r>
        <w:rPr>
          <w:rFonts w:ascii="Times New Roman" w:hAnsi="Times New Roman" w:eastAsia="方正小标宋_GBK"/>
          <w:b/>
          <w:sz w:val="30"/>
          <w:szCs w:val="30"/>
          <w:lang w:eastAsia="zh-CN"/>
        </w:rPr>
        <w:t>三、投标报价表格</w:t>
      </w:r>
      <w:bookmarkEnd w:id="375"/>
      <w:bookmarkEnd w:id="376"/>
      <w:bookmarkEnd w:id="377"/>
      <w:bookmarkEnd w:id="378"/>
      <w:bookmarkEnd w:id="379"/>
    </w:p>
    <w:p w14:paraId="19AE28AF">
      <w:pPr>
        <w:spacing w:after="40" w:line="360" w:lineRule="auto"/>
        <w:jc w:val="center"/>
        <w:outlineLvl w:val="2"/>
        <w:rPr>
          <w:rFonts w:hint="default" w:ascii="Times New Roman" w:hAnsi="Times New Roman" w:eastAsia="黑体" w:cs="Times New Roman"/>
          <w:color w:val="auto"/>
          <w:sz w:val="28"/>
          <w:szCs w:val="28"/>
          <w:lang w:eastAsia="zh-CN"/>
        </w:rPr>
      </w:pPr>
      <w:bookmarkStart w:id="380" w:name="_Toc55824951"/>
      <w:bookmarkStart w:id="381" w:name="_Toc1289935819"/>
      <w:bookmarkStart w:id="382" w:name="_Toc562840553"/>
      <w:r>
        <w:rPr>
          <w:rFonts w:hint="default" w:ascii="Times New Roman" w:hAnsi="Times New Roman" w:eastAsia="黑体" w:cs="Times New Roman"/>
          <w:color w:val="auto"/>
          <w:sz w:val="28"/>
          <w:szCs w:val="28"/>
          <w:lang w:eastAsia="zh-CN"/>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lang w:eastAsia="zh-CN"/>
        </w:rPr>
        <w:t>投标主要内容汇总表</w:t>
      </w:r>
      <w:bookmarkEnd w:id="380"/>
      <w:bookmarkEnd w:id="381"/>
      <w:bookmarkEnd w:id="382"/>
    </w:p>
    <w:tbl>
      <w:tblPr>
        <w:tblStyle w:val="53"/>
        <w:tblW w:w="8818" w:type="dxa"/>
        <w:jc w:val="center"/>
        <w:tblLayout w:type="fixed"/>
        <w:tblCellMar>
          <w:top w:w="0" w:type="dxa"/>
          <w:left w:w="108" w:type="dxa"/>
          <w:bottom w:w="0" w:type="dxa"/>
          <w:right w:w="108" w:type="dxa"/>
        </w:tblCellMar>
      </w:tblPr>
      <w:tblGrid>
        <w:gridCol w:w="28"/>
        <w:gridCol w:w="1665"/>
        <w:gridCol w:w="4194"/>
        <w:gridCol w:w="2888"/>
        <w:gridCol w:w="43"/>
      </w:tblGrid>
      <w:tr w14:paraId="4522BC64">
        <w:tblPrEx>
          <w:tblCellMar>
            <w:top w:w="0" w:type="dxa"/>
            <w:left w:w="108" w:type="dxa"/>
            <w:bottom w:w="0" w:type="dxa"/>
            <w:right w:w="108" w:type="dxa"/>
          </w:tblCellMar>
        </w:tblPrEx>
        <w:trPr>
          <w:gridAfter w:val="1"/>
          <w:wAfter w:w="43" w:type="dxa"/>
          <w:jc w:val="center"/>
        </w:trPr>
        <w:tc>
          <w:tcPr>
            <w:tcW w:w="5887" w:type="dxa"/>
            <w:gridSpan w:val="3"/>
          </w:tcPr>
          <w:p w14:paraId="45B5D683">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豫财招标采购-2025-1444</w:t>
            </w:r>
            <w:r>
              <w:rPr>
                <w:rFonts w:hint="default" w:ascii="Times New Roman" w:hAnsi="Times New Roman" w:eastAsia="仿宋_GB2312" w:cs="Times New Roman"/>
                <w:bCs/>
                <w:color w:val="auto"/>
                <w:sz w:val="28"/>
                <w:szCs w:val="28"/>
                <w:lang w:val="en" w:eastAsia="zh-CN"/>
              </w:rPr>
              <w:t xml:space="preserve"> </w:t>
            </w:r>
          </w:p>
        </w:tc>
        <w:tc>
          <w:tcPr>
            <w:tcW w:w="2888" w:type="dxa"/>
          </w:tcPr>
          <w:p w14:paraId="615B714C">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r w14:paraId="7F40F7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612"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A0D54E">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C1FF24">
            <w:pPr>
              <w:spacing w:after="0"/>
              <w:ind w:right="210" w:rightChars="100"/>
              <w:jc w:val="left"/>
              <w:rPr>
                <w:rFonts w:hint="default" w:ascii="Times New Roman" w:hAnsi="Times New Roman" w:eastAsia="仿宋_GB2312" w:cs="Times New Roman"/>
                <w:bCs/>
                <w:color w:val="auto"/>
                <w:kern w:val="0"/>
                <w:sz w:val="28"/>
                <w:szCs w:val="28"/>
                <w:lang w:val="en" w:eastAsia="zh-CN"/>
              </w:rPr>
            </w:pPr>
            <w:r>
              <w:rPr>
                <w:rFonts w:ascii="Times New Roman" w:hAnsi="Times New Roman" w:eastAsia="仿宋_GB2312" w:cs="Times New Roman"/>
                <w:bCs/>
                <w:color w:val="000000" w:themeColor="text1"/>
                <w:kern w:val="0"/>
                <w:sz w:val="28"/>
                <w:szCs w:val="28"/>
                <w:lang w:val="en" w:eastAsia="zh-CN"/>
                <w14:textFill>
                  <w14:solidFill>
                    <w14:schemeClr w14:val="tx1"/>
                  </w14:solidFill>
                </w14:textFill>
              </w:rPr>
              <w:t>河南检察职业学院智慧教室改造项目</w:t>
            </w:r>
          </w:p>
        </w:tc>
      </w:tr>
      <w:tr w14:paraId="6589D4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510"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CA7C7C">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81D3C9E">
            <w:pPr>
              <w:spacing w:after="0"/>
              <w:ind w:left="210" w:leftChars="100" w:right="210" w:rightChars="100"/>
              <w:rPr>
                <w:rFonts w:hint="default" w:ascii="Times New Roman" w:hAnsi="Times New Roman" w:eastAsia="仿宋_GB2312" w:cs="Times New Roman"/>
                <w:bCs/>
                <w:color w:val="auto"/>
                <w:kern w:val="0"/>
                <w:sz w:val="28"/>
                <w:szCs w:val="28"/>
              </w:rPr>
            </w:pPr>
          </w:p>
        </w:tc>
      </w:tr>
      <w:tr w14:paraId="6708B5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786"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9018773">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D557D8">
            <w:pPr>
              <w:spacing w:after="0"/>
              <w:ind w:left="210" w:leftChars="100" w:right="210" w:rightChars="100"/>
              <w:jc w:val="center"/>
              <w:rPr>
                <w:rFonts w:hint="default" w:ascii="Times New Roman" w:hAnsi="Times New Roman" w:eastAsia="仿宋_GB2312" w:cs="Times New Roman"/>
                <w:bCs/>
                <w:color w:val="auto"/>
                <w:kern w:val="0"/>
                <w:sz w:val="28"/>
                <w:szCs w:val="28"/>
              </w:rPr>
            </w:pPr>
          </w:p>
        </w:tc>
      </w:tr>
      <w:tr w14:paraId="6B627B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510"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FA1C478">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9E8A65">
            <w:pPr>
              <w:spacing w:after="0"/>
              <w:ind w:left="210" w:leftChars="100" w:right="210" w:rightChars="100"/>
              <w:jc w:val="center"/>
              <w:rPr>
                <w:rFonts w:hint="default" w:ascii="Times New Roman" w:hAnsi="Times New Roman" w:eastAsia="仿宋_GB2312" w:cs="Times New Roman"/>
                <w:bCs/>
                <w:color w:val="auto"/>
                <w:kern w:val="0"/>
                <w:sz w:val="28"/>
                <w:szCs w:val="28"/>
              </w:rPr>
            </w:pPr>
          </w:p>
        </w:tc>
      </w:tr>
      <w:tr w14:paraId="3BFE28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510"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97D5A15">
            <w:pPr>
              <w:spacing w:after="0"/>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336DBF">
            <w:pPr>
              <w:spacing w:after="0"/>
              <w:ind w:left="210" w:leftChars="100" w:right="210" w:rightChars="100"/>
              <w:rPr>
                <w:rFonts w:hint="default" w:ascii="Times New Roman" w:hAnsi="Times New Roman" w:eastAsia="仿宋_GB2312" w:cs="Times New Roman"/>
                <w:bCs/>
                <w:color w:val="auto"/>
                <w:kern w:val="0"/>
                <w:sz w:val="28"/>
                <w:szCs w:val="28"/>
                <w:lang w:val="en" w:eastAsia="zh-CN"/>
              </w:rPr>
            </w:pPr>
          </w:p>
        </w:tc>
      </w:tr>
      <w:tr w14:paraId="5139DE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764"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8BF01EE">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97C6CA3">
            <w:pPr>
              <w:spacing w:after="0" w:line="360" w:lineRule="auto"/>
              <w:rPr>
                <w:rFonts w:hint="default" w:ascii="Times New Roman" w:hAnsi="Times New Roman" w:eastAsia="仿宋_GB2312" w:cs="Times New Roman"/>
                <w:bCs/>
                <w:color w:val="auto"/>
                <w:kern w:val="0"/>
                <w:sz w:val="28"/>
                <w:szCs w:val="28"/>
                <w:lang w:val="en-US" w:eastAsia="zh-CN"/>
              </w:rPr>
            </w:pPr>
            <w:r>
              <w:rPr>
                <w:rFonts w:ascii="Times New Roman" w:hAnsi="Times New Roman" w:eastAsia="仿宋_GB2312" w:cs="Times New Roman"/>
                <w:bCs/>
                <w:color w:val="auto"/>
                <w:kern w:val="0"/>
                <w:sz w:val="28"/>
                <w:szCs w:val="28"/>
                <w:lang w:val="en" w:eastAsia="zh-CN"/>
              </w:rPr>
              <w:t>河南检察职业学院</w:t>
            </w:r>
            <w:r>
              <w:rPr>
                <w:rFonts w:hint="default" w:ascii="Times New Roman" w:hAnsi="Times New Roman" w:eastAsia="仿宋_GB2312" w:cs="Times New Roman"/>
                <w:bCs/>
                <w:color w:val="auto"/>
                <w:kern w:val="0"/>
                <w:sz w:val="28"/>
                <w:szCs w:val="28"/>
                <w:lang w:val="en" w:eastAsia="zh-CN"/>
              </w:rPr>
              <w:t>（</w:t>
            </w:r>
            <w:r>
              <w:rPr>
                <w:rFonts w:hint="default" w:ascii="Times New Roman" w:hAnsi="Times New Roman" w:eastAsia="仿宋_GB2312" w:cs="Times New Roman"/>
                <w:bCs/>
                <w:color w:val="auto"/>
                <w:kern w:val="0"/>
                <w:sz w:val="28"/>
                <w:szCs w:val="28"/>
                <w:lang w:val="en-US" w:eastAsia="zh-CN"/>
              </w:rPr>
              <w:t>郑州市新郑龙湖镇大学园区双湖大道1号</w:t>
            </w:r>
            <w:r>
              <w:rPr>
                <w:rFonts w:hint="default" w:ascii="Times New Roman" w:hAnsi="Times New Roman" w:eastAsia="仿宋_GB2312" w:cs="Times New Roman"/>
                <w:bCs/>
                <w:color w:val="auto"/>
                <w:kern w:val="0"/>
                <w:sz w:val="28"/>
                <w:szCs w:val="28"/>
                <w:lang w:val="en" w:eastAsia="zh-CN"/>
              </w:rPr>
              <w:t>）</w:t>
            </w:r>
          </w:p>
        </w:tc>
      </w:tr>
      <w:tr w14:paraId="7DEF0F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465"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B25B3A">
            <w:pPr>
              <w:spacing w:after="0"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93CC31">
            <w:pPr>
              <w:spacing w:after="0" w:line="360" w:lineRule="auto"/>
              <w:ind w:left="210" w:leftChars="100" w:right="210" w:rightChars="100"/>
              <w:jc w:val="left"/>
              <w:rPr>
                <w:rFonts w:hint="default" w:ascii="Times New Roman" w:hAnsi="Times New Roman" w:eastAsia="仿宋_GB2312" w:cs="Times New Roman"/>
                <w:bCs/>
                <w:color w:val="auto"/>
                <w:kern w:val="0"/>
                <w:sz w:val="28"/>
                <w:szCs w:val="28"/>
              </w:rPr>
            </w:pPr>
          </w:p>
        </w:tc>
      </w:tr>
      <w:tr w14:paraId="264AB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484"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CAE0D5D">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F8D0E34">
            <w:pPr>
              <w:spacing w:after="0"/>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年，从验收合格之日起开始计算</w:t>
            </w:r>
          </w:p>
        </w:tc>
      </w:tr>
      <w:tr w14:paraId="466CB1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422"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EB568E9">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2C690A">
            <w:pPr>
              <w:spacing w:after="0"/>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14:paraId="25519F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528"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0D3C17">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C7D518B">
            <w:pPr>
              <w:spacing w:after="0"/>
              <w:ind w:left="210" w:leftChars="100" w:right="210" w:rightChars="100"/>
              <w:rPr>
                <w:rFonts w:hint="default" w:ascii="Times New Roman" w:hAnsi="Times New Roman" w:eastAsia="仿宋_GB2312" w:cs="Times New Roman"/>
                <w:bCs/>
                <w:color w:val="FF0000"/>
                <w:kern w:val="0"/>
                <w:sz w:val="28"/>
                <w:szCs w:val="28"/>
                <w:lang w:eastAsia="zh-CN"/>
              </w:rPr>
            </w:pPr>
            <w:r>
              <w:rPr>
                <w:rFonts w:hint="default" w:ascii="Times New Roman" w:hAnsi="Times New Roman" w:eastAsia="仿宋_GB2312" w:cs="Times New Roman"/>
                <w:sz w:val="28"/>
                <w:szCs w:val="28"/>
              </w:rPr>
              <w:t>从投标截止之日起60天</w:t>
            </w:r>
          </w:p>
        </w:tc>
      </w:tr>
      <w:tr w14:paraId="4C7FD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421"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9DAA3D">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8B87C8">
            <w:pPr>
              <w:spacing w:after="0"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3141F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491"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3579F9">
            <w:pPr>
              <w:spacing w:after="0"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A0C094">
            <w:pPr>
              <w:spacing w:after="0"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211859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28" w:type="dxa"/>
          <w:trHeight w:val="326" w:hRule="atLeast"/>
          <w:jc w:val="center"/>
        </w:trPr>
        <w:tc>
          <w:tcPr>
            <w:tcW w:w="16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E4CF5F">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712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543C6B">
            <w:pPr>
              <w:spacing w:after="0"/>
              <w:ind w:left="210" w:leftChars="100" w:right="210" w:rightChars="100"/>
              <w:rPr>
                <w:rFonts w:hint="default" w:ascii="Times New Roman" w:hAnsi="Times New Roman" w:eastAsia="仿宋_GB2312" w:cs="Times New Roman"/>
                <w:bCs/>
                <w:color w:val="auto"/>
                <w:kern w:val="0"/>
                <w:sz w:val="28"/>
                <w:szCs w:val="28"/>
              </w:rPr>
            </w:pPr>
          </w:p>
        </w:tc>
      </w:tr>
    </w:tbl>
    <w:p w14:paraId="3C742E7F">
      <w:pPr>
        <w:spacing w:line="24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5B99E094">
      <w:pPr>
        <w:spacing w:line="24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6887401C">
      <w:pPr>
        <w:spacing w:line="240" w:lineRule="auto"/>
        <w:rPr>
          <w:rFonts w:ascii="仿宋_GB2312" w:hAnsi="仿宋_GB2312" w:eastAsia="仿宋_GB2312" w:cs="仿宋_GB2312"/>
          <w:color w:val="auto"/>
          <w:sz w:val="28"/>
          <w:szCs w:val="28"/>
          <w:lang w:eastAsia="zh-CN"/>
        </w:rPr>
      </w:pPr>
      <w:bookmarkStart w:id="383" w:name="_Toc145274497"/>
      <w:bookmarkStart w:id="384" w:name="_Toc1901647701"/>
      <w:bookmarkStart w:id="385" w:name="_Toc1593252031"/>
      <w:bookmarkStart w:id="386" w:name="_Toc1752312956"/>
      <w:r>
        <w:rPr>
          <w:rFonts w:ascii="仿宋_GB2312" w:hAnsi="仿宋_GB2312" w:eastAsia="仿宋_GB2312" w:cs="仿宋_GB2312"/>
          <w:color w:val="auto"/>
          <w:sz w:val="28"/>
          <w:szCs w:val="28"/>
          <w:lang w:eastAsia="zh-CN"/>
        </w:rPr>
        <w:t>日期：    年  月  日</w:t>
      </w:r>
    </w:p>
    <w:p w14:paraId="3A2F6DDD">
      <w:pPr>
        <w:spacing w:line="240" w:lineRule="auto"/>
        <w:rPr>
          <w:lang w:val="en-US" w:eastAsia="zh-CN"/>
        </w:rPr>
        <w:sectPr>
          <w:headerReference r:id="rId8" w:type="default"/>
          <w:footerReference r:id="rId9" w:type="default"/>
          <w:pgSz w:w="11900" w:h="16840"/>
          <w:pgMar w:top="1440" w:right="1800" w:bottom="1440" w:left="1800" w:header="851" w:footer="992" w:gutter="0"/>
          <w:cols w:space="720" w:num="1"/>
        </w:sectPr>
      </w:pPr>
    </w:p>
    <w:p w14:paraId="2366F286">
      <w:pPr>
        <w:pStyle w:val="4"/>
        <w:spacing w:before="0" w:after="0" w:line="360" w:lineRule="auto"/>
        <w:jc w:val="center"/>
        <w:rPr>
          <w:rFonts w:hint="default" w:ascii="Times New Roman" w:hAnsi="Times New Roman" w:eastAsia="黑体"/>
          <w:color w:val="auto"/>
          <w:sz w:val="28"/>
          <w:szCs w:val="28"/>
          <w:lang w:eastAsia="zh-CN"/>
        </w:rPr>
      </w:pPr>
      <w:bookmarkStart w:id="387" w:name="_Toc842364303"/>
      <w:bookmarkStart w:id="388" w:name="_Toc517460750"/>
      <w:bookmarkStart w:id="389" w:name="_Toc2036135302"/>
      <w:r>
        <w:rPr>
          <w:rFonts w:ascii="Times New Roman" w:hAnsi="Times New Roman" w:eastAsia="黑体"/>
          <w:color w:val="auto"/>
          <w:sz w:val="28"/>
          <w:szCs w:val="28"/>
          <w:lang w:val="en-US" w:eastAsia="zh-CN"/>
        </w:rPr>
        <w:t>2.</w:t>
      </w:r>
      <w:r>
        <w:rPr>
          <w:rFonts w:ascii="Times New Roman" w:hAnsi="Times New Roman" w:eastAsia="黑体"/>
          <w:color w:val="auto"/>
          <w:sz w:val="28"/>
          <w:szCs w:val="28"/>
          <w:lang w:val="en" w:eastAsia="zh-CN"/>
        </w:rPr>
        <w:t xml:space="preserve"> </w:t>
      </w:r>
      <w:r>
        <w:rPr>
          <w:rFonts w:ascii="Times New Roman" w:hAnsi="Times New Roman" w:eastAsia="黑体"/>
          <w:color w:val="auto"/>
          <w:sz w:val="28"/>
          <w:szCs w:val="28"/>
          <w:lang w:eastAsia="zh-CN"/>
        </w:rPr>
        <w:t>投标分项报价表</w:t>
      </w:r>
      <w:bookmarkEnd w:id="364"/>
      <w:bookmarkEnd w:id="365"/>
      <w:bookmarkEnd w:id="383"/>
      <w:bookmarkEnd w:id="384"/>
      <w:bookmarkEnd w:id="385"/>
      <w:bookmarkEnd w:id="386"/>
      <w:bookmarkEnd w:id="387"/>
      <w:bookmarkEnd w:id="388"/>
      <w:bookmarkEnd w:id="389"/>
    </w:p>
    <w:bookmarkEnd w:id="366"/>
    <w:bookmarkEnd w:id="367"/>
    <w:bookmarkEnd w:id="368"/>
    <w:bookmarkEnd w:id="369"/>
    <w:tbl>
      <w:tblPr>
        <w:tblStyle w:val="53"/>
        <w:tblpPr w:leftFromText="180" w:rightFromText="180" w:vertAnchor="text" w:horzAnchor="page" w:tblpX="1655" w:tblpY="566"/>
        <w:tblOverlap w:val="never"/>
        <w:tblW w:w="0" w:type="auto"/>
        <w:tblInd w:w="0" w:type="dxa"/>
        <w:tblLayout w:type="fixed"/>
        <w:tblCellMar>
          <w:top w:w="0" w:type="dxa"/>
          <w:left w:w="108" w:type="dxa"/>
          <w:bottom w:w="0" w:type="dxa"/>
          <w:right w:w="108" w:type="dxa"/>
        </w:tblCellMar>
      </w:tblPr>
      <w:tblGrid>
        <w:gridCol w:w="10762"/>
        <w:gridCol w:w="2963"/>
      </w:tblGrid>
      <w:tr w14:paraId="6ECA6C59">
        <w:tblPrEx>
          <w:tblCellMar>
            <w:top w:w="0" w:type="dxa"/>
            <w:left w:w="108" w:type="dxa"/>
            <w:bottom w:w="0" w:type="dxa"/>
            <w:right w:w="108" w:type="dxa"/>
          </w:tblCellMar>
        </w:tblPrEx>
        <w:tc>
          <w:tcPr>
            <w:tcW w:w="10762" w:type="dxa"/>
          </w:tcPr>
          <w:p w14:paraId="4918AF49">
            <w:pPr>
              <w:spacing w:line="240" w:lineRule="auto"/>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豫财招标采购-2025-1444</w:t>
            </w:r>
            <w:r>
              <w:rPr>
                <w:rFonts w:hint="default" w:ascii="Times New Roman" w:hAnsi="Times New Roman" w:eastAsia="仿宋_GB2312" w:cs="Times New Roman"/>
                <w:bCs/>
                <w:color w:val="auto"/>
                <w:sz w:val="28"/>
                <w:szCs w:val="28"/>
                <w:lang w:val="en" w:eastAsia="zh-CN"/>
              </w:rPr>
              <w:t xml:space="preserve"> </w:t>
            </w:r>
          </w:p>
        </w:tc>
        <w:tc>
          <w:tcPr>
            <w:tcW w:w="2963" w:type="dxa"/>
          </w:tcPr>
          <w:p w14:paraId="33BFF7B9">
            <w:pPr>
              <w:spacing w:line="240" w:lineRule="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r w14:paraId="682365C3">
        <w:tblPrEx>
          <w:tblCellMar>
            <w:top w:w="0" w:type="dxa"/>
            <w:left w:w="108" w:type="dxa"/>
            <w:bottom w:w="0" w:type="dxa"/>
            <w:right w:w="108" w:type="dxa"/>
          </w:tblCellMar>
        </w:tblPrEx>
        <w:tc>
          <w:tcPr>
            <w:tcW w:w="10762" w:type="dxa"/>
          </w:tcPr>
          <w:p w14:paraId="04DA4B00">
            <w:pPr>
              <w:spacing w:line="240" w:lineRule="auto"/>
              <w:rPr>
                <w:rFonts w:hint="default" w:ascii="Times New Roman" w:hAnsi="Times New Roman" w:eastAsia="仿宋_GB2312" w:cs="Times New Roman"/>
                <w:bCs/>
                <w:color w:val="auto"/>
                <w:sz w:val="28"/>
                <w:szCs w:val="28"/>
                <w:lang w:eastAsia="zh-CN"/>
              </w:rPr>
            </w:pPr>
          </w:p>
        </w:tc>
        <w:tc>
          <w:tcPr>
            <w:tcW w:w="2963" w:type="dxa"/>
          </w:tcPr>
          <w:p w14:paraId="25DB170C">
            <w:pPr>
              <w:spacing w:line="240" w:lineRule="auto"/>
              <w:rPr>
                <w:rFonts w:hint="default" w:ascii="Times New Roman" w:hAnsi="Times New Roman" w:eastAsia="仿宋_GB2312" w:cs="Times New Roman"/>
                <w:bCs/>
                <w:color w:val="auto"/>
                <w:sz w:val="28"/>
                <w:szCs w:val="28"/>
              </w:rPr>
            </w:pPr>
          </w:p>
        </w:tc>
      </w:tr>
    </w:tbl>
    <w:p w14:paraId="1641E290">
      <w:pPr>
        <w:spacing w:after="0"/>
        <w:rPr>
          <w:rFonts w:hint="default" w:ascii="Times New Roman" w:hAnsi="Times New Roman" w:cs="Times New Roman"/>
          <w:vanish/>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937"/>
        <w:gridCol w:w="962"/>
        <w:gridCol w:w="1641"/>
        <w:gridCol w:w="1263"/>
        <w:gridCol w:w="1243"/>
        <w:gridCol w:w="1890"/>
        <w:gridCol w:w="937"/>
        <w:gridCol w:w="1094"/>
        <w:gridCol w:w="937"/>
      </w:tblGrid>
      <w:tr w14:paraId="18EC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850" w:type="dxa"/>
            <w:vAlign w:val="center"/>
          </w:tcPr>
          <w:p w14:paraId="02100DBE">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序号</w:t>
            </w:r>
          </w:p>
        </w:tc>
        <w:tc>
          <w:tcPr>
            <w:tcW w:w="2937" w:type="dxa"/>
            <w:vAlign w:val="center"/>
          </w:tcPr>
          <w:p w14:paraId="466D7BD7">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名称</w:t>
            </w:r>
          </w:p>
        </w:tc>
        <w:tc>
          <w:tcPr>
            <w:tcW w:w="962" w:type="dxa"/>
            <w:vAlign w:val="center"/>
          </w:tcPr>
          <w:p w14:paraId="23BAC860">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品牌</w:t>
            </w:r>
          </w:p>
        </w:tc>
        <w:tc>
          <w:tcPr>
            <w:tcW w:w="1641" w:type="dxa"/>
            <w:vAlign w:val="center"/>
          </w:tcPr>
          <w:p w14:paraId="0555454A">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规格型号</w:t>
            </w:r>
          </w:p>
        </w:tc>
        <w:tc>
          <w:tcPr>
            <w:tcW w:w="1263" w:type="dxa"/>
            <w:vAlign w:val="center"/>
          </w:tcPr>
          <w:p w14:paraId="54267C51">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数量</w:t>
            </w:r>
          </w:p>
        </w:tc>
        <w:tc>
          <w:tcPr>
            <w:tcW w:w="1243" w:type="dxa"/>
            <w:vAlign w:val="center"/>
          </w:tcPr>
          <w:p w14:paraId="53EAAE73">
            <w:pPr>
              <w:pStyle w:val="25"/>
              <w:spacing w:after="0" w:line="360" w:lineRule="auto"/>
              <w:jc w:val="center"/>
              <w:rPr>
                <w:rFonts w:ascii="Times New Roman" w:hAnsi="Times New Roman" w:eastAsia="仿宋_GB2312"/>
                <w:kern w:val="2"/>
                <w:sz w:val="24"/>
                <w:szCs w:val="24"/>
                <w:lang w:val="en-US" w:eastAsia="zh-CN"/>
              </w:rPr>
            </w:pPr>
            <w:r>
              <w:rPr>
                <w:rFonts w:hint="eastAsia" w:ascii="Times New Roman" w:hAnsi="Times New Roman" w:eastAsia="仿宋_GB2312"/>
                <w:kern w:val="2"/>
                <w:sz w:val="24"/>
                <w:szCs w:val="24"/>
                <w:lang w:val="en-US" w:eastAsia="zh-CN"/>
              </w:rPr>
              <w:t>单位</w:t>
            </w:r>
          </w:p>
        </w:tc>
        <w:tc>
          <w:tcPr>
            <w:tcW w:w="1890" w:type="dxa"/>
            <w:vAlign w:val="center"/>
          </w:tcPr>
          <w:p w14:paraId="379CAD6F">
            <w:pPr>
              <w:pStyle w:val="25"/>
              <w:spacing w:after="0" w:line="360" w:lineRule="auto"/>
              <w:jc w:val="center"/>
              <w:rPr>
                <w:rFonts w:ascii="Times New Roman" w:hAnsi="Times New Roman" w:eastAsia="仿宋_GB2312"/>
                <w:kern w:val="2"/>
                <w:sz w:val="24"/>
                <w:szCs w:val="24"/>
                <w:lang w:val="en-US" w:eastAsia="zh-CN"/>
              </w:rPr>
            </w:pPr>
            <w:r>
              <w:rPr>
                <w:rFonts w:hint="eastAsia" w:ascii="Times New Roman" w:hAnsi="Times New Roman" w:eastAsia="仿宋_GB2312"/>
                <w:kern w:val="2"/>
                <w:sz w:val="24"/>
                <w:szCs w:val="24"/>
                <w:lang w:val="en-US" w:eastAsia="zh-CN"/>
              </w:rPr>
              <w:t>产地</w:t>
            </w:r>
          </w:p>
        </w:tc>
        <w:tc>
          <w:tcPr>
            <w:tcW w:w="937" w:type="dxa"/>
            <w:vAlign w:val="center"/>
          </w:tcPr>
          <w:p w14:paraId="101D3F57">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单价</w:t>
            </w:r>
          </w:p>
        </w:tc>
        <w:tc>
          <w:tcPr>
            <w:tcW w:w="1094" w:type="dxa"/>
            <w:vAlign w:val="center"/>
          </w:tcPr>
          <w:p w14:paraId="13549E67">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总价</w:t>
            </w:r>
          </w:p>
        </w:tc>
        <w:tc>
          <w:tcPr>
            <w:tcW w:w="937" w:type="dxa"/>
            <w:vAlign w:val="center"/>
          </w:tcPr>
          <w:p w14:paraId="13F75FDD">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备注</w:t>
            </w:r>
          </w:p>
        </w:tc>
      </w:tr>
      <w:tr w14:paraId="4E73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50" w:type="dxa"/>
            <w:vAlign w:val="center"/>
          </w:tcPr>
          <w:p w14:paraId="7657C018">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1</w:t>
            </w:r>
          </w:p>
        </w:tc>
        <w:tc>
          <w:tcPr>
            <w:tcW w:w="2937" w:type="dxa"/>
            <w:vAlign w:val="center"/>
          </w:tcPr>
          <w:p w14:paraId="7189F832">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1432C431">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4E459B20">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4C73CED5">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06975A9A">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08D8F253">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2AC49656">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3FE67862">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77DF827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4ACB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0" w:type="dxa"/>
            <w:vAlign w:val="center"/>
          </w:tcPr>
          <w:p w14:paraId="5A2C0FC0">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2</w:t>
            </w:r>
          </w:p>
        </w:tc>
        <w:tc>
          <w:tcPr>
            <w:tcW w:w="2937" w:type="dxa"/>
            <w:vAlign w:val="center"/>
          </w:tcPr>
          <w:p w14:paraId="134E37A9">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01B0CB84">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0240D217">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069F9D15">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52AD5522">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4ADA3DF0">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13324BE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64EDBD3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7A40E000">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1674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14:paraId="22662663">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3</w:t>
            </w:r>
          </w:p>
        </w:tc>
        <w:tc>
          <w:tcPr>
            <w:tcW w:w="2937" w:type="dxa"/>
            <w:vAlign w:val="center"/>
          </w:tcPr>
          <w:p w14:paraId="2AE3524D">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07386674">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76412A8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51E72C1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1250D924">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4CDFD7CC">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40507CF2">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4490D1CB">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2C05A76A">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55EA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0" w:type="dxa"/>
            <w:vAlign w:val="center"/>
          </w:tcPr>
          <w:p w14:paraId="0AF83DCF">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4</w:t>
            </w:r>
          </w:p>
        </w:tc>
        <w:tc>
          <w:tcPr>
            <w:tcW w:w="2937" w:type="dxa"/>
            <w:vAlign w:val="center"/>
          </w:tcPr>
          <w:p w14:paraId="6765675A">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4856BEB3">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76DAF5EE">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4A7A1ABD">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779CFBBA">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32DC63A5">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27621918">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7C3FE5CE">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0490DBD4">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2D15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0" w:type="dxa"/>
            <w:vAlign w:val="center"/>
          </w:tcPr>
          <w:p w14:paraId="56973009">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5</w:t>
            </w:r>
          </w:p>
        </w:tc>
        <w:tc>
          <w:tcPr>
            <w:tcW w:w="2937" w:type="dxa"/>
            <w:vAlign w:val="center"/>
          </w:tcPr>
          <w:p w14:paraId="032956DD">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70583A18">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05AFAE0F">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0D776ED8">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02323433">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335CE458">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639BB303">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1C8D22EE">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673B5DBC">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1B4B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0" w:type="dxa"/>
            <w:vAlign w:val="center"/>
          </w:tcPr>
          <w:p w14:paraId="0E245279">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6</w:t>
            </w:r>
          </w:p>
        </w:tc>
        <w:tc>
          <w:tcPr>
            <w:tcW w:w="2937" w:type="dxa"/>
            <w:vAlign w:val="center"/>
          </w:tcPr>
          <w:p w14:paraId="7E61A8D6">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79632A78">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0445968E">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5766FAD2">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42934909">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347BBAD7">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1C13633E">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79740D02">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0DEFA619">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5105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0" w:type="dxa"/>
            <w:vAlign w:val="center"/>
          </w:tcPr>
          <w:p w14:paraId="0E8837FC">
            <w:pPr>
              <w:pStyle w:val="25"/>
              <w:spacing w:after="0" w:line="360" w:lineRule="auto"/>
              <w:jc w:val="center"/>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7</w:t>
            </w:r>
          </w:p>
        </w:tc>
        <w:tc>
          <w:tcPr>
            <w:tcW w:w="2937" w:type="dxa"/>
            <w:vAlign w:val="center"/>
          </w:tcPr>
          <w:p w14:paraId="70122DB6">
            <w:pPr>
              <w:pStyle w:val="25"/>
              <w:spacing w:after="0" w:line="360" w:lineRule="auto"/>
              <w:jc w:val="center"/>
              <w:rPr>
                <w:rFonts w:ascii="Times New Roman" w:hAnsi="Times New Roman" w:eastAsia="仿宋_GB2312"/>
                <w:kern w:val="2"/>
                <w:sz w:val="24"/>
                <w:szCs w:val="24"/>
                <w:lang w:val="en-US" w:eastAsia="zh-CN"/>
              </w:rPr>
            </w:pPr>
          </w:p>
        </w:tc>
        <w:tc>
          <w:tcPr>
            <w:tcW w:w="962" w:type="dxa"/>
          </w:tcPr>
          <w:p w14:paraId="34D2EA3C">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641" w:type="dxa"/>
            <w:vAlign w:val="center"/>
          </w:tcPr>
          <w:p w14:paraId="79AD049A">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63" w:type="dxa"/>
            <w:vAlign w:val="center"/>
          </w:tcPr>
          <w:p w14:paraId="5FFBE1C1">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243" w:type="dxa"/>
            <w:vAlign w:val="center"/>
          </w:tcPr>
          <w:p w14:paraId="4C9B37BC">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890" w:type="dxa"/>
            <w:vAlign w:val="center"/>
          </w:tcPr>
          <w:p w14:paraId="3007F844">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3EF2DF9A">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1094" w:type="dxa"/>
            <w:vAlign w:val="center"/>
          </w:tcPr>
          <w:p w14:paraId="6EBE4D51">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c>
          <w:tcPr>
            <w:tcW w:w="937" w:type="dxa"/>
            <w:vAlign w:val="center"/>
          </w:tcPr>
          <w:p w14:paraId="6AC7FD63">
            <w:pPr>
              <w:pStyle w:val="25"/>
              <w:spacing w:after="0" w:line="360" w:lineRule="auto"/>
              <w:ind w:left="540" w:leftChars="257" w:firstLine="480"/>
              <w:jc w:val="center"/>
              <w:rPr>
                <w:rFonts w:ascii="Times New Roman" w:hAnsi="Times New Roman" w:eastAsia="仿宋_GB2312"/>
                <w:kern w:val="2"/>
                <w:sz w:val="24"/>
                <w:szCs w:val="24"/>
                <w:lang w:val="en-US" w:eastAsia="zh-CN"/>
              </w:rPr>
            </w:pPr>
          </w:p>
        </w:tc>
      </w:tr>
      <w:tr w14:paraId="4028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3754" w:type="dxa"/>
            <w:gridSpan w:val="10"/>
            <w:vAlign w:val="center"/>
          </w:tcPr>
          <w:p w14:paraId="2C6C7C38">
            <w:pPr>
              <w:pStyle w:val="25"/>
              <w:spacing w:after="0" w:line="360" w:lineRule="auto"/>
              <w:rPr>
                <w:rFonts w:ascii="Times New Roman" w:hAnsi="Times New Roman" w:eastAsia="仿宋_GB2312"/>
                <w:kern w:val="2"/>
                <w:sz w:val="24"/>
                <w:szCs w:val="24"/>
                <w:lang w:val="en-US" w:eastAsia="zh-CN"/>
              </w:rPr>
            </w:pPr>
            <w:r>
              <w:rPr>
                <w:rFonts w:ascii="Times New Roman" w:hAnsi="Times New Roman" w:eastAsia="仿宋_GB2312"/>
                <w:kern w:val="2"/>
                <w:sz w:val="24"/>
                <w:szCs w:val="24"/>
                <w:lang w:val="en-US" w:eastAsia="zh-CN"/>
              </w:rPr>
              <w:t>总价：</w:t>
            </w:r>
          </w:p>
        </w:tc>
      </w:tr>
    </w:tbl>
    <w:p w14:paraId="46AA0C5E">
      <w:pPr>
        <w:pStyle w:val="25"/>
        <w:tabs>
          <w:tab w:val="left" w:pos="5580"/>
        </w:tabs>
        <w:spacing w:line="360" w:lineRule="auto"/>
        <w:rPr>
          <w:rFonts w:ascii="Times New Roman" w:hAnsi="Times New Roman" w:eastAsia="仿宋_GB2312"/>
          <w:sz w:val="28"/>
          <w:szCs w:val="28"/>
          <w:lang w:eastAsia="zh-CN"/>
        </w:rPr>
      </w:pPr>
      <w:r>
        <w:rPr>
          <w:rFonts w:ascii="Times New Roman" w:hAnsi="Times New Roman"/>
          <w:sz w:val="24"/>
          <w:szCs w:val="24"/>
          <w:lang w:eastAsia="zh-CN"/>
        </w:rPr>
        <w:t xml:space="preserve">       </w:t>
      </w:r>
      <w:r>
        <w:rPr>
          <w:rFonts w:ascii="Times New Roman" w:hAnsi="Times New Roman" w:eastAsia="仿宋_GB2312"/>
          <w:sz w:val="28"/>
          <w:szCs w:val="28"/>
          <w:lang w:eastAsia="zh-CN"/>
        </w:rPr>
        <w:t xml:space="preserve"> 法定代表人（个人电子签章）：                  </w:t>
      </w:r>
    </w:p>
    <w:p w14:paraId="22DA92A9">
      <w:pPr>
        <w:pStyle w:val="25"/>
        <w:tabs>
          <w:tab w:val="left" w:pos="5580"/>
        </w:tabs>
        <w:spacing w:line="360" w:lineRule="auto"/>
        <w:ind w:firstLine="1120" w:firstLineChars="400"/>
        <w:rPr>
          <w:rFonts w:ascii="Times New Roman" w:hAnsi="Times New Roman" w:eastAsia="仿宋_GB2312"/>
          <w:sz w:val="28"/>
          <w:szCs w:val="28"/>
          <w:lang w:eastAsia="zh-CN"/>
        </w:rPr>
      </w:pPr>
      <w:r>
        <w:rPr>
          <w:rFonts w:ascii="Times New Roman" w:hAnsi="Times New Roman" w:eastAsia="仿宋_GB2312"/>
          <w:sz w:val="28"/>
          <w:szCs w:val="28"/>
          <w:lang w:eastAsia="zh-CN"/>
        </w:rPr>
        <w:t xml:space="preserve">投标人（企业电子签章）：                 </w:t>
      </w:r>
    </w:p>
    <w:p w14:paraId="1D395FF1">
      <w:pPr>
        <w:pStyle w:val="25"/>
        <w:tabs>
          <w:tab w:val="left" w:pos="5580"/>
        </w:tabs>
        <w:spacing w:line="360" w:lineRule="auto"/>
        <w:ind w:firstLine="1120" w:firstLineChars="400"/>
        <w:rPr>
          <w:rFonts w:ascii="Times New Roman" w:hAnsi="Times New Roman"/>
          <w:szCs w:val="21"/>
          <w:lang w:eastAsia="zh-CN"/>
        </w:rPr>
      </w:pPr>
      <w:r>
        <w:rPr>
          <w:rFonts w:ascii="Times New Roman" w:hAnsi="Times New Roman" w:eastAsia="仿宋_GB2312"/>
          <w:sz w:val="28"/>
          <w:szCs w:val="28"/>
          <w:lang w:eastAsia="zh-CN"/>
        </w:rPr>
        <w:t>注:</w:t>
      </w:r>
      <w:r>
        <w:rPr>
          <w:rFonts w:ascii="Times New Roman" w:hAnsi="Times New Roman" w:eastAsia="仿宋_GB2312"/>
          <w:sz w:val="28"/>
          <w:szCs w:val="28"/>
          <w:lang w:val="en-US" w:eastAsia="zh-CN"/>
        </w:rPr>
        <w:t xml:space="preserve">  </w:t>
      </w:r>
      <w:r>
        <w:rPr>
          <w:rFonts w:ascii="Times New Roman" w:hAnsi="Times New Roman" w:eastAsia="仿宋_GB2312"/>
          <w:sz w:val="28"/>
          <w:szCs w:val="28"/>
          <w:lang w:eastAsia="zh-CN"/>
        </w:rPr>
        <w:t>格式可自拟。</w:t>
      </w:r>
      <w:bookmarkStart w:id="390" w:name="_Toc585133884"/>
      <w:bookmarkStart w:id="391" w:name="_Toc893708091"/>
      <w:bookmarkStart w:id="392" w:name="_Toc74240239"/>
      <w:bookmarkStart w:id="393" w:name="_Toc2582323"/>
      <w:bookmarkStart w:id="394" w:name="_Toc643738620"/>
      <w:bookmarkStart w:id="395" w:name="_Toc1973880807"/>
      <w:bookmarkStart w:id="396" w:name="_Toc299604904"/>
    </w:p>
    <w:p w14:paraId="08DF63D4">
      <w:pPr>
        <w:pStyle w:val="25"/>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14:paraId="3248560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97" w:name="_Toc2024909766"/>
      <w:bookmarkStart w:id="398" w:name="_Toc1528107318"/>
      <w:bookmarkStart w:id="399" w:name="_Toc1846317276"/>
      <w:bookmarkStart w:id="400" w:name="_Toc98955996"/>
      <w:bookmarkStart w:id="401" w:name="_Toc131578556"/>
      <w:bookmarkStart w:id="402" w:name="_Toc1251267079"/>
      <w:bookmarkStart w:id="403" w:name="_Toc1360147113"/>
      <w:bookmarkStart w:id="404" w:name="_Toc1221324939"/>
      <w:bookmarkStart w:id="405" w:name="_Toc821511257"/>
      <w:r>
        <w:rPr>
          <w:rFonts w:hint="default" w:ascii="Times New Roman" w:hAnsi="Times New Roman" w:eastAsia="方正小标宋_GBK" w:cs="Times New Roman"/>
          <w:bCs/>
          <w:color w:val="auto"/>
          <w:kern w:val="0"/>
          <w:sz w:val="30"/>
          <w:szCs w:val="30"/>
          <w:lang w:val="en-US" w:eastAsia="zh-CN"/>
        </w:rPr>
        <w:t>四、</w:t>
      </w:r>
      <w:bookmarkEnd w:id="397"/>
      <w:bookmarkEnd w:id="398"/>
      <w:bookmarkEnd w:id="399"/>
      <w:r>
        <w:rPr>
          <w:rFonts w:hint="default" w:ascii="Times New Roman" w:hAnsi="Times New Roman" w:eastAsia="方正小标宋_GBK" w:cs="Times New Roman"/>
          <w:bCs/>
          <w:color w:val="auto"/>
          <w:kern w:val="0"/>
          <w:sz w:val="30"/>
          <w:szCs w:val="30"/>
          <w:lang w:val="en-US" w:eastAsia="zh-CN"/>
        </w:rPr>
        <w:t>企业声明函</w:t>
      </w:r>
      <w:bookmarkEnd w:id="400"/>
    </w:p>
    <w:p w14:paraId="6C41B96B">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0262DAF6">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（属于小型、微型企业的填写，不属于的无需填写或不提供此项内容）</w:t>
      </w:r>
    </w:p>
    <w:p w14:paraId="6545451F">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ascii="Times New Roman" w:hAnsi="Times New Roman" w:eastAsia="仿宋_GB2312" w:cs="Times New Roman"/>
          <w:color w:val="auto"/>
          <w:kern w:val="0"/>
          <w:sz w:val="28"/>
          <w:szCs w:val="28"/>
          <w:u w:val="single"/>
          <w:lang w:val="en" w:eastAsia="zh-CN"/>
        </w:rPr>
        <w:t>河南检察职业学院</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ascii="Times New Roman" w:hAnsi="Times New Roman" w:eastAsia="仿宋_GB2312" w:cs="Times New Roman"/>
          <w:color w:val="auto"/>
          <w:sz w:val="28"/>
          <w:szCs w:val="28"/>
          <w:u w:val="single"/>
          <w:lang w:val="en" w:eastAsia="zh-CN"/>
        </w:rPr>
        <w:t>河南检察职业学院智慧教室改造项目</w:t>
      </w:r>
      <w:r>
        <w:rPr>
          <w:rFonts w:hint="default" w:ascii="Times New Roman" w:hAnsi="Times New Roman" w:eastAsia="仿宋_GB2312" w:cs="Times New Roman"/>
          <w:color w:val="auto"/>
          <w:sz w:val="28"/>
          <w:szCs w:val="28"/>
          <w:u w:val="single"/>
          <w:lang w:val="en" w:eastAsia="zh-CN"/>
        </w:rPr>
        <w:t>（</w:t>
      </w:r>
      <w:r>
        <w:rPr>
          <w:rFonts w:hint="default" w:ascii="Times New Roman" w:hAnsi="Times New Roman" w:eastAsia="仿宋_GB2312" w:cs="Times New Roman"/>
          <w:color w:val="auto"/>
          <w:sz w:val="28"/>
          <w:szCs w:val="28"/>
          <w:u w:val="single"/>
          <w:lang w:val="en-US" w:eastAsia="zh-CN"/>
        </w:rPr>
        <w:t xml:space="preserve">包号：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70CCA9BF">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w:t>
      </w:r>
      <w:r>
        <w:rPr>
          <w:rFonts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ascii="Times New Roman" w:hAnsi="Times New Roman" w:eastAsia="仿宋_GB2312" w:cs="Times New Roman"/>
          <w:color w:val="auto"/>
          <w:kern w:val="0"/>
          <w:sz w:val="28"/>
          <w:szCs w:val="28"/>
          <w:lang w:val="en-US" w:eastAsia="zh-CN"/>
        </w:rPr>
        <w:t>；</w:t>
      </w:r>
    </w:p>
    <w:p w14:paraId="054E340C">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w:t>
      </w:r>
      <w:r>
        <w:rPr>
          <w:rFonts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1542B0DD">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14:paraId="1863E0AC">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0E09890F">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14:paraId="67E3C1A8">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E0471AB">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033ED4DB">
      <w:pPr>
        <w:pStyle w:val="180"/>
        <w:pBdr>
          <w:bottom w:val="double" w:color="auto" w:sz="4" w:space="0"/>
        </w:pBdr>
        <w:rPr>
          <w:rFonts w:ascii="Times New Roman" w:hAnsi="Times New Roman" w:eastAsia="仿宋_GB2312"/>
          <w:kern w:val="0"/>
          <w:sz w:val="28"/>
          <w:szCs w:val="28"/>
          <w:u w:val="single"/>
        </w:rPr>
      </w:pPr>
    </w:p>
    <w:p w14:paraId="587798A8">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4F295C2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23775A3F">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w:t>
      </w:r>
      <w:r>
        <w:rPr>
          <w:rFonts w:ascii="Times New Roman" w:hAnsi="Times New Roman" w:eastAsia="宋体" w:cs="Times New Roman"/>
          <w:color w:val="auto"/>
          <w:lang w:val="en-US" w:eastAsia="zh-CN"/>
        </w:rPr>
        <w:t>招标</w:t>
      </w:r>
      <w:r>
        <w:rPr>
          <w:rFonts w:hint="default" w:ascii="Times New Roman" w:hAnsi="Times New Roman" w:eastAsia="宋体" w:cs="Times New Roman"/>
          <w:color w:val="auto"/>
          <w:lang w:val="en-US" w:eastAsia="zh-CN"/>
        </w:rPr>
        <w:t>文件末附件。</w:t>
      </w:r>
    </w:p>
    <w:p w14:paraId="64786689">
      <w:pPr>
        <w:spacing w:line="360" w:lineRule="auto"/>
        <w:jc w:val="center"/>
        <w:rPr>
          <w:rFonts w:hint="default" w:ascii="Times New Roman" w:hAnsi="Times New Roman" w:eastAsia="方正小标宋简体" w:cs="Times New Roman"/>
          <w:color w:val="auto"/>
          <w:lang w:eastAsia="zh-CN"/>
        </w:rPr>
      </w:pPr>
      <w:r>
        <w:rPr>
          <w:rFonts w:hint="default" w:ascii="Times New Roman" w:hAnsi="Times New Roman" w:cs="Times New Roman"/>
          <w:color w:val="auto"/>
          <w:lang w:eastAsia="zh-CN"/>
        </w:rPr>
        <w:br w:type="page"/>
      </w:r>
      <w:bookmarkStart w:id="406" w:name="_Toc596959550"/>
      <w:bookmarkStart w:id="407" w:name="_Toc1376471950"/>
      <w:bookmarkStart w:id="408" w:name="_Toc71543331"/>
      <w:bookmarkStart w:id="409" w:name="_Toc1555514676"/>
      <w:bookmarkStart w:id="410" w:name="_Toc709139859_WPSOffice_Level2"/>
      <w:bookmarkStart w:id="411" w:name="_Toc430357775"/>
      <w:r>
        <w:rPr>
          <w:rFonts w:hint="default" w:ascii="Times New Roman" w:hAnsi="Times New Roman" w:eastAsia="宋体" w:cs="Times New Roman"/>
          <w:b/>
          <w:bCs/>
          <w:color w:val="auto"/>
          <w:sz w:val="28"/>
          <w:szCs w:val="28"/>
          <w:lang w:eastAsia="zh-CN"/>
        </w:rPr>
        <w:t>投标人监狱企业声明函</w:t>
      </w:r>
      <w:bookmarkEnd w:id="406"/>
      <w:bookmarkEnd w:id="407"/>
      <w:bookmarkEnd w:id="408"/>
      <w:bookmarkEnd w:id="409"/>
      <w:bookmarkEnd w:id="410"/>
      <w:bookmarkEnd w:id="411"/>
    </w:p>
    <w:p w14:paraId="199A009C">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58BEED44">
      <w:pPr>
        <w:pStyle w:val="17"/>
        <w:rPr>
          <w:rFonts w:ascii="Times New Roman" w:hAnsi="Times New Roman" w:cs="Times New Roman"/>
          <w:color w:val="auto"/>
        </w:rPr>
      </w:pPr>
    </w:p>
    <w:p w14:paraId="14BBA6EC">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1BA45DAC">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0484C3B5">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400B39BA">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0493956D">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13C6208E">
      <w:pPr>
        <w:spacing w:line="360" w:lineRule="auto"/>
        <w:rPr>
          <w:rFonts w:hint="default" w:ascii="Times New Roman" w:hAnsi="Times New Roman" w:eastAsia="仿宋_GB2312" w:cs="Times New Roman"/>
          <w:b/>
          <w:bCs/>
          <w:color w:val="auto"/>
          <w:sz w:val="28"/>
          <w:szCs w:val="28"/>
          <w:lang w:val="en-US" w:eastAsia="zh-CN"/>
        </w:rPr>
      </w:pPr>
    </w:p>
    <w:p w14:paraId="0F52587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5025B6E">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1F053504">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39F78C69">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719ED64">
      <w:pPr>
        <w:spacing w:line="360" w:lineRule="auto"/>
        <w:rPr>
          <w:rFonts w:hint="default" w:ascii="Times New Roman" w:hAnsi="Times New Roman" w:eastAsia="仿宋_GB2312" w:cs="Times New Roman"/>
          <w:b/>
          <w:color w:val="auto"/>
          <w:spacing w:val="6"/>
          <w:lang w:eastAsia="zh-CN"/>
        </w:rPr>
      </w:pPr>
    </w:p>
    <w:p w14:paraId="6B39A382">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2B640EE0">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3AA51C30">
      <w:pPr>
        <w:spacing w:line="360" w:lineRule="auto"/>
        <w:ind w:firstLine="444" w:firstLineChars="200"/>
        <w:rPr>
          <w:rFonts w:hint="default" w:ascii="Times New Roman" w:hAnsi="Times New Roman" w:eastAsia="仿宋_GB2312" w:cs="Times New Roman"/>
          <w:color w:val="auto"/>
          <w:spacing w:val="6"/>
          <w:lang w:eastAsia="zh-CN"/>
        </w:rPr>
      </w:pPr>
    </w:p>
    <w:p w14:paraId="16CC2EB5">
      <w:pPr>
        <w:spacing w:line="360" w:lineRule="auto"/>
        <w:ind w:firstLine="444" w:firstLineChars="200"/>
        <w:rPr>
          <w:rFonts w:hint="default" w:ascii="Times New Roman" w:hAnsi="Times New Roman" w:eastAsia="仿宋_GB2312" w:cs="Times New Roman"/>
          <w:color w:val="auto"/>
          <w:spacing w:val="6"/>
          <w:lang w:eastAsia="zh-CN"/>
        </w:rPr>
      </w:pPr>
    </w:p>
    <w:p w14:paraId="343DC66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3856E8CA">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4E18CE3D">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72683EAE">
      <w:pPr>
        <w:pStyle w:val="180"/>
        <w:pBdr>
          <w:bottom w:val="double" w:color="auto" w:sz="4" w:space="0"/>
        </w:pBdr>
        <w:rPr>
          <w:rFonts w:ascii="Times New Roman" w:hAnsi="Times New Roman" w:eastAsia="仿宋_GB2312"/>
          <w:kern w:val="0"/>
          <w:sz w:val="28"/>
          <w:szCs w:val="28"/>
          <w:u w:val="single"/>
        </w:rPr>
      </w:pPr>
    </w:p>
    <w:p w14:paraId="5F0BCC49">
      <w:pPr>
        <w:pStyle w:val="180"/>
        <w:pBdr>
          <w:bottom w:val="double" w:color="auto" w:sz="4" w:space="0"/>
        </w:pBdr>
        <w:rPr>
          <w:rFonts w:ascii="Times New Roman" w:hAnsi="Times New Roman" w:eastAsia="仿宋_GB2312"/>
          <w:kern w:val="0"/>
          <w:sz w:val="28"/>
          <w:szCs w:val="28"/>
          <w:u w:val="single"/>
        </w:rPr>
      </w:pPr>
    </w:p>
    <w:p w14:paraId="165C2684">
      <w:pPr>
        <w:pStyle w:val="180"/>
        <w:pBdr>
          <w:bottom w:val="double" w:color="auto" w:sz="4" w:space="0"/>
        </w:pBdr>
        <w:rPr>
          <w:rFonts w:ascii="Times New Roman" w:hAnsi="Times New Roman" w:eastAsia="仿宋_GB2312"/>
          <w:kern w:val="0"/>
          <w:sz w:val="28"/>
          <w:szCs w:val="28"/>
          <w:u w:val="single"/>
        </w:rPr>
      </w:pPr>
    </w:p>
    <w:p w14:paraId="1A7C9820">
      <w:pPr>
        <w:pStyle w:val="180"/>
        <w:pBdr>
          <w:bottom w:val="double" w:color="auto" w:sz="4" w:space="0"/>
        </w:pBdr>
        <w:rPr>
          <w:rFonts w:ascii="Times New Roman" w:hAnsi="Times New Roman" w:eastAsia="仿宋_GB2312"/>
          <w:kern w:val="0"/>
          <w:sz w:val="28"/>
          <w:szCs w:val="28"/>
          <w:u w:val="single"/>
        </w:rPr>
      </w:pPr>
    </w:p>
    <w:p w14:paraId="6B5760D7">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5F79BE1C">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16CCB4B3">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5C6AFDD0">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07DC794E">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0073BEBB">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0C53BFF2">
      <w:pPr>
        <w:spacing w:line="360" w:lineRule="auto"/>
        <w:rPr>
          <w:rFonts w:hint="default" w:ascii="Times New Roman" w:hAnsi="Times New Roman" w:eastAsia="仿宋_GB2312" w:cs="Times New Roman"/>
          <w:b/>
          <w:color w:val="auto"/>
          <w:spacing w:val="6"/>
          <w:lang w:eastAsia="zh-CN"/>
        </w:rPr>
      </w:pPr>
    </w:p>
    <w:p w14:paraId="40AB5969">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2D2866B4">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6DAFB82A">
      <w:pPr>
        <w:spacing w:line="360" w:lineRule="auto"/>
        <w:ind w:firstLine="444" w:firstLineChars="200"/>
        <w:rPr>
          <w:rFonts w:hint="default" w:ascii="Times New Roman" w:hAnsi="Times New Roman" w:eastAsia="仿宋_GB2312" w:cs="Times New Roman"/>
          <w:color w:val="auto"/>
          <w:spacing w:val="6"/>
          <w:lang w:eastAsia="zh-CN"/>
        </w:rPr>
      </w:pPr>
    </w:p>
    <w:p w14:paraId="6FDAF208">
      <w:pPr>
        <w:spacing w:line="360" w:lineRule="auto"/>
        <w:ind w:firstLine="444" w:firstLineChars="200"/>
        <w:rPr>
          <w:rFonts w:hint="default" w:ascii="Times New Roman" w:hAnsi="Times New Roman" w:eastAsia="仿宋_GB2312" w:cs="Times New Roman"/>
          <w:color w:val="auto"/>
          <w:spacing w:val="6"/>
          <w:lang w:eastAsia="zh-CN"/>
        </w:rPr>
      </w:pPr>
    </w:p>
    <w:p w14:paraId="6E07792D">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5EF2135">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E8829E7">
      <w:pPr>
        <w:pStyle w:val="180"/>
        <w:pBdr>
          <w:bottom w:val="double" w:color="auto" w:sz="4" w:space="0"/>
        </w:pBdr>
        <w:rPr>
          <w:rFonts w:ascii="Times New Roman" w:hAnsi="Times New Roman" w:eastAsia="仿宋_GB2312"/>
          <w:kern w:val="0"/>
          <w:sz w:val="28"/>
          <w:szCs w:val="28"/>
          <w:u w:val="single"/>
        </w:rPr>
      </w:pPr>
    </w:p>
    <w:p w14:paraId="4DF98377">
      <w:pPr>
        <w:pStyle w:val="180"/>
        <w:pBdr>
          <w:bottom w:val="double" w:color="auto" w:sz="4" w:space="0"/>
        </w:pBdr>
        <w:rPr>
          <w:rFonts w:ascii="Times New Roman" w:hAnsi="Times New Roman" w:eastAsia="仿宋_GB2312"/>
          <w:kern w:val="0"/>
          <w:sz w:val="28"/>
          <w:szCs w:val="28"/>
          <w:u w:val="single"/>
        </w:rPr>
      </w:pPr>
    </w:p>
    <w:p w14:paraId="65E14E68">
      <w:pPr>
        <w:pStyle w:val="180"/>
        <w:pBdr>
          <w:bottom w:val="double" w:color="auto" w:sz="4" w:space="0"/>
        </w:pBdr>
        <w:rPr>
          <w:rFonts w:ascii="Times New Roman" w:hAnsi="Times New Roman" w:eastAsia="仿宋_GB2312"/>
          <w:kern w:val="0"/>
          <w:sz w:val="28"/>
          <w:szCs w:val="28"/>
          <w:u w:val="single"/>
        </w:rPr>
      </w:pPr>
    </w:p>
    <w:p w14:paraId="4FF19B0D">
      <w:pPr>
        <w:pStyle w:val="180"/>
        <w:pBdr>
          <w:bottom w:val="double" w:color="auto" w:sz="4" w:space="0"/>
        </w:pBdr>
        <w:rPr>
          <w:rFonts w:ascii="Times New Roman" w:hAnsi="Times New Roman" w:eastAsia="仿宋_GB2312"/>
          <w:kern w:val="0"/>
          <w:sz w:val="28"/>
          <w:szCs w:val="28"/>
          <w:u w:val="single"/>
        </w:rPr>
      </w:pPr>
    </w:p>
    <w:p w14:paraId="65316EBF">
      <w:pPr>
        <w:pStyle w:val="180"/>
        <w:pBdr>
          <w:bottom w:val="double" w:color="auto" w:sz="4" w:space="0"/>
        </w:pBdr>
        <w:rPr>
          <w:rFonts w:ascii="Times New Roman" w:hAnsi="Times New Roman" w:eastAsia="仿宋_GB2312"/>
          <w:kern w:val="0"/>
          <w:sz w:val="28"/>
          <w:szCs w:val="28"/>
          <w:u w:val="single"/>
        </w:rPr>
      </w:pPr>
    </w:p>
    <w:p w14:paraId="22F1EA00">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344089A0">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53B7B250">
      <w:pPr>
        <w:ind w:firstLine="420" w:firstLineChars="200"/>
        <w:rPr>
          <w:rFonts w:hint="default" w:ascii="Times New Roman" w:hAnsi="Times New Roman" w:cs="Times New Roman"/>
          <w:b/>
          <w:color w:val="auto"/>
          <w:sz w:val="32"/>
          <w:szCs w:val="20"/>
          <w:lang w:eastAsia="zh-CN"/>
        </w:rPr>
      </w:pPr>
      <w:r>
        <w:rPr>
          <w:rFonts w:hint="default" w:ascii="Times New Roman" w:hAnsi="Times New Roman" w:eastAsia="宋体" w:cs="Times New Roman"/>
          <w:color w:val="auto"/>
          <w:lang w:val="en-US" w:eastAsia="zh-CN"/>
        </w:rPr>
        <w:t>2、投标人提供的《残疾人福利性单位声明函》与事实不符的，依照《政府采购法》第七十七条第一款的规定追究法律责任。</w:t>
      </w:r>
      <w:r>
        <w:rPr>
          <w:rFonts w:hint="default" w:ascii="Times New Roman" w:hAnsi="Times New Roman" w:cs="Times New Roman"/>
          <w:b/>
          <w:color w:val="auto"/>
          <w:sz w:val="32"/>
          <w:szCs w:val="20"/>
          <w:lang w:eastAsia="zh-CN"/>
        </w:rPr>
        <w:br w:type="page"/>
      </w:r>
    </w:p>
    <w:p w14:paraId="2AE431A5">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商品包装和快递包装承诺书</w:t>
      </w:r>
    </w:p>
    <w:p w14:paraId="2B86032A">
      <w:pPr>
        <w:spacing w:line="360" w:lineRule="auto"/>
        <w:rPr>
          <w:rFonts w:hint="default" w:ascii="Times New Roman" w:hAnsi="Times New Roman" w:eastAsia="仿宋_GB2312" w:cs="Times New Roman"/>
          <w:color w:val="auto"/>
          <w:sz w:val="28"/>
          <w:szCs w:val="28"/>
          <w:lang w:eastAsia="zh-CN"/>
        </w:rPr>
      </w:pPr>
    </w:p>
    <w:p w14:paraId="6EE5D243">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 w:eastAsia="zh-CN"/>
        </w:rPr>
        <w:t>河南检察职业学院</w:t>
      </w:r>
    </w:p>
    <w:p w14:paraId="1CC0919A">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 w:eastAsia="zh-CN"/>
        </w:rPr>
        <w:t>豫财招标采购-2025-1444</w:t>
      </w:r>
      <w:r>
        <w:rPr>
          <w:rFonts w:hint="default" w:ascii="Times New Roman" w:hAnsi="Times New Roman" w:eastAsia="仿宋_GB2312" w:cs="Times New Roman"/>
          <w:color w:val="auto"/>
          <w:sz w:val="28"/>
          <w:szCs w:val="28"/>
          <w:lang w:val="en-US" w:eastAsia="zh-CN"/>
        </w:rPr>
        <w:t>的</w:t>
      </w:r>
      <w:r>
        <w:rPr>
          <w:rFonts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河南检察职业学院智慧教室改造项目</w:t>
      </w:r>
      <w:r>
        <w:rPr>
          <w:rFonts w:hint="default" w:ascii="Times New Roman" w:hAnsi="Times New Roman" w:eastAsia="仿宋_GB2312" w:cs="Times New Roman"/>
          <w:color w:val="auto"/>
          <w:sz w:val="28"/>
          <w:szCs w:val="28"/>
          <w:lang w:eastAsia="zh-CN"/>
        </w:rPr>
        <w:t>的投标,并做出如下承诺：</w:t>
      </w:r>
    </w:p>
    <w:p w14:paraId="3010AC13">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财办库〔2020〕123号文</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的有关规定。承诺严格按照《商品包装政府采购需求标准（试行）》、《快递包装政府采购需求标准（试行）》的条款执行。</w:t>
      </w:r>
    </w:p>
    <w:p w14:paraId="476ADBD6">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p>
    <w:p w14:paraId="5D1A95F2">
      <w:pPr>
        <w:pStyle w:val="17"/>
        <w:rPr>
          <w:rFonts w:ascii="Times New Roman" w:hAnsi="Times New Roman" w:eastAsia="仿宋_GB2312" w:cs="Times New Roman"/>
          <w:color w:val="auto"/>
          <w:kern w:val="2"/>
          <w:sz w:val="28"/>
          <w:szCs w:val="28"/>
          <w:lang w:val="en"/>
        </w:rPr>
      </w:pPr>
    </w:p>
    <w:p w14:paraId="39097DB9">
      <w:pPr>
        <w:pStyle w:val="41"/>
        <w:ind w:left="980" w:hanging="560"/>
        <w:rPr>
          <w:rFonts w:hint="default" w:eastAsia="仿宋_GB2312" w:cs="Times New Roman"/>
          <w:color w:val="auto"/>
          <w:sz w:val="28"/>
          <w:szCs w:val="28"/>
          <w:lang w:val="en" w:eastAsia="zh-CN"/>
        </w:rPr>
      </w:pPr>
    </w:p>
    <w:p w14:paraId="293F5CBB">
      <w:pPr>
        <w:rPr>
          <w:rFonts w:hint="default" w:ascii="Times New Roman" w:hAnsi="Times New Roman" w:cs="Times New Roman"/>
          <w:color w:val="auto"/>
          <w:lang w:val="en" w:eastAsia="zh-CN"/>
        </w:rPr>
      </w:pPr>
    </w:p>
    <w:p w14:paraId="2AAF72BC">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F18C12E">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485D70E3">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5E77B5D5">
      <w:pPr>
        <w:ind w:firstLine="420" w:firstLineChars="200"/>
        <w:rPr>
          <w:rFonts w:hint="default" w:ascii="Times New Roman" w:hAnsi="Times New Roman" w:eastAsia="宋体" w:cs="Times New Roman"/>
          <w:color w:val="auto"/>
          <w:lang w:val="en-US" w:eastAsia="zh-CN"/>
        </w:rPr>
      </w:pPr>
    </w:p>
    <w:p w14:paraId="1A811255">
      <w:pPr>
        <w:ind w:firstLine="420" w:firstLineChars="200"/>
        <w:rPr>
          <w:rFonts w:hint="default" w:ascii="Times New Roman" w:hAnsi="Times New Roman" w:eastAsia="宋体" w:cs="Times New Roman"/>
          <w:color w:val="auto"/>
          <w:lang w:val="en-US" w:eastAsia="zh-CN"/>
        </w:rPr>
      </w:pPr>
    </w:p>
    <w:p w14:paraId="11F42C7B">
      <w:pPr>
        <w:ind w:firstLine="420" w:firstLineChars="200"/>
        <w:rPr>
          <w:rFonts w:hint="default" w:ascii="Times New Roman" w:hAnsi="Times New Roman" w:eastAsia="宋体" w:cs="Times New Roman"/>
          <w:color w:val="auto"/>
          <w:lang w:val="en-US" w:eastAsia="zh-CN"/>
        </w:rPr>
      </w:pPr>
    </w:p>
    <w:p w14:paraId="6D8F4F00">
      <w:pPr>
        <w:ind w:firstLine="420" w:firstLineChars="200"/>
        <w:rPr>
          <w:rFonts w:hint="default" w:ascii="Times New Roman" w:hAnsi="Times New Roman" w:eastAsia="宋体" w:cs="Times New Roman"/>
          <w:color w:val="auto"/>
          <w:lang w:val="en-US" w:eastAsia="zh-CN"/>
        </w:rPr>
      </w:pPr>
    </w:p>
    <w:p w14:paraId="13A4F6F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五、商务条款偏离表</w:t>
      </w:r>
      <w:bookmarkEnd w:id="390"/>
      <w:bookmarkEnd w:id="391"/>
      <w:bookmarkEnd w:id="401"/>
      <w:bookmarkEnd w:id="402"/>
      <w:bookmarkEnd w:id="403"/>
      <w:bookmarkEnd w:id="404"/>
      <w:bookmarkEnd w:id="405"/>
    </w:p>
    <w:tbl>
      <w:tblPr>
        <w:tblStyle w:val="53"/>
        <w:tblpPr w:leftFromText="180" w:rightFromText="180" w:vertAnchor="text" w:horzAnchor="page" w:tblpX="1774" w:tblpY="570"/>
        <w:tblOverlap w:val="never"/>
        <w:tblW w:w="0" w:type="auto"/>
        <w:tblInd w:w="0" w:type="dxa"/>
        <w:tblLayout w:type="fixed"/>
        <w:tblCellMar>
          <w:top w:w="0" w:type="dxa"/>
          <w:left w:w="108" w:type="dxa"/>
          <w:bottom w:w="0" w:type="dxa"/>
          <w:right w:w="108" w:type="dxa"/>
        </w:tblCellMar>
      </w:tblPr>
      <w:tblGrid>
        <w:gridCol w:w="5775"/>
        <w:gridCol w:w="2738"/>
      </w:tblGrid>
      <w:tr w14:paraId="167CB046">
        <w:tblPrEx>
          <w:tblCellMar>
            <w:top w:w="0" w:type="dxa"/>
            <w:left w:w="108" w:type="dxa"/>
            <w:bottom w:w="0" w:type="dxa"/>
            <w:right w:w="108" w:type="dxa"/>
          </w:tblCellMar>
        </w:tblPrEx>
        <w:tc>
          <w:tcPr>
            <w:tcW w:w="5775" w:type="dxa"/>
          </w:tcPr>
          <w:p w14:paraId="77F8EC38">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豫财招标采购-2025-1444</w:t>
            </w:r>
            <w:r>
              <w:rPr>
                <w:rFonts w:hint="default" w:ascii="Times New Roman" w:hAnsi="Times New Roman" w:eastAsia="仿宋_GB2312" w:cs="Times New Roman"/>
                <w:bCs/>
                <w:color w:val="auto"/>
                <w:sz w:val="28"/>
                <w:szCs w:val="28"/>
                <w:lang w:val="en" w:eastAsia="zh-CN"/>
              </w:rPr>
              <w:t xml:space="preserve"> </w:t>
            </w:r>
          </w:p>
        </w:tc>
        <w:tc>
          <w:tcPr>
            <w:tcW w:w="2738" w:type="dxa"/>
          </w:tcPr>
          <w:p w14:paraId="6BB5D82A">
            <w:pPr>
              <w:spacing w:line="440" w:lineRule="exact"/>
              <w:rPr>
                <w:rFonts w:hint="default" w:ascii="Times New Roman" w:hAnsi="Times New Roman" w:eastAsia="仿宋_GB2312" w:cs="Times New Roman"/>
                <w:bCs/>
                <w:color w:val="auto"/>
                <w:sz w:val="28"/>
                <w:szCs w:val="28"/>
                <w:highlight w:val="yellow"/>
                <w:u w:val="single"/>
                <w:lang w:val="en-US" w:eastAsia="zh-CN"/>
              </w:rPr>
            </w:pPr>
          </w:p>
        </w:tc>
      </w:tr>
    </w:tbl>
    <w:p w14:paraId="3774F2AA">
      <w:pPr>
        <w:pStyle w:val="25"/>
        <w:spacing w:line="360" w:lineRule="auto"/>
        <w:rPr>
          <w:rFonts w:ascii="Times New Roman" w:hAnsi="Times New Roman"/>
          <w:sz w:val="24"/>
          <w:szCs w:val="24"/>
          <w:lang w:eastAsia="zh-CN"/>
        </w:rPr>
      </w:pPr>
    </w:p>
    <w:p w14:paraId="4332795A">
      <w:pPr>
        <w:pStyle w:val="25"/>
        <w:spacing w:line="360" w:lineRule="auto"/>
        <w:ind w:left="269" w:leftChars="128"/>
        <w:rPr>
          <w:rFonts w:ascii="Times New Roman" w:hAnsi="Times New Roman"/>
          <w:sz w:val="2"/>
          <w:szCs w:val="2"/>
          <w:lang w:eastAsia="zh-CN"/>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767B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vAlign w:val="center"/>
          </w:tcPr>
          <w:p w14:paraId="15F4B2E2">
            <w:pPr>
              <w:pStyle w:val="25"/>
              <w:spacing w:line="36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序号</w:t>
            </w:r>
          </w:p>
        </w:tc>
        <w:tc>
          <w:tcPr>
            <w:tcW w:w="3109" w:type="dxa"/>
            <w:vAlign w:val="center"/>
          </w:tcPr>
          <w:p w14:paraId="7C7285F2">
            <w:pPr>
              <w:pStyle w:val="25"/>
              <w:spacing w:line="36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招标文件的商务条款</w:t>
            </w:r>
          </w:p>
        </w:tc>
        <w:tc>
          <w:tcPr>
            <w:tcW w:w="3109" w:type="dxa"/>
            <w:vAlign w:val="center"/>
          </w:tcPr>
          <w:p w14:paraId="7FF1DE46">
            <w:pPr>
              <w:pStyle w:val="25"/>
              <w:spacing w:line="36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投标文件的商务条款</w:t>
            </w:r>
          </w:p>
        </w:tc>
        <w:tc>
          <w:tcPr>
            <w:tcW w:w="1110" w:type="dxa"/>
            <w:vAlign w:val="center"/>
          </w:tcPr>
          <w:p w14:paraId="7FE79AC2">
            <w:pPr>
              <w:pStyle w:val="25"/>
              <w:spacing w:line="360" w:lineRule="auto"/>
              <w:jc w:val="center"/>
              <w:rPr>
                <w:rFonts w:ascii="Times New Roman" w:hAnsi="Times New Roman" w:eastAsia="仿宋_GB2312"/>
                <w:b/>
                <w:kern w:val="2"/>
                <w:sz w:val="28"/>
                <w:szCs w:val="28"/>
                <w:lang w:val="en-US" w:eastAsia="zh-CN"/>
              </w:rPr>
            </w:pPr>
            <w:r>
              <w:rPr>
                <w:rFonts w:ascii="Times New Roman" w:hAnsi="Times New Roman" w:eastAsia="仿宋_GB2312"/>
                <w:b/>
                <w:kern w:val="2"/>
                <w:sz w:val="28"/>
                <w:szCs w:val="28"/>
                <w:lang w:val="en-US" w:eastAsia="zh-CN"/>
              </w:rPr>
              <w:t>说明</w:t>
            </w:r>
          </w:p>
        </w:tc>
      </w:tr>
      <w:tr w14:paraId="5CA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6145CD09">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061A6DAB">
            <w:pPr>
              <w:pStyle w:val="25"/>
              <w:spacing w:line="360" w:lineRule="auto"/>
              <w:ind w:left="540" w:leftChars="257" w:firstLine="480"/>
              <w:jc w:val="center"/>
              <w:rPr>
                <w:rFonts w:ascii="Times New Roman" w:hAnsi="Times New Roman" w:eastAsia="仿宋_GB2312"/>
                <w:kern w:val="2"/>
                <w:sz w:val="28"/>
                <w:szCs w:val="28"/>
                <w:lang w:val="en-US" w:eastAsia="zh-CN"/>
              </w:rPr>
            </w:pPr>
          </w:p>
        </w:tc>
        <w:tc>
          <w:tcPr>
            <w:tcW w:w="3109" w:type="dxa"/>
          </w:tcPr>
          <w:p w14:paraId="4C92D3AE">
            <w:pPr>
              <w:pStyle w:val="25"/>
              <w:spacing w:line="360" w:lineRule="auto"/>
              <w:ind w:left="540" w:leftChars="257" w:firstLine="480"/>
              <w:jc w:val="center"/>
              <w:rPr>
                <w:rFonts w:ascii="Times New Roman" w:hAnsi="Times New Roman" w:eastAsia="仿宋_GB2312"/>
                <w:kern w:val="2"/>
                <w:sz w:val="28"/>
                <w:szCs w:val="28"/>
                <w:lang w:val="en-US" w:eastAsia="zh-CN"/>
              </w:rPr>
            </w:pPr>
          </w:p>
        </w:tc>
        <w:tc>
          <w:tcPr>
            <w:tcW w:w="1110" w:type="dxa"/>
          </w:tcPr>
          <w:p w14:paraId="57DC49F4">
            <w:pPr>
              <w:pStyle w:val="25"/>
              <w:spacing w:line="360" w:lineRule="auto"/>
              <w:ind w:left="540" w:leftChars="257" w:firstLine="480"/>
              <w:rPr>
                <w:rFonts w:ascii="Times New Roman" w:hAnsi="Times New Roman" w:eastAsia="仿宋_GB2312"/>
                <w:kern w:val="2"/>
                <w:sz w:val="28"/>
                <w:szCs w:val="28"/>
                <w:lang w:val="en-US" w:eastAsia="zh-CN"/>
              </w:rPr>
            </w:pPr>
          </w:p>
        </w:tc>
      </w:tr>
      <w:tr w14:paraId="06CE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107EE23D">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F63E229">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558E1811">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92AEC6C">
            <w:pPr>
              <w:pStyle w:val="25"/>
              <w:spacing w:line="360" w:lineRule="auto"/>
              <w:ind w:left="540" w:leftChars="257" w:firstLine="480"/>
              <w:rPr>
                <w:rFonts w:ascii="Times New Roman" w:hAnsi="Times New Roman" w:eastAsia="仿宋_GB2312"/>
                <w:kern w:val="2"/>
                <w:sz w:val="28"/>
                <w:szCs w:val="28"/>
                <w:lang w:val="en-US" w:eastAsia="zh-CN"/>
              </w:rPr>
            </w:pPr>
          </w:p>
        </w:tc>
      </w:tr>
      <w:tr w14:paraId="3529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481BFE84">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004E0809">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66C6BAE5">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36F58B1D">
            <w:pPr>
              <w:pStyle w:val="25"/>
              <w:spacing w:line="360" w:lineRule="auto"/>
              <w:ind w:left="540" w:leftChars="257" w:firstLine="480"/>
              <w:rPr>
                <w:rFonts w:ascii="Times New Roman" w:hAnsi="Times New Roman" w:eastAsia="仿宋_GB2312"/>
                <w:kern w:val="2"/>
                <w:sz w:val="28"/>
                <w:szCs w:val="28"/>
                <w:lang w:val="en-US" w:eastAsia="zh-CN"/>
              </w:rPr>
            </w:pPr>
          </w:p>
        </w:tc>
      </w:tr>
      <w:tr w14:paraId="51D3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2E00AF1C">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CDB4852">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60386A22">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2B74A5F">
            <w:pPr>
              <w:pStyle w:val="25"/>
              <w:spacing w:line="360" w:lineRule="auto"/>
              <w:ind w:left="540" w:leftChars="257" w:firstLine="480"/>
              <w:rPr>
                <w:rFonts w:ascii="Times New Roman" w:hAnsi="Times New Roman" w:eastAsia="仿宋_GB2312"/>
                <w:kern w:val="2"/>
                <w:sz w:val="28"/>
                <w:szCs w:val="28"/>
                <w:lang w:val="en-US" w:eastAsia="zh-CN"/>
              </w:rPr>
            </w:pPr>
          </w:p>
        </w:tc>
      </w:tr>
      <w:tr w14:paraId="260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43081E90">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3A9F67F">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6D84B68">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C6342F4">
            <w:pPr>
              <w:pStyle w:val="25"/>
              <w:spacing w:line="360" w:lineRule="auto"/>
              <w:ind w:left="540" w:leftChars="257" w:firstLine="480"/>
              <w:rPr>
                <w:rFonts w:ascii="Times New Roman" w:hAnsi="Times New Roman" w:eastAsia="仿宋_GB2312"/>
                <w:kern w:val="2"/>
                <w:sz w:val="28"/>
                <w:szCs w:val="28"/>
                <w:lang w:val="en-US" w:eastAsia="zh-CN"/>
              </w:rPr>
            </w:pPr>
          </w:p>
        </w:tc>
      </w:tr>
      <w:tr w14:paraId="640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DB0CC3C">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EC72614">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9439B4B">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56593E38">
            <w:pPr>
              <w:pStyle w:val="25"/>
              <w:spacing w:line="360" w:lineRule="auto"/>
              <w:ind w:left="540" w:leftChars="257" w:firstLine="480"/>
              <w:rPr>
                <w:rFonts w:ascii="Times New Roman" w:hAnsi="Times New Roman" w:eastAsia="仿宋_GB2312"/>
                <w:kern w:val="2"/>
                <w:sz w:val="28"/>
                <w:szCs w:val="28"/>
                <w:lang w:val="en-US" w:eastAsia="zh-CN"/>
              </w:rPr>
            </w:pPr>
          </w:p>
        </w:tc>
      </w:tr>
      <w:tr w14:paraId="1FBC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2504967D">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2831EBED">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77C411D8">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5C3DAFB4">
            <w:pPr>
              <w:pStyle w:val="25"/>
              <w:spacing w:line="360" w:lineRule="auto"/>
              <w:ind w:left="540" w:leftChars="257" w:firstLine="480"/>
              <w:rPr>
                <w:rFonts w:ascii="Times New Roman" w:hAnsi="Times New Roman" w:eastAsia="仿宋_GB2312"/>
                <w:kern w:val="2"/>
                <w:sz w:val="28"/>
                <w:szCs w:val="28"/>
                <w:lang w:val="en-US" w:eastAsia="zh-CN"/>
              </w:rPr>
            </w:pPr>
          </w:p>
        </w:tc>
      </w:tr>
      <w:tr w14:paraId="5916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301CFA47">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4AD1AEC2">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5ABC1870">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9FE476F">
            <w:pPr>
              <w:pStyle w:val="25"/>
              <w:spacing w:line="360" w:lineRule="auto"/>
              <w:ind w:left="540" w:leftChars="257" w:firstLine="480"/>
              <w:rPr>
                <w:rFonts w:ascii="Times New Roman" w:hAnsi="Times New Roman" w:eastAsia="仿宋_GB2312"/>
                <w:kern w:val="2"/>
                <w:sz w:val="28"/>
                <w:szCs w:val="28"/>
                <w:lang w:val="en-US" w:eastAsia="zh-CN"/>
              </w:rPr>
            </w:pPr>
          </w:p>
        </w:tc>
      </w:tr>
      <w:tr w14:paraId="279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11F58BC9">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33CEE7E4">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157A94D5">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2503E0AF">
            <w:pPr>
              <w:pStyle w:val="25"/>
              <w:spacing w:line="360" w:lineRule="auto"/>
              <w:ind w:left="540" w:leftChars="257" w:firstLine="480"/>
              <w:rPr>
                <w:rFonts w:ascii="Times New Roman" w:hAnsi="Times New Roman" w:eastAsia="仿宋_GB2312"/>
                <w:kern w:val="2"/>
                <w:sz w:val="28"/>
                <w:szCs w:val="28"/>
                <w:lang w:val="en-US" w:eastAsia="zh-CN"/>
              </w:rPr>
            </w:pPr>
          </w:p>
        </w:tc>
      </w:tr>
      <w:tr w14:paraId="2BD4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D5936FA">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65534B8F">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245EFF53">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2E3A672F">
            <w:pPr>
              <w:pStyle w:val="25"/>
              <w:spacing w:line="360" w:lineRule="auto"/>
              <w:ind w:left="540" w:leftChars="257" w:firstLine="480"/>
              <w:rPr>
                <w:rFonts w:ascii="Times New Roman" w:hAnsi="Times New Roman" w:eastAsia="仿宋_GB2312"/>
                <w:kern w:val="2"/>
                <w:sz w:val="28"/>
                <w:szCs w:val="28"/>
                <w:lang w:val="en-US" w:eastAsia="zh-CN"/>
              </w:rPr>
            </w:pPr>
          </w:p>
        </w:tc>
      </w:tr>
      <w:tr w14:paraId="3DF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tcPr>
          <w:p w14:paraId="66CB427B">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36392647">
            <w:pPr>
              <w:pStyle w:val="25"/>
              <w:spacing w:line="360" w:lineRule="auto"/>
              <w:ind w:left="540" w:leftChars="257" w:firstLine="480"/>
              <w:rPr>
                <w:rFonts w:ascii="Times New Roman" w:hAnsi="Times New Roman" w:eastAsia="仿宋_GB2312"/>
                <w:kern w:val="2"/>
                <w:sz w:val="28"/>
                <w:szCs w:val="28"/>
                <w:lang w:val="en-US" w:eastAsia="zh-CN"/>
              </w:rPr>
            </w:pPr>
          </w:p>
        </w:tc>
        <w:tc>
          <w:tcPr>
            <w:tcW w:w="3109" w:type="dxa"/>
          </w:tcPr>
          <w:p w14:paraId="373ABEB4">
            <w:pPr>
              <w:pStyle w:val="25"/>
              <w:spacing w:line="360" w:lineRule="auto"/>
              <w:ind w:left="540" w:leftChars="257" w:firstLine="480"/>
              <w:rPr>
                <w:rFonts w:ascii="Times New Roman" w:hAnsi="Times New Roman" w:eastAsia="仿宋_GB2312"/>
                <w:kern w:val="2"/>
                <w:sz w:val="28"/>
                <w:szCs w:val="28"/>
                <w:lang w:val="en-US" w:eastAsia="zh-CN"/>
              </w:rPr>
            </w:pPr>
          </w:p>
        </w:tc>
        <w:tc>
          <w:tcPr>
            <w:tcW w:w="1110" w:type="dxa"/>
          </w:tcPr>
          <w:p w14:paraId="6533C04A">
            <w:pPr>
              <w:pStyle w:val="25"/>
              <w:spacing w:line="360" w:lineRule="auto"/>
              <w:ind w:left="540" w:leftChars="257" w:firstLine="480"/>
              <w:rPr>
                <w:rFonts w:ascii="Times New Roman" w:hAnsi="Times New Roman" w:eastAsia="仿宋_GB2312"/>
                <w:kern w:val="2"/>
                <w:sz w:val="28"/>
                <w:szCs w:val="28"/>
                <w:lang w:val="en-US" w:eastAsia="zh-CN"/>
              </w:rPr>
            </w:pPr>
          </w:p>
        </w:tc>
      </w:tr>
    </w:tbl>
    <w:p w14:paraId="7AAAFD87">
      <w:pPr>
        <w:pStyle w:val="25"/>
        <w:spacing w:line="360" w:lineRule="auto"/>
        <w:rPr>
          <w:rFonts w:ascii="Times New Roman" w:hAnsi="Times New Roman"/>
          <w:sz w:val="24"/>
          <w:szCs w:val="24"/>
        </w:rPr>
      </w:pPr>
    </w:p>
    <w:p w14:paraId="75420CC7">
      <w:pPr>
        <w:pStyle w:val="25"/>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14:paraId="0FE83327">
      <w:pPr>
        <w:spacing w:line="400" w:lineRule="exact"/>
        <w:rPr>
          <w:rFonts w:ascii="宋体" w:hAnsi="宋体" w:eastAsia="宋体" w:cs="Times New Roman"/>
          <w:color w:val="auto"/>
          <w:kern w:val="0"/>
          <w:sz w:val="24"/>
          <w:szCs w:val="24"/>
          <w:lang w:eastAsia="zh-CN"/>
        </w:rPr>
      </w:pPr>
      <w:bookmarkStart w:id="412" w:name="_Hlt520274393"/>
      <w:bookmarkEnd w:id="412"/>
      <w:bookmarkStart w:id="413" w:name="_Hlt520350918"/>
      <w:bookmarkEnd w:id="413"/>
      <w:bookmarkStart w:id="414" w:name="_Hlt520343000"/>
      <w:bookmarkEnd w:id="414"/>
      <w:bookmarkStart w:id="415" w:name="_Hlt520350957"/>
      <w:bookmarkEnd w:id="415"/>
      <w:bookmarkStart w:id="416" w:name="_Hlt520274911"/>
      <w:bookmarkEnd w:id="416"/>
      <w:bookmarkStart w:id="417" w:name="_Hlt520274407"/>
      <w:bookmarkEnd w:id="417"/>
      <w:bookmarkStart w:id="418" w:name="_Hlt520343392"/>
      <w:bookmarkEnd w:id="418"/>
      <w:bookmarkStart w:id="419" w:name="_Hlt520273973"/>
      <w:bookmarkEnd w:id="419"/>
      <w:bookmarkStart w:id="420" w:name="_Hlt520274065"/>
      <w:bookmarkEnd w:id="420"/>
      <w:bookmarkStart w:id="421" w:name="_Hlt520273711"/>
      <w:bookmarkEnd w:id="421"/>
      <w:bookmarkStart w:id="422" w:name="_Hlt520271212"/>
      <w:bookmarkEnd w:id="422"/>
      <w:r>
        <w:rPr>
          <w:rFonts w:ascii="宋体" w:hAnsi="宋体" w:eastAsia="宋体" w:cs="Times New Roman"/>
          <w:color w:val="auto"/>
          <w:kern w:val="0"/>
          <w:sz w:val="24"/>
          <w:szCs w:val="24"/>
          <w:lang w:eastAsia="zh-CN"/>
        </w:rPr>
        <w:t>日期：    年  月  日</w:t>
      </w:r>
    </w:p>
    <w:p w14:paraId="03BA1D99">
      <w:pPr>
        <w:pStyle w:val="3"/>
        <w:spacing w:before="0" w:after="0" w:line="360" w:lineRule="auto"/>
        <w:jc w:val="center"/>
        <w:rPr>
          <w:rFonts w:hint="default" w:ascii="Times New Roman" w:hAnsi="Times New Roman" w:eastAsia="方正小标宋_GBK"/>
          <w:b/>
          <w:sz w:val="30"/>
          <w:szCs w:val="30"/>
          <w:lang w:eastAsia="zh-CN"/>
        </w:rPr>
      </w:pPr>
      <w:r>
        <w:rPr>
          <w:rFonts w:ascii="Times New Roman" w:hAnsi="Times New Roman"/>
          <w:sz w:val="28"/>
          <w:szCs w:val="28"/>
          <w:lang w:eastAsia="zh-CN"/>
        </w:rPr>
        <w:br w:type="page"/>
      </w:r>
      <w:bookmarkStart w:id="423" w:name="_Toc960186873"/>
      <w:bookmarkStart w:id="424" w:name="_Toc804892690"/>
      <w:bookmarkStart w:id="425" w:name="_Toc1764653932"/>
      <w:bookmarkStart w:id="426" w:name="_Toc142693684"/>
      <w:bookmarkStart w:id="427" w:name="_Toc37830125"/>
      <w:bookmarkStart w:id="428" w:name="_Toc987616865"/>
      <w:bookmarkStart w:id="429" w:name="_Toc104654542"/>
      <w:r>
        <w:rPr>
          <w:rFonts w:ascii="Times New Roman" w:hAnsi="Times New Roman" w:eastAsia="方正小标宋_GBK"/>
          <w:b/>
          <w:sz w:val="30"/>
          <w:szCs w:val="30"/>
          <w:lang w:eastAsia="zh-CN"/>
        </w:rPr>
        <w:t>六、技术规格偏离表</w:t>
      </w:r>
      <w:bookmarkEnd w:id="392"/>
      <w:bookmarkEnd w:id="393"/>
      <w:bookmarkEnd w:id="394"/>
      <w:bookmarkEnd w:id="395"/>
      <w:bookmarkEnd w:id="423"/>
      <w:bookmarkEnd w:id="424"/>
      <w:bookmarkEnd w:id="425"/>
      <w:bookmarkEnd w:id="426"/>
      <w:bookmarkEnd w:id="427"/>
      <w:bookmarkEnd w:id="428"/>
      <w:bookmarkEnd w:id="429"/>
    </w:p>
    <w:p w14:paraId="6C0E6E7F">
      <w:pPr>
        <w:pStyle w:val="25"/>
        <w:spacing w:line="360" w:lineRule="auto"/>
        <w:ind w:left="540" w:leftChars="257" w:firstLine="480"/>
        <w:rPr>
          <w:rFonts w:ascii="Times New Roman" w:hAnsi="Times New Roman"/>
          <w:sz w:val="24"/>
          <w:szCs w:val="24"/>
          <w:lang w:eastAsia="zh-CN"/>
        </w:rPr>
      </w:pPr>
    </w:p>
    <w:tbl>
      <w:tblPr>
        <w:tblStyle w:val="53"/>
        <w:tblW w:w="0" w:type="auto"/>
        <w:jc w:val="center"/>
        <w:tblLayout w:type="fixed"/>
        <w:tblCellMar>
          <w:top w:w="0" w:type="dxa"/>
          <w:left w:w="108" w:type="dxa"/>
          <w:bottom w:w="0" w:type="dxa"/>
          <w:right w:w="108" w:type="dxa"/>
        </w:tblCellMar>
      </w:tblPr>
      <w:tblGrid>
        <w:gridCol w:w="5812"/>
        <w:gridCol w:w="2788"/>
      </w:tblGrid>
      <w:tr w14:paraId="41F7437D">
        <w:tblPrEx>
          <w:tblCellMar>
            <w:top w:w="0" w:type="dxa"/>
            <w:left w:w="108" w:type="dxa"/>
            <w:bottom w:w="0" w:type="dxa"/>
            <w:right w:w="108" w:type="dxa"/>
          </w:tblCellMar>
        </w:tblPrEx>
        <w:trPr>
          <w:jc w:val="center"/>
        </w:trPr>
        <w:tc>
          <w:tcPr>
            <w:tcW w:w="5812" w:type="dxa"/>
          </w:tcPr>
          <w:p w14:paraId="0AC172DD">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豫财招标采购-2025-1444</w:t>
            </w:r>
            <w:r>
              <w:rPr>
                <w:rFonts w:hint="default" w:ascii="Times New Roman" w:hAnsi="Times New Roman" w:eastAsia="仿宋_GB2312" w:cs="Times New Roman"/>
                <w:bCs/>
                <w:color w:val="auto"/>
                <w:sz w:val="28"/>
                <w:szCs w:val="28"/>
                <w:lang w:val="en" w:eastAsia="zh-CN"/>
              </w:rPr>
              <w:t xml:space="preserve"> </w:t>
            </w:r>
          </w:p>
        </w:tc>
        <w:tc>
          <w:tcPr>
            <w:tcW w:w="2788" w:type="dxa"/>
          </w:tcPr>
          <w:p w14:paraId="5535DF90">
            <w:pPr>
              <w:spacing w:line="440" w:lineRule="exact"/>
              <w:rPr>
                <w:rFonts w:hint="default" w:ascii="Times New Roman" w:hAnsi="Times New Roman" w:eastAsia="仿宋_GB2312" w:cs="Times New Roman"/>
                <w:bCs/>
                <w:color w:val="auto"/>
                <w:sz w:val="28"/>
                <w:szCs w:val="28"/>
                <w:u w:val="single"/>
                <w:lang w:val="en-US" w:eastAsia="zh-CN"/>
              </w:rPr>
            </w:pPr>
          </w:p>
        </w:tc>
      </w:tr>
    </w:tbl>
    <w:p w14:paraId="7EBF03B6">
      <w:pPr>
        <w:pStyle w:val="25"/>
        <w:spacing w:line="360" w:lineRule="auto"/>
        <w:rPr>
          <w:rFonts w:ascii="Times New Roman" w:hAnsi="Times New Roman"/>
          <w:sz w:val="2"/>
          <w:szCs w:val="2"/>
          <w:lang w:val="en-US" w:eastAsia="zh-CN"/>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0DB6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794AB536">
            <w:pPr>
              <w:pStyle w:val="25"/>
              <w:spacing w:line="360" w:lineRule="auto"/>
              <w:ind w:left="-31" w:leftChars="-15"/>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序号</w:t>
            </w:r>
          </w:p>
        </w:tc>
        <w:tc>
          <w:tcPr>
            <w:tcW w:w="3195" w:type="dxa"/>
            <w:vAlign w:val="center"/>
          </w:tcPr>
          <w:p w14:paraId="1D3ED7C3">
            <w:pPr>
              <w:pStyle w:val="25"/>
              <w:spacing w:line="360" w:lineRule="auto"/>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货物名称及伴随服务内容</w:t>
            </w:r>
          </w:p>
        </w:tc>
        <w:tc>
          <w:tcPr>
            <w:tcW w:w="1245" w:type="dxa"/>
            <w:vAlign w:val="center"/>
          </w:tcPr>
          <w:p w14:paraId="3C05FC46">
            <w:pPr>
              <w:pStyle w:val="25"/>
              <w:spacing w:line="360" w:lineRule="auto"/>
              <w:ind w:left="-206" w:leftChars="-98" w:right="-166" w:rightChars="-7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招标要求</w:t>
            </w:r>
          </w:p>
        </w:tc>
        <w:tc>
          <w:tcPr>
            <w:tcW w:w="1320" w:type="dxa"/>
            <w:vAlign w:val="center"/>
          </w:tcPr>
          <w:p w14:paraId="122A1041">
            <w:pPr>
              <w:pStyle w:val="25"/>
              <w:spacing w:line="360" w:lineRule="auto"/>
              <w:ind w:left="-48" w:leftChars="-23"/>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投标响应</w:t>
            </w:r>
          </w:p>
        </w:tc>
        <w:tc>
          <w:tcPr>
            <w:tcW w:w="1050" w:type="dxa"/>
            <w:vAlign w:val="center"/>
          </w:tcPr>
          <w:p w14:paraId="77328A89">
            <w:pPr>
              <w:pStyle w:val="25"/>
              <w:spacing w:line="360" w:lineRule="auto"/>
              <w:ind w:left="-34" w:leftChars="-16"/>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偏离</w:t>
            </w:r>
          </w:p>
        </w:tc>
        <w:tc>
          <w:tcPr>
            <w:tcW w:w="1068" w:type="dxa"/>
            <w:vAlign w:val="center"/>
          </w:tcPr>
          <w:p w14:paraId="42AB817F">
            <w:pPr>
              <w:pStyle w:val="25"/>
              <w:spacing w:line="360" w:lineRule="auto"/>
              <w:ind w:left="-82" w:leftChars="-39"/>
              <w:jc w:val="center"/>
              <w:rPr>
                <w:rFonts w:ascii="Times New Roman" w:hAnsi="Times New Roman" w:eastAsia="仿宋_GB2312"/>
                <w:b/>
                <w:kern w:val="2"/>
                <w:sz w:val="24"/>
                <w:szCs w:val="24"/>
                <w:lang w:val="en-US" w:eastAsia="zh-CN"/>
              </w:rPr>
            </w:pPr>
            <w:r>
              <w:rPr>
                <w:rFonts w:ascii="Times New Roman" w:hAnsi="Times New Roman" w:eastAsia="仿宋_GB2312"/>
                <w:b/>
                <w:kern w:val="2"/>
                <w:sz w:val="24"/>
                <w:szCs w:val="24"/>
                <w:lang w:val="en-US" w:eastAsia="zh-CN"/>
              </w:rPr>
              <w:t>说明</w:t>
            </w:r>
          </w:p>
        </w:tc>
      </w:tr>
      <w:tr w14:paraId="506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0163217">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71435643">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693543F">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25724357">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07577545">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9EA11CD">
            <w:pPr>
              <w:pStyle w:val="25"/>
              <w:spacing w:line="360" w:lineRule="auto"/>
              <w:ind w:left="540" w:leftChars="257" w:firstLine="480"/>
              <w:rPr>
                <w:rFonts w:ascii="Times New Roman" w:hAnsi="Times New Roman" w:eastAsia="仿宋_GB2312"/>
                <w:kern w:val="2"/>
                <w:sz w:val="24"/>
                <w:szCs w:val="24"/>
                <w:lang w:val="en-US" w:eastAsia="zh-CN"/>
              </w:rPr>
            </w:pPr>
          </w:p>
        </w:tc>
      </w:tr>
      <w:tr w14:paraId="63B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0257ABE">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05C332EE">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132FA43E">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0317F5CD">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029CE5EB">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266B887A">
            <w:pPr>
              <w:pStyle w:val="25"/>
              <w:spacing w:line="360" w:lineRule="auto"/>
              <w:ind w:left="540" w:leftChars="257" w:firstLine="480"/>
              <w:rPr>
                <w:rFonts w:ascii="Times New Roman" w:hAnsi="Times New Roman" w:eastAsia="仿宋_GB2312"/>
                <w:kern w:val="2"/>
                <w:sz w:val="24"/>
                <w:szCs w:val="24"/>
                <w:lang w:val="en-US" w:eastAsia="zh-CN"/>
              </w:rPr>
            </w:pPr>
          </w:p>
        </w:tc>
      </w:tr>
      <w:tr w14:paraId="5E3C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84BB396">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758C34A7">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57387D95">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36094790">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5780DD70">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1AFD2280">
            <w:pPr>
              <w:pStyle w:val="25"/>
              <w:spacing w:line="360" w:lineRule="auto"/>
              <w:ind w:left="540" w:leftChars="257" w:firstLine="480"/>
              <w:rPr>
                <w:rFonts w:ascii="Times New Roman" w:hAnsi="Times New Roman" w:eastAsia="仿宋_GB2312"/>
                <w:kern w:val="2"/>
                <w:sz w:val="24"/>
                <w:szCs w:val="24"/>
                <w:lang w:val="en-US" w:eastAsia="zh-CN"/>
              </w:rPr>
            </w:pPr>
          </w:p>
        </w:tc>
      </w:tr>
      <w:tr w14:paraId="7B00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D66EA16">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034C4EA2">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371E3701">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1C0D153E">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179EB9EB">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75FC4EBD">
            <w:pPr>
              <w:pStyle w:val="25"/>
              <w:spacing w:line="360" w:lineRule="auto"/>
              <w:ind w:left="540" w:leftChars="257" w:firstLine="480"/>
              <w:rPr>
                <w:rFonts w:ascii="Times New Roman" w:hAnsi="Times New Roman" w:eastAsia="仿宋_GB2312"/>
                <w:kern w:val="2"/>
                <w:sz w:val="24"/>
                <w:szCs w:val="24"/>
                <w:lang w:val="en-US" w:eastAsia="zh-CN"/>
              </w:rPr>
            </w:pPr>
          </w:p>
        </w:tc>
      </w:tr>
      <w:tr w14:paraId="702E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48F6058">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71551BCB">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2F3F749D">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2C3C1350">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2212427E">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45EAD5C9">
            <w:pPr>
              <w:pStyle w:val="25"/>
              <w:spacing w:line="360" w:lineRule="auto"/>
              <w:ind w:left="540" w:leftChars="257" w:firstLine="480"/>
              <w:rPr>
                <w:rFonts w:ascii="Times New Roman" w:hAnsi="Times New Roman" w:eastAsia="仿宋_GB2312"/>
                <w:kern w:val="2"/>
                <w:sz w:val="24"/>
                <w:szCs w:val="24"/>
                <w:lang w:val="en-US" w:eastAsia="zh-CN"/>
              </w:rPr>
            </w:pPr>
          </w:p>
        </w:tc>
      </w:tr>
      <w:tr w14:paraId="7B2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75002D8">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61F037DA">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6E25C589">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7EA9178F">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486CDC4F">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7C7BD035">
            <w:pPr>
              <w:pStyle w:val="25"/>
              <w:spacing w:line="360" w:lineRule="auto"/>
              <w:ind w:left="540" w:leftChars="257" w:firstLine="480"/>
              <w:rPr>
                <w:rFonts w:ascii="Times New Roman" w:hAnsi="Times New Roman" w:eastAsia="仿宋_GB2312"/>
                <w:kern w:val="2"/>
                <w:sz w:val="24"/>
                <w:szCs w:val="24"/>
                <w:lang w:val="en-US" w:eastAsia="zh-CN"/>
              </w:rPr>
            </w:pPr>
          </w:p>
        </w:tc>
      </w:tr>
      <w:tr w14:paraId="054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DB93348">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5C1C5A8D">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47D235AC">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1063CEFB">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45E4C1C7">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25E4A454">
            <w:pPr>
              <w:pStyle w:val="25"/>
              <w:spacing w:line="360" w:lineRule="auto"/>
              <w:ind w:left="540" w:leftChars="257" w:firstLine="480"/>
              <w:rPr>
                <w:rFonts w:ascii="Times New Roman" w:hAnsi="Times New Roman" w:eastAsia="仿宋_GB2312"/>
                <w:kern w:val="2"/>
                <w:sz w:val="24"/>
                <w:szCs w:val="24"/>
                <w:lang w:val="en-US" w:eastAsia="zh-CN"/>
              </w:rPr>
            </w:pPr>
          </w:p>
        </w:tc>
      </w:tr>
      <w:tr w14:paraId="70E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3CE7110">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5DBA4511">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72DC3552">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3809A01A">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7493F454">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5DEDED16">
            <w:pPr>
              <w:pStyle w:val="25"/>
              <w:spacing w:line="360" w:lineRule="auto"/>
              <w:ind w:left="540" w:leftChars="257" w:firstLine="480"/>
              <w:rPr>
                <w:rFonts w:ascii="Times New Roman" w:hAnsi="Times New Roman" w:eastAsia="仿宋_GB2312"/>
                <w:kern w:val="2"/>
                <w:sz w:val="24"/>
                <w:szCs w:val="24"/>
                <w:lang w:val="en-US" w:eastAsia="zh-CN"/>
              </w:rPr>
            </w:pPr>
          </w:p>
        </w:tc>
      </w:tr>
      <w:tr w14:paraId="4810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242015D1">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76E77A81">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48EA6DB7">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1D68E283">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5EBB50B6">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2B2E88D7">
            <w:pPr>
              <w:pStyle w:val="25"/>
              <w:spacing w:line="360" w:lineRule="auto"/>
              <w:ind w:left="540" w:leftChars="257" w:firstLine="480"/>
              <w:rPr>
                <w:rFonts w:ascii="Times New Roman" w:hAnsi="Times New Roman" w:eastAsia="仿宋_GB2312"/>
                <w:kern w:val="2"/>
                <w:sz w:val="24"/>
                <w:szCs w:val="24"/>
                <w:lang w:val="en-US" w:eastAsia="zh-CN"/>
              </w:rPr>
            </w:pPr>
          </w:p>
        </w:tc>
      </w:tr>
      <w:tr w14:paraId="517A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D22A04A">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40A08757">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5DD78189">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383A4C80">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0DEB0FAB">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DEAA3D0">
            <w:pPr>
              <w:pStyle w:val="25"/>
              <w:spacing w:line="360" w:lineRule="auto"/>
              <w:ind w:left="540" w:leftChars="257" w:firstLine="480"/>
              <w:rPr>
                <w:rFonts w:ascii="Times New Roman" w:hAnsi="Times New Roman" w:eastAsia="仿宋_GB2312"/>
                <w:kern w:val="2"/>
                <w:sz w:val="24"/>
                <w:szCs w:val="24"/>
                <w:lang w:val="en-US" w:eastAsia="zh-CN"/>
              </w:rPr>
            </w:pPr>
          </w:p>
        </w:tc>
      </w:tr>
      <w:tr w14:paraId="1636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25485072">
            <w:pPr>
              <w:pStyle w:val="25"/>
              <w:spacing w:line="360" w:lineRule="auto"/>
              <w:ind w:left="540" w:leftChars="257" w:firstLine="480"/>
              <w:rPr>
                <w:rFonts w:ascii="Times New Roman" w:hAnsi="Times New Roman" w:eastAsia="仿宋_GB2312"/>
                <w:kern w:val="2"/>
                <w:sz w:val="24"/>
                <w:szCs w:val="24"/>
                <w:lang w:val="en-US" w:eastAsia="zh-CN"/>
              </w:rPr>
            </w:pPr>
          </w:p>
        </w:tc>
        <w:tc>
          <w:tcPr>
            <w:tcW w:w="3195" w:type="dxa"/>
          </w:tcPr>
          <w:p w14:paraId="64396709">
            <w:pPr>
              <w:pStyle w:val="25"/>
              <w:spacing w:line="360" w:lineRule="auto"/>
              <w:ind w:left="540" w:leftChars="257" w:firstLine="480"/>
              <w:rPr>
                <w:rFonts w:ascii="Times New Roman" w:hAnsi="Times New Roman" w:eastAsia="仿宋_GB2312"/>
                <w:kern w:val="2"/>
                <w:sz w:val="24"/>
                <w:szCs w:val="24"/>
                <w:lang w:val="en-US" w:eastAsia="zh-CN"/>
              </w:rPr>
            </w:pPr>
          </w:p>
        </w:tc>
        <w:tc>
          <w:tcPr>
            <w:tcW w:w="1245" w:type="dxa"/>
          </w:tcPr>
          <w:p w14:paraId="1F75ACBC">
            <w:pPr>
              <w:pStyle w:val="25"/>
              <w:spacing w:line="360" w:lineRule="auto"/>
              <w:ind w:left="540" w:leftChars="257" w:firstLine="480"/>
              <w:rPr>
                <w:rFonts w:ascii="Times New Roman" w:hAnsi="Times New Roman" w:eastAsia="仿宋_GB2312"/>
                <w:kern w:val="2"/>
                <w:sz w:val="24"/>
                <w:szCs w:val="24"/>
                <w:lang w:val="en-US" w:eastAsia="zh-CN"/>
              </w:rPr>
            </w:pPr>
          </w:p>
        </w:tc>
        <w:tc>
          <w:tcPr>
            <w:tcW w:w="1320" w:type="dxa"/>
          </w:tcPr>
          <w:p w14:paraId="53BD56AF">
            <w:pPr>
              <w:pStyle w:val="25"/>
              <w:spacing w:line="360" w:lineRule="auto"/>
              <w:ind w:left="540" w:leftChars="257" w:firstLine="480"/>
              <w:rPr>
                <w:rFonts w:ascii="Times New Roman" w:hAnsi="Times New Roman" w:eastAsia="仿宋_GB2312"/>
                <w:kern w:val="2"/>
                <w:sz w:val="24"/>
                <w:szCs w:val="24"/>
                <w:lang w:val="en-US" w:eastAsia="zh-CN"/>
              </w:rPr>
            </w:pPr>
          </w:p>
        </w:tc>
        <w:tc>
          <w:tcPr>
            <w:tcW w:w="1050" w:type="dxa"/>
          </w:tcPr>
          <w:p w14:paraId="33DE8B2D">
            <w:pPr>
              <w:pStyle w:val="25"/>
              <w:spacing w:line="360" w:lineRule="auto"/>
              <w:ind w:left="540" w:leftChars="257" w:firstLine="480"/>
              <w:rPr>
                <w:rFonts w:ascii="Times New Roman" w:hAnsi="Times New Roman" w:eastAsia="仿宋_GB2312"/>
                <w:kern w:val="2"/>
                <w:sz w:val="24"/>
                <w:szCs w:val="24"/>
                <w:lang w:val="en-US" w:eastAsia="zh-CN"/>
              </w:rPr>
            </w:pPr>
          </w:p>
        </w:tc>
        <w:tc>
          <w:tcPr>
            <w:tcW w:w="1068" w:type="dxa"/>
          </w:tcPr>
          <w:p w14:paraId="616400D1">
            <w:pPr>
              <w:pStyle w:val="25"/>
              <w:spacing w:line="360" w:lineRule="auto"/>
              <w:ind w:left="540" w:leftChars="257" w:firstLine="480"/>
              <w:rPr>
                <w:rFonts w:ascii="Times New Roman" w:hAnsi="Times New Roman" w:eastAsia="仿宋_GB2312"/>
                <w:kern w:val="2"/>
                <w:sz w:val="24"/>
                <w:szCs w:val="24"/>
                <w:lang w:val="en-US" w:eastAsia="zh-CN"/>
              </w:rPr>
            </w:pPr>
          </w:p>
        </w:tc>
      </w:tr>
    </w:tbl>
    <w:p w14:paraId="433E6DF5">
      <w:pPr>
        <w:pStyle w:val="17"/>
        <w:jc w:val="center"/>
        <w:rPr>
          <w:rFonts w:ascii="Times New Roman" w:hAnsi="Times New Roman" w:cs="Times New Roman"/>
          <w:color w:val="auto"/>
        </w:rPr>
      </w:pPr>
    </w:p>
    <w:p w14:paraId="71CAA13C">
      <w:pPr>
        <w:pStyle w:val="17"/>
        <w:jc w:val="both"/>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28F5A181">
      <w:pPr>
        <w:spacing w:line="400" w:lineRule="exact"/>
        <w:rPr>
          <w:rFonts w:ascii="宋体" w:hAnsi="宋体" w:eastAsia="宋体" w:cs="Times New Roman"/>
          <w:color w:val="auto"/>
          <w:kern w:val="0"/>
          <w:sz w:val="24"/>
          <w:szCs w:val="24"/>
          <w:lang w:eastAsia="zh-CN"/>
        </w:rPr>
      </w:pPr>
      <w:r>
        <w:rPr>
          <w:rFonts w:ascii="宋体" w:hAnsi="宋体" w:eastAsia="宋体" w:cs="Times New Roman"/>
          <w:color w:val="auto"/>
          <w:kern w:val="0"/>
          <w:sz w:val="24"/>
          <w:szCs w:val="24"/>
          <w:lang w:eastAsia="zh-CN"/>
        </w:rPr>
        <w:t>日期：    年  月  日</w:t>
      </w:r>
    </w:p>
    <w:p w14:paraId="62D6A9CD">
      <w:pPr>
        <w:pStyle w:val="41"/>
        <w:ind w:left="840" w:hanging="420"/>
        <w:rPr>
          <w:rFonts w:hint="default" w:eastAsia="宋体" w:cs="Times New Roman"/>
          <w:color w:val="auto"/>
          <w:kern w:val="0"/>
          <w:sz w:val="24"/>
          <w:szCs w:val="24"/>
          <w:lang w:val="en-US" w:eastAsia="zh-CN"/>
        </w:rPr>
      </w:pPr>
      <w:r>
        <w:rPr>
          <w:rFonts w:hint="default" w:cs="Times New Roman"/>
          <w:lang w:eastAsia="zh-CN"/>
        </w:rPr>
        <w:br w:type="page"/>
      </w:r>
    </w:p>
    <w:bookmarkEnd w:id="396"/>
    <w:p w14:paraId="113AC12C">
      <w:pPr>
        <w:pStyle w:val="17"/>
        <w:jc w:val="center"/>
        <w:outlineLvl w:val="1"/>
        <w:rPr>
          <w:rFonts w:ascii="Times New Roman" w:hAnsi="Times New Roman" w:eastAsia="方正小标宋_GBK" w:cs="Times New Roman"/>
          <w:bCs/>
          <w:color w:val="auto"/>
          <w:sz w:val="30"/>
          <w:szCs w:val="30"/>
        </w:rPr>
      </w:pPr>
      <w:bookmarkStart w:id="430" w:name="_Toc1531555161"/>
      <w:bookmarkStart w:id="431" w:name="_Toc2003907413"/>
      <w:bookmarkStart w:id="432" w:name="_Toc42148613"/>
      <w:bookmarkStart w:id="433" w:name="_Toc1407304042"/>
      <w:bookmarkStart w:id="434" w:name="_Toc71543325"/>
      <w:bookmarkStart w:id="435" w:name="_Toc91783675"/>
      <w:bookmarkStart w:id="436" w:name="_Toc1191518010"/>
      <w:bookmarkStart w:id="437" w:name="_Toc1783728506"/>
      <w:bookmarkStart w:id="438" w:name="_Toc374912780"/>
      <w:bookmarkStart w:id="439" w:name="_Toc642155508"/>
      <w:r>
        <w:rPr>
          <w:rFonts w:hint="eastAsia" w:ascii="Times New Roman" w:hAnsi="Times New Roman" w:eastAsia="方正小标宋_GBK" w:cs="Times New Roman"/>
          <w:bCs/>
          <w:color w:val="auto"/>
          <w:sz w:val="30"/>
          <w:szCs w:val="30"/>
        </w:rPr>
        <w:t>七</w:t>
      </w:r>
      <w:r>
        <w:rPr>
          <w:rFonts w:ascii="Times New Roman" w:hAnsi="Times New Roman" w:eastAsia="方正小标宋_GBK" w:cs="Times New Roman"/>
          <w:bCs/>
          <w:color w:val="auto"/>
          <w:sz w:val="30"/>
          <w:szCs w:val="30"/>
        </w:rPr>
        <w:t>、</w:t>
      </w:r>
      <w:bookmarkEnd w:id="430"/>
      <w:bookmarkEnd w:id="431"/>
      <w:bookmarkEnd w:id="432"/>
      <w:bookmarkEnd w:id="433"/>
      <w:bookmarkStart w:id="440" w:name="_Toc89037649"/>
      <w:bookmarkStart w:id="441" w:name="_Toc1279155327"/>
      <w:bookmarkStart w:id="442" w:name="_Toc447654087"/>
      <w:bookmarkStart w:id="443" w:name="_Toc960541360"/>
      <w:r>
        <w:rPr>
          <w:rFonts w:ascii="Times New Roman" w:hAnsi="Times New Roman" w:eastAsia="方正小标宋_GBK" w:cs="Times New Roman"/>
          <w:bCs/>
          <w:color w:val="auto"/>
          <w:sz w:val="30"/>
          <w:szCs w:val="30"/>
          <w:lang w:val="zh-TW"/>
        </w:rPr>
        <w:t>综合证明文件</w:t>
      </w:r>
      <w:bookmarkEnd w:id="434"/>
      <w:bookmarkEnd w:id="435"/>
      <w:bookmarkEnd w:id="436"/>
      <w:bookmarkEnd w:id="437"/>
      <w:bookmarkEnd w:id="438"/>
      <w:bookmarkEnd w:id="439"/>
      <w:bookmarkEnd w:id="440"/>
      <w:bookmarkEnd w:id="441"/>
      <w:bookmarkEnd w:id="442"/>
      <w:bookmarkEnd w:id="443"/>
    </w:p>
    <w:p w14:paraId="0EBA92FD">
      <w:pPr>
        <w:pStyle w:val="4"/>
        <w:spacing w:line="360" w:lineRule="exact"/>
        <w:rPr>
          <w:rFonts w:hint="default" w:ascii="Times New Roman" w:hAnsi="Times New Roman" w:eastAsia="仿宋_GB2312"/>
          <w:bCs/>
          <w:color w:val="auto"/>
          <w:sz w:val="28"/>
          <w:szCs w:val="28"/>
          <w:lang w:eastAsia="zh-CN"/>
        </w:rPr>
      </w:pPr>
      <w:bookmarkStart w:id="444" w:name="_Toc1974888321"/>
      <w:bookmarkStart w:id="445" w:name="_Toc751864404"/>
      <w:bookmarkStart w:id="446" w:name="_Toc1325819456_WPSOffice_Level3"/>
      <w:bookmarkStart w:id="447" w:name="_Toc947281468"/>
      <w:bookmarkStart w:id="448" w:name="_Toc765014490"/>
      <w:bookmarkStart w:id="449" w:name="_Toc71543326"/>
      <w:r>
        <w:rPr>
          <w:rFonts w:ascii="Times New Roman" w:hAnsi="Times New Roman" w:eastAsia="仿宋_GB2312"/>
          <w:bCs/>
          <w:color w:val="auto"/>
          <w:sz w:val="28"/>
          <w:szCs w:val="28"/>
          <w:lang w:val="en-US" w:eastAsia="zh-CN"/>
        </w:rPr>
        <w:t>1</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综合实力</w:t>
      </w:r>
      <w:bookmarkEnd w:id="444"/>
      <w:bookmarkEnd w:id="445"/>
      <w:bookmarkEnd w:id="446"/>
      <w:bookmarkEnd w:id="447"/>
      <w:bookmarkEnd w:id="448"/>
      <w:bookmarkEnd w:id="449"/>
    </w:p>
    <w:p w14:paraId="359C37DD">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w:t>
      </w:r>
      <w:r>
        <w:rPr>
          <w:rFonts w:ascii="Times New Roman" w:hAnsi="Times New Roman" w:eastAsia="仿宋_GB2312" w:cs="Times New Roman"/>
          <w:color w:val="auto"/>
          <w:kern w:val="0"/>
          <w:sz w:val="28"/>
          <w:szCs w:val="28"/>
          <w:lang w:val="en-US" w:eastAsia="zh-CN"/>
        </w:rPr>
        <w:t>相关证明材料</w:t>
      </w:r>
      <w:r>
        <w:rPr>
          <w:rFonts w:hint="default" w:ascii="Times New Roman" w:hAnsi="Times New Roman" w:eastAsia="仿宋_GB2312" w:cs="Times New Roman"/>
          <w:color w:val="auto"/>
          <w:kern w:val="0"/>
          <w:sz w:val="28"/>
          <w:szCs w:val="28"/>
          <w:lang w:eastAsia="zh-CN"/>
        </w:rPr>
        <w:t>。（提供</w:t>
      </w:r>
      <w:r>
        <w:rPr>
          <w:rFonts w:ascii="Times New Roman" w:hAnsi="Times New Roman" w:eastAsia="仿宋_GB2312" w:cs="Times New Roman"/>
          <w:color w:val="auto"/>
          <w:kern w:val="0"/>
          <w:sz w:val="28"/>
          <w:szCs w:val="28"/>
          <w:lang w:val="en-US" w:eastAsia="zh-CN"/>
        </w:rPr>
        <w:t>相关证明材料</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14:paraId="3B200619">
      <w:pPr>
        <w:rPr>
          <w:rFonts w:hint="default" w:ascii="Times New Roman" w:hAnsi="Times New Roman" w:eastAsia="仿宋_GB2312" w:cs="Times New Roman"/>
          <w:color w:val="auto"/>
          <w:lang w:eastAsia="zh-CN"/>
        </w:rPr>
      </w:pPr>
    </w:p>
    <w:p w14:paraId="03DCC79D">
      <w:pPr>
        <w:pStyle w:val="4"/>
        <w:spacing w:line="360" w:lineRule="exact"/>
        <w:rPr>
          <w:rFonts w:hint="default" w:ascii="Times New Roman" w:hAnsi="Times New Roman" w:eastAsia="仿宋_GB2312"/>
          <w:bCs/>
          <w:color w:val="auto"/>
          <w:sz w:val="28"/>
          <w:szCs w:val="28"/>
          <w:lang w:eastAsia="zh-CN"/>
        </w:rPr>
      </w:pPr>
      <w:bookmarkStart w:id="450" w:name="_Toc71543327"/>
      <w:bookmarkStart w:id="451" w:name="_Toc973020382"/>
      <w:bookmarkStart w:id="452" w:name="_Toc2110045194"/>
      <w:bookmarkStart w:id="453" w:name="_Toc1849820970"/>
      <w:bookmarkStart w:id="454" w:name="_Toc799340312_WPSOffice_Level3"/>
      <w:bookmarkStart w:id="455" w:name="_Toc619505013"/>
      <w:r>
        <w:rPr>
          <w:rFonts w:ascii="Times New Roman" w:hAnsi="Times New Roman" w:eastAsia="仿宋_GB2312"/>
          <w:bCs/>
          <w:color w:val="auto"/>
          <w:sz w:val="28"/>
          <w:szCs w:val="28"/>
          <w:lang w:val="en-US" w:eastAsia="zh-CN"/>
        </w:rPr>
        <w:t>2</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类似项目业绩</w:t>
      </w:r>
      <w:bookmarkEnd w:id="450"/>
      <w:bookmarkEnd w:id="451"/>
      <w:bookmarkEnd w:id="452"/>
      <w:bookmarkEnd w:id="453"/>
      <w:bookmarkEnd w:id="454"/>
      <w:bookmarkEnd w:id="455"/>
    </w:p>
    <w:p w14:paraId="4EF3372F">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3"/>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2452"/>
        <w:gridCol w:w="2553"/>
        <w:gridCol w:w="1809"/>
        <w:gridCol w:w="1643"/>
      </w:tblGrid>
      <w:tr w14:paraId="7A741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90"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60B9F63D">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595BADF1">
            <w:pPr>
              <w:jc w:val="center"/>
              <w:rPr>
                <w:rFonts w:hint="default" w:ascii="Times New Roman" w:hAnsi="Times New Roman" w:eastAsia="仿宋_GB2312" w:cs="Times New Roman"/>
                <w:b/>
                <w:color w:val="auto"/>
                <w:kern w:val="0"/>
                <w:sz w:val="28"/>
                <w:szCs w:val="28"/>
              </w:rPr>
            </w:pPr>
            <w:r>
              <w:rPr>
                <w:rFonts w:ascii="仿宋_GB2312" w:hAnsi="仿宋_GB2312" w:eastAsia="仿宋_GB2312" w:cs="仿宋_GB2312"/>
                <w:b/>
                <w:color w:val="auto"/>
                <w:kern w:val="0"/>
                <w:sz w:val="28"/>
                <w:szCs w:val="28"/>
                <w:lang w:val="en-US" w:eastAsia="zh-CN"/>
              </w:rPr>
              <w:t>签订时间</w:t>
            </w: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1FEA26F6">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44929921">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626914E5">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项目单位</w:t>
            </w:r>
          </w:p>
        </w:tc>
      </w:tr>
      <w:tr w14:paraId="290A53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F2C25B5">
            <w:pPr>
              <w:rPr>
                <w:rFonts w:hint="default" w:ascii="Times New Roman" w:hAnsi="Times New Roman" w:eastAsia="仿宋_GB2312" w:cs="Times New Roman"/>
                <w:color w:val="auto"/>
                <w:kern w:val="0"/>
                <w:sz w:val="28"/>
                <w:szCs w:val="28"/>
              </w:rPr>
            </w:pP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2B4F3E5">
            <w:pPr>
              <w:rPr>
                <w:rFonts w:hint="default" w:ascii="Times New Roman" w:hAnsi="Times New Roman" w:eastAsia="仿宋_GB2312" w:cs="Times New Roman"/>
                <w:color w:val="auto"/>
                <w:kern w:val="0"/>
                <w:sz w:val="28"/>
                <w:szCs w:val="28"/>
              </w:rPr>
            </w:pP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4DDC339">
            <w:pPr>
              <w:rPr>
                <w:rFonts w:hint="default" w:ascii="Times New Roman" w:hAnsi="Times New Roman" w:eastAsia="仿宋_GB2312" w:cs="Times New Roman"/>
                <w:color w:val="auto"/>
                <w:kern w:val="0"/>
                <w:sz w:val="28"/>
                <w:szCs w:val="28"/>
              </w:rPr>
            </w:pP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4DFEB89">
            <w:pPr>
              <w:rPr>
                <w:rFonts w:hint="default" w:ascii="Times New Roman" w:hAnsi="Times New Roman" w:eastAsia="仿宋_GB2312" w:cs="Times New Roman"/>
                <w:color w:val="auto"/>
                <w:kern w:val="0"/>
                <w:sz w:val="28"/>
                <w:szCs w:val="28"/>
              </w:rPr>
            </w:pPr>
          </w:p>
        </w:tc>
      </w:tr>
      <w:tr w14:paraId="0E7243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F03A4D7">
            <w:pPr>
              <w:rPr>
                <w:rFonts w:hint="default" w:ascii="Times New Roman" w:hAnsi="Times New Roman" w:eastAsia="仿宋_GB2312" w:cs="Times New Roman"/>
                <w:color w:val="auto"/>
                <w:kern w:val="0"/>
                <w:sz w:val="28"/>
                <w:szCs w:val="28"/>
              </w:rPr>
            </w:pP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976AFA5">
            <w:pPr>
              <w:rPr>
                <w:rFonts w:hint="default" w:ascii="Times New Roman" w:hAnsi="Times New Roman" w:eastAsia="仿宋_GB2312" w:cs="Times New Roman"/>
                <w:color w:val="auto"/>
                <w:kern w:val="0"/>
                <w:sz w:val="28"/>
                <w:szCs w:val="28"/>
              </w:rPr>
            </w:pP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A734DE8">
            <w:pPr>
              <w:rPr>
                <w:rFonts w:hint="default" w:ascii="Times New Roman" w:hAnsi="Times New Roman" w:eastAsia="仿宋_GB2312" w:cs="Times New Roman"/>
                <w:color w:val="auto"/>
                <w:kern w:val="0"/>
                <w:sz w:val="28"/>
                <w:szCs w:val="28"/>
              </w:rPr>
            </w:pP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A2475A7">
            <w:pPr>
              <w:rPr>
                <w:rFonts w:hint="default" w:ascii="Times New Roman" w:hAnsi="Times New Roman" w:eastAsia="仿宋_GB2312" w:cs="Times New Roman"/>
                <w:color w:val="auto"/>
                <w:kern w:val="0"/>
                <w:sz w:val="28"/>
                <w:szCs w:val="28"/>
              </w:rPr>
            </w:pPr>
          </w:p>
        </w:tc>
      </w:tr>
      <w:tr w14:paraId="002FD8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6AD8854">
            <w:pPr>
              <w:rPr>
                <w:rFonts w:hint="default" w:ascii="Times New Roman" w:hAnsi="Times New Roman" w:eastAsia="仿宋_GB2312" w:cs="Times New Roman"/>
                <w:color w:val="auto"/>
                <w:kern w:val="0"/>
                <w:sz w:val="28"/>
                <w:szCs w:val="28"/>
              </w:rPr>
            </w:pP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F237E96">
            <w:pPr>
              <w:rPr>
                <w:rFonts w:hint="default" w:ascii="Times New Roman" w:hAnsi="Times New Roman" w:eastAsia="仿宋_GB2312" w:cs="Times New Roman"/>
                <w:color w:val="auto"/>
                <w:kern w:val="0"/>
                <w:sz w:val="28"/>
                <w:szCs w:val="28"/>
              </w:rPr>
            </w:pP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CF7EEFA">
            <w:pPr>
              <w:rPr>
                <w:rFonts w:hint="default" w:ascii="Times New Roman" w:hAnsi="Times New Roman" w:eastAsia="仿宋_GB2312" w:cs="Times New Roman"/>
                <w:color w:val="auto"/>
                <w:kern w:val="0"/>
                <w:sz w:val="28"/>
                <w:szCs w:val="28"/>
              </w:rPr>
            </w:pP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77AE8C8">
            <w:pPr>
              <w:rPr>
                <w:rFonts w:hint="default" w:ascii="Times New Roman" w:hAnsi="Times New Roman" w:eastAsia="仿宋_GB2312" w:cs="Times New Roman"/>
                <w:color w:val="auto"/>
                <w:kern w:val="0"/>
                <w:sz w:val="28"/>
                <w:szCs w:val="28"/>
              </w:rPr>
            </w:pPr>
          </w:p>
        </w:tc>
      </w:tr>
      <w:tr w14:paraId="762E69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088685D">
            <w:pPr>
              <w:rPr>
                <w:rFonts w:hint="default" w:ascii="Times New Roman" w:hAnsi="Times New Roman" w:eastAsia="仿宋_GB2312" w:cs="Times New Roman"/>
                <w:color w:val="auto"/>
                <w:kern w:val="0"/>
                <w:sz w:val="28"/>
                <w:szCs w:val="28"/>
              </w:rPr>
            </w:pP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57F1BC5">
            <w:pPr>
              <w:rPr>
                <w:rFonts w:hint="default" w:ascii="Times New Roman" w:hAnsi="Times New Roman" w:eastAsia="仿宋_GB2312" w:cs="Times New Roman"/>
                <w:color w:val="auto"/>
                <w:kern w:val="0"/>
                <w:sz w:val="28"/>
                <w:szCs w:val="28"/>
              </w:rPr>
            </w:pP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818D75B">
            <w:pPr>
              <w:rPr>
                <w:rFonts w:hint="default" w:ascii="Times New Roman" w:hAnsi="Times New Roman" w:eastAsia="仿宋_GB2312" w:cs="Times New Roman"/>
                <w:color w:val="auto"/>
                <w:kern w:val="0"/>
                <w:sz w:val="28"/>
                <w:szCs w:val="28"/>
              </w:rPr>
            </w:pP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4ADB85A">
            <w:pPr>
              <w:rPr>
                <w:rFonts w:hint="default" w:ascii="Times New Roman" w:hAnsi="Times New Roman" w:eastAsia="仿宋_GB2312" w:cs="Times New Roman"/>
                <w:color w:val="auto"/>
                <w:kern w:val="0"/>
                <w:sz w:val="28"/>
                <w:szCs w:val="28"/>
              </w:rPr>
            </w:pPr>
          </w:p>
        </w:tc>
      </w:tr>
      <w:tr w14:paraId="7E1A48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jc w:val="center"/>
        </w:trPr>
        <w:tc>
          <w:tcPr>
            <w:tcW w:w="144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DEB2B9C">
            <w:pPr>
              <w:rPr>
                <w:rFonts w:hint="default" w:ascii="Times New Roman" w:hAnsi="Times New Roman" w:eastAsia="仿宋_GB2312" w:cs="Times New Roman"/>
                <w:color w:val="auto"/>
                <w:kern w:val="0"/>
                <w:sz w:val="28"/>
                <w:szCs w:val="28"/>
              </w:rPr>
            </w:pPr>
          </w:p>
        </w:tc>
        <w:tc>
          <w:tcPr>
            <w:tcW w:w="150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BB9A71A">
            <w:pPr>
              <w:rPr>
                <w:rFonts w:hint="default" w:ascii="Times New Roman" w:hAnsi="Times New Roman" w:eastAsia="仿宋_GB2312" w:cs="Times New Roman"/>
                <w:color w:val="auto"/>
                <w:kern w:val="0"/>
                <w:sz w:val="28"/>
                <w:szCs w:val="28"/>
              </w:rPr>
            </w:pPr>
          </w:p>
        </w:tc>
        <w:tc>
          <w:tcPr>
            <w:tcW w:w="1069"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4E54B7B">
            <w:pPr>
              <w:rPr>
                <w:rFonts w:hint="default" w:ascii="Times New Roman" w:hAnsi="Times New Roman" w:eastAsia="仿宋_GB2312" w:cs="Times New Roman"/>
                <w:color w:val="auto"/>
                <w:kern w:val="0"/>
                <w:sz w:val="28"/>
                <w:szCs w:val="28"/>
              </w:rPr>
            </w:pPr>
          </w:p>
        </w:tc>
        <w:tc>
          <w:tcPr>
            <w:tcW w:w="971" w:type="pct"/>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A9539B9">
            <w:pPr>
              <w:rPr>
                <w:rFonts w:hint="default" w:ascii="Times New Roman" w:hAnsi="Times New Roman" w:eastAsia="仿宋_GB2312" w:cs="Times New Roman"/>
                <w:color w:val="auto"/>
                <w:kern w:val="0"/>
                <w:sz w:val="28"/>
                <w:szCs w:val="28"/>
              </w:rPr>
            </w:pPr>
          </w:p>
        </w:tc>
      </w:tr>
    </w:tbl>
    <w:p w14:paraId="6D80BF30">
      <w:pPr>
        <w:widowControl w:val="0"/>
        <w:rPr>
          <w:rFonts w:hint="default" w:ascii="Times New Roman" w:hAnsi="Times New Roman" w:eastAsia="仿宋_GB2312" w:cs="Times New Roman"/>
          <w:color w:val="auto"/>
          <w:sz w:val="28"/>
          <w:szCs w:val="28"/>
        </w:rPr>
      </w:pPr>
    </w:p>
    <w:p w14:paraId="7809768F">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14:paraId="63C94000">
      <w:pPr>
        <w:spacing w:line="360" w:lineRule="auto"/>
        <w:ind w:left="562"/>
        <w:rPr>
          <w:rFonts w:hint="default" w:ascii="Times New Roman" w:hAnsi="Times New Roman" w:eastAsia="仿宋_GB2312" w:cs="Times New Roman"/>
          <w:b/>
          <w:color w:val="auto"/>
          <w:sz w:val="28"/>
          <w:szCs w:val="28"/>
          <w:lang w:eastAsia="zh-CN"/>
        </w:rPr>
      </w:pPr>
      <w:r>
        <w:rPr>
          <w:rFonts w:ascii="Times New Roman" w:hAnsi="Times New Roman" w:eastAsia="仿宋_GB2312" w:cs="Times New Roman"/>
          <w:b/>
          <w:color w:val="auto"/>
          <w:sz w:val="28"/>
          <w:szCs w:val="28"/>
          <w:lang w:eastAsia="zh-CN"/>
        </w:rPr>
        <w:t>（</w:t>
      </w:r>
      <w:r>
        <w:rPr>
          <w:rFonts w:ascii="Times New Roman" w:hAnsi="Times New Roman" w:eastAsia="仿宋_GB2312" w:cs="Times New Roman"/>
          <w:b/>
          <w:color w:val="auto"/>
          <w:sz w:val="28"/>
          <w:szCs w:val="28"/>
          <w:lang w:val="en-US" w:eastAsia="zh-CN"/>
        </w:rPr>
        <w:t>2</w:t>
      </w:r>
      <w:r>
        <w:rPr>
          <w:rFonts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14:paraId="5C43B3A8">
      <w:pPr>
        <w:spacing w:line="360" w:lineRule="auto"/>
        <w:ind w:left="562"/>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color w:val="auto"/>
          <w:sz w:val="28"/>
          <w:szCs w:val="28"/>
          <w:lang w:eastAsia="zh-CN"/>
        </w:rPr>
        <w:t>（3）招标文件未要求提供业绩证明文件的，投标人可不提供。</w:t>
      </w:r>
    </w:p>
    <w:p w14:paraId="171A4FF6">
      <w:pPr>
        <w:pStyle w:val="3"/>
        <w:spacing w:before="0" w:after="0" w:line="360" w:lineRule="auto"/>
        <w:ind w:left="420"/>
        <w:jc w:val="center"/>
        <w:rPr>
          <w:rFonts w:hint="default" w:ascii="Times New Roman" w:hAnsi="Times New Roman" w:eastAsia="方正小标宋_GBK"/>
          <w:b/>
          <w:sz w:val="30"/>
          <w:szCs w:val="30"/>
          <w:lang w:eastAsia="zh-CN"/>
        </w:rPr>
      </w:pPr>
      <w:bookmarkStart w:id="456" w:name="_Toc203536082"/>
      <w:bookmarkStart w:id="457" w:name="_Toc71543334"/>
      <w:bookmarkStart w:id="458" w:name="_Toc741327320"/>
      <w:bookmarkStart w:id="459" w:name="_Toc349828394"/>
      <w:bookmarkStart w:id="460" w:name="_Toc1276166143"/>
      <w:bookmarkStart w:id="461" w:name="_Toc297277348"/>
      <w:bookmarkStart w:id="462" w:name="_Toc1642658699"/>
      <w:bookmarkStart w:id="463" w:name="_Toc1027952896"/>
      <w:bookmarkStart w:id="464" w:name="_Toc2003764980"/>
      <w:bookmarkStart w:id="465" w:name="_Toc1342357120"/>
      <w:bookmarkStart w:id="466" w:name="_Toc1405132080"/>
      <w:r>
        <w:rPr>
          <w:rFonts w:ascii="Times New Roman" w:hAnsi="Times New Roman" w:eastAsia="方正小标宋_GBK"/>
          <w:b/>
          <w:sz w:val="30"/>
          <w:szCs w:val="30"/>
          <w:lang w:val="en" w:eastAsia="zh-CN"/>
        </w:rPr>
        <w:br w:type="page"/>
      </w:r>
      <w:r>
        <w:rPr>
          <w:rFonts w:ascii="Times New Roman" w:hAnsi="Times New Roman" w:eastAsia="方正小标宋_GBK"/>
          <w:b/>
          <w:sz w:val="30"/>
          <w:szCs w:val="30"/>
          <w:lang w:val="en-US" w:eastAsia="zh-CN"/>
        </w:rPr>
        <w:t>八</w:t>
      </w:r>
      <w:r>
        <w:rPr>
          <w:rFonts w:ascii="Times New Roman" w:hAnsi="Times New Roman" w:eastAsia="方正小标宋_GBK"/>
          <w:b/>
          <w:sz w:val="30"/>
          <w:szCs w:val="30"/>
          <w:lang w:eastAsia="zh-CN"/>
        </w:rPr>
        <w:t>、产品适用政府采购政策情况表（节能、环保）</w:t>
      </w:r>
    </w:p>
    <w:tbl>
      <w:tblPr>
        <w:tblStyle w:val="5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617"/>
        <w:gridCol w:w="871"/>
        <w:gridCol w:w="1009"/>
        <w:gridCol w:w="1266"/>
        <w:gridCol w:w="27"/>
        <w:gridCol w:w="27"/>
        <w:gridCol w:w="704"/>
        <w:gridCol w:w="28"/>
        <w:gridCol w:w="847"/>
        <w:gridCol w:w="1247"/>
      </w:tblGrid>
      <w:tr w14:paraId="7741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4" w:type="pct"/>
            <w:vMerge w:val="restart"/>
            <w:vAlign w:val="center"/>
          </w:tcPr>
          <w:p w14:paraId="50C0687D">
            <w:pPr>
              <w:pStyle w:val="220"/>
              <w:tabs>
                <w:tab w:val="left" w:pos="1260"/>
              </w:tabs>
              <w:spacing w:line="400" w:lineRule="exact"/>
              <w:jc w:val="center"/>
              <w:rPr>
                <w:lang w:val="en-GB"/>
              </w:rPr>
            </w:pPr>
            <w:r>
              <w:rPr>
                <w:lang w:val="en-GB"/>
              </w:rPr>
              <w:t>节能产品</w:t>
            </w:r>
          </w:p>
        </w:tc>
        <w:tc>
          <w:tcPr>
            <w:tcW w:w="954" w:type="pct"/>
            <w:vAlign w:val="center"/>
          </w:tcPr>
          <w:p w14:paraId="28639968">
            <w:pPr>
              <w:pStyle w:val="220"/>
              <w:tabs>
                <w:tab w:val="left" w:pos="1260"/>
              </w:tabs>
              <w:spacing w:line="400" w:lineRule="exact"/>
              <w:jc w:val="center"/>
              <w:rPr>
                <w:lang w:val="en-GB"/>
              </w:rPr>
            </w:pPr>
            <w:r>
              <w:rPr>
                <w:lang w:val="en-GB"/>
              </w:rPr>
              <w:t>1、优先采购</w:t>
            </w:r>
          </w:p>
          <w:p w14:paraId="20D9D76C">
            <w:pPr>
              <w:pStyle w:val="220"/>
              <w:tabs>
                <w:tab w:val="left" w:pos="1260"/>
              </w:tabs>
              <w:spacing w:line="400" w:lineRule="exact"/>
              <w:jc w:val="center"/>
              <w:rPr>
                <w:lang w:val="en-GB"/>
              </w:rPr>
            </w:pPr>
            <w:r>
              <w:rPr>
                <w:lang w:val="en-GB"/>
              </w:rPr>
              <w:t>产品名称</w:t>
            </w:r>
          </w:p>
        </w:tc>
        <w:tc>
          <w:tcPr>
            <w:tcW w:w="511" w:type="pct"/>
            <w:vAlign w:val="center"/>
          </w:tcPr>
          <w:p w14:paraId="1E60228F">
            <w:pPr>
              <w:pStyle w:val="220"/>
              <w:tabs>
                <w:tab w:val="left" w:pos="1260"/>
              </w:tabs>
              <w:spacing w:line="400" w:lineRule="exact"/>
              <w:jc w:val="center"/>
              <w:rPr>
                <w:lang w:val="en-GB"/>
              </w:rPr>
            </w:pPr>
            <w:r>
              <w:rPr>
                <w:lang w:val="en-GB"/>
              </w:rPr>
              <w:t>品牌、型号</w:t>
            </w:r>
          </w:p>
        </w:tc>
        <w:tc>
          <w:tcPr>
            <w:tcW w:w="597" w:type="pct"/>
            <w:vAlign w:val="center"/>
          </w:tcPr>
          <w:p w14:paraId="649E9630">
            <w:pPr>
              <w:pStyle w:val="220"/>
              <w:tabs>
                <w:tab w:val="left" w:pos="1260"/>
              </w:tabs>
              <w:spacing w:line="400" w:lineRule="exact"/>
              <w:jc w:val="center"/>
              <w:rPr>
                <w:lang w:val="en-GB"/>
              </w:rPr>
            </w:pPr>
            <w:r>
              <w:rPr>
                <w:lang w:val="en-GB"/>
              </w:rPr>
              <w:t>制造商</w:t>
            </w:r>
          </w:p>
        </w:tc>
        <w:tc>
          <w:tcPr>
            <w:tcW w:w="748" w:type="pct"/>
            <w:vAlign w:val="center"/>
          </w:tcPr>
          <w:p w14:paraId="3F2AFBF2">
            <w:pPr>
              <w:pStyle w:val="220"/>
              <w:tabs>
                <w:tab w:val="left" w:pos="1260"/>
              </w:tabs>
              <w:spacing w:line="400" w:lineRule="exact"/>
              <w:jc w:val="center"/>
              <w:rPr>
                <w:lang w:val="en-GB"/>
              </w:rPr>
            </w:pPr>
            <w:r>
              <w:rPr>
                <w:lang w:val="en-GB"/>
              </w:rPr>
              <w:t>认证证书编号</w:t>
            </w:r>
          </w:p>
        </w:tc>
        <w:tc>
          <w:tcPr>
            <w:tcW w:w="457" w:type="pct"/>
            <w:gridSpan w:val="3"/>
            <w:vAlign w:val="center"/>
          </w:tcPr>
          <w:p w14:paraId="4EA39B59">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73" w:type="pct"/>
            <w:gridSpan w:val="2"/>
            <w:vAlign w:val="center"/>
          </w:tcPr>
          <w:p w14:paraId="1266024C">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741" w:type="pct"/>
            <w:vAlign w:val="center"/>
          </w:tcPr>
          <w:p w14:paraId="1CF8C22A">
            <w:pPr>
              <w:pStyle w:val="220"/>
              <w:tabs>
                <w:tab w:val="left" w:pos="1260"/>
              </w:tabs>
              <w:spacing w:line="400" w:lineRule="exact"/>
              <w:jc w:val="center"/>
              <w:rPr>
                <w:lang w:val="en-GB"/>
              </w:rPr>
            </w:pPr>
            <w:r>
              <w:rPr>
                <w:lang w:val="en-GB"/>
              </w:rPr>
              <w:t>合计（元）</w:t>
            </w:r>
          </w:p>
        </w:tc>
      </w:tr>
      <w:tr w14:paraId="22FC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0763CB93">
            <w:pPr>
              <w:pStyle w:val="220"/>
              <w:tabs>
                <w:tab w:val="left" w:pos="1260"/>
              </w:tabs>
              <w:spacing w:line="400" w:lineRule="exact"/>
              <w:jc w:val="center"/>
              <w:rPr>
                <w:lang w:val="en-GB"/>
              </w:rPr>
            </w:pPr>
          </w:p>
        </w:tc>
        <w:tc>
          <w:tcPr>
            <w:tcW w:w="954" w:type="pct"/>
            <w:vAlign w:val="center"/>
          </w:tcPr>
          <w:p w14:paraId="5C2B701E">
            <w:pPr>
              <w:pStyle w:val="220"/>
              <w:tabs>
                <w:tab w:val="left" w:pos="1260"/>
              </w:tabs>
              <w:spacing w:line="400" w:lineRule="exact"/>
              <w:jc w:val="center"/>
              <w:rPr>
                <w:lang w:val="en-GB"/>
              </w:rPr>
            </w:pPr>
          </w:p>
        </w:tc>
        <w:tc>
          <w:tcPr>
            <w:tcW w:w="511" w:type="pct"/>
            <w:vAlign w:val="center"/>
          </w:tcPr>
          <w:p w14:paraId="066CB7CE">
            <w:pPr>
              <w:pStyle w:val="220"/>
              <w:tabs>
                <w:tab w:val="left" w:pos="1260"/>
              </w:tabs>
              <w:spacing w:line="400" w:lineRule="exact"/>
              <w:jc w:val="center"/>
              <w:rPr>
                <w:lang w:val="en-GB"/>
              </w:rPr>
            </w:pPr>
          </w:p>
        </w:tc>
        <w:tc>
          <w:tcPr>
            <w:tcW w:w="597" w:type="pct"/>
            <w:vAlign w:val="center"/>
          </w:tcPr>
          <w:p w14:paraId="27AD5F0F">
            <w:pPr>
              <w:pStyle w:val="220"/>
              <w:tabs>
                <w:tab w:val="left" w:pos="1260"/>
              </w:tabs>
              <w:spacing w:line="400" w:lineRule="exact"/>
              <w:jc w:val="center"/>
              <w:rPr>
                <w:lang w:val="en-GB"/>
              </w:rPr>
            </w:pPr>
          </w:p>
        </w:tc>
        <w:tc>
          <w:tcPr>
            <w:tcW w:w="748" w:type="pct"/>
            <w:vAlign w:val="center"/>
          </w:tcPr>
          <w:p w14:paraId="5C5BE3ED">
            <w:pPr>
              <w:pStyle w:val="220"/>
              <w:tabs>
                <w:tab w:val="left" w:pos="1260"/>
              </w:tabs>
              <w:spacing w:line="400" w:lineRule="exact"/>
              <w:jc w:val="center"/>
              <w:rPr>
                <w:lang w:val="en-GB"/>
              </w:rPr>
            </w:pPr>
          </w:p>
        </w:tc>
        <w:tc>
          <w:tcPr>
            <w:tcW w:w="457" w:type="pct"/>
            <w:gridSpan w:val="3"/>
            <w:vAlign w:val="center"/>
          </w:tcPr>
          <w:p w14:paraId="14C36AB1">
            <w:pPr>
              <w:pStyle w:val="220"/>
              <w:tabs>
                <w:tab w:val="left" w:pos="1260"/>
              </w:tabs>
              <w:spacing w:line="400" w:lineRule="exact"/>
              <w:jc w:val="center"/>
              <w:rPr>
                <w:lang w:val="en-GB"/>
              </w:rPr>
            </w:pPr>
          </w:p>
        </w:tc>
        <w:tc>
          <w:tcPr>
            <w:tcW w:w="473" w:type="pct"/>
            <w:gridSpan w:val="2"/>
            <w:vAlign w:val="center"/>
          </w:tcPr>
          <w:p w14:paraId="23AAF614">
            <w:pPr>
              <w:pStyle w:val="220"/>
              <w:tabs>
                <w:tab w:val="left" w:pos="1260"/>
              </w:tabs>
              <w:spacing w:line="400" w:lineRule="exact"/>
              <w:jc w:val="center"/>
              <w:rPr>
                <w:lang w:val="en-GB"/>
              </w:rPr>
            </w:pPr>
          </w:p>
        </w:tc>
        <w:tc>
          <w:tcPr>
            <w:tcW w:w="741" w:type="pct"/>
            <w:vAlign w:val="center"/>
          </w:tcPr>
          <w:p w14:paraId="18CD50FC">
            <w:pPr>
              <w:pStyle w:val="220"/>
              <w:tabs>
                <w:tab w:val="left" w:pos="1260"/>
              </w:tabs>
              <w:spacing w:line="400" w:lineRule="exact"/>
              <w:jc w:val="center"/>
              <w:rPr>
                <w:lang w:val="en-GB"/>
              </w:rPr>
            </w:pPr>
          </w:p>
        </w:tc>
      </w:tr>
      <w:tr w14:paraId="2579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45274B14">
            <w:pPr>
              <w:pStyle w:val="220"/>
              <w:tabs>
                <w:tab w:val="left" w:pos="1260"/>
              </w:tabs>
              <w:spacing w:line="400" w:lineRule="exact"/>
              <w:jc w:val="center"/>
              <w:rPr>
                <w:lang w:val="en-GB"/>
              </w:rPr>
            </w:pPr>
          </w:p>
        </w:tc>
        <w:tc>
          <w:tcPr>
            <w:tcW w:w="954" w:type="pct"/>
            <w:vAlign w:val="center"/>
          </w:tcPr>
          <w:p w14:paraId="077F9963">
            <w:pPr>
              <w:pStyle w:val="220"/>
              <w:tabs>
                <w:tab w:val="left" w:pos="1260"/>
              </w:tabs>
              <w:spacing w:line="400" w:lineRule="exact"/>
              <w:jc w:val="center"/>
              <w:rPr>
                <w:lang w:val="en-GB"/>
              </w:rPr>
            </w:pPr>
          </w:p>
        </w:tc>
        <w:tc>
          <w:tcPr>
            <w:tcW w:w="511" w:type="pct"/>
            <w:vAlign w:val="center"/>
          </w:tcPr>
          <w:p w14:paraId="0BF210D9">
            <w:pPr>
              <w:pStyle w:val="220"/>
              <w:tabs>
                <w:tab w:val="left" w:pos="1260"/>
              </w:tabs>
              <w:spacing w:line="400" w:lineRule="exact"/>
              <w:jc w:val="center"/>
              <w:rPr>
                <w:lang w:val="en-GB"/>
              </w:rPr>
            </w:pPr>
          </w:p>
        </w:tc>
        <w:tc>
          <w:tcPr>
            <w:tcW w:w="597" w:type="pct"/>
            <w:vAlign w:val="center"/>
          </w:tcPr>
          <w:p w14:paraId="0EF73AFC">
            <w:pPr>
              <w:pStyle w:val="220"/>
              <w:tabs>
                <w:tab w:val="left" w:pos="1260"/>
              </w:tabs>
              <w:spacing w:line="400" w:lineRule="exact"/>
              <w:jc w:val="center"/>
              <w:rPr>
                <w:lang w:val="en-GB"/>
              </w:rPr>
            </w:pPr>
          </w:p>
        </w:tc>
        <w:tc>
          <w:tcPr>
            <w:tcW w:w="748" w:type="pct"/>
            <w:vAlign w:val="center"/>
          </w:tcPr>
          <w:p w14:paraId="731D8F00">
            <w:pPr>
              <w:pStyle w:val="220"/>
              <w:tabs>
                <w:tab w:val="left" w:pos="1260"/>
              </w:tabs>
              <w:spacing w:line="400" w:lineRule="exact"/>
              <w:jc w:val="center"/>
              <w:rPr>
                <w:lang w:val="en-GB"/>
              </w:rPr>
            </w:pPr>
          </w:p>
        </w:tc>
        <w:tc>
          <w:tcPr>
            <w:tcW w:w="457" w:type="pct"/>
            <w:gridSpan w:val="3"/>
            <w:vAlign w:val="center"/>
          </w:tcPr>
          <w:p w14:paraId="7274B86B">
            <w:pPr>
              <w:pStyle w:val="220"/>
              <w:tabs>
                <w:tab w:val="left" w:pos="1260"/>
              </w:tabs>
              <w:spacing w:line="400" w:lineRule="exact"/>
              <w:jc w:val="center"/>
              <w:rPr>
                <w:lang w:val="en-GB"/>
              </w:rPr>
            </w:pPr>
          </w:p>
        </w:tc>
        <w:tc>
          <w:tcPr>
            <w:tcW w:w="473" w:type="pct"/>
            <w:gridSpan w:val="2"/>
            <w:vAlign w:val="center"/>
          </w:tcPr>
          <w:p w14:paraId="42086B69">
            <w:pPr>
              <w:pStyle w:val="220"/>
              <w:tabs>
                <w:tab w:val="left" w:pos="1260"/>
              </w:tabs>
              <w:spacing w:line="400" w:lineRule="exact"/>
              <w:jc w:val="center"/>
              <w:rPr>
                <w:lang w:val="en-GB"/>
              </w:rPr>
            </w:pPr>
          </w:p>
        </w:tc>
        <w:tc>
          <w:tcPr>
            <w:tcW w:w="741" w:type="pct"/>
            <w:vAlign w:val="center"/>
          </w:tcPr>
          <w:p w14:paraId="5ABA471F">
            <w:pPr>
              <w:pStyle w:val="220"/>
              <w:tabs>
                <w:tab w:val="left" w:pos="1260"/>
              </w:tabs>
              <w:spacing w:line="400" w:lineRule="exact"/>
              <w:jc w:val="center"/>
              <w:rPr>
                <w:lang w:val="en-GB"/>
              </w:rPr>
            </w:pPr>
          </w:p>
        </w:tc>
      </w:tr>
      <w:tr w14:paraId="2329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746A04E4">
            <w:pPr>
              <w:pStyle w:val="220"/>
              <w:tabs>
                <w:tab w:val="left" w:pos="1260"/>
              </w:tabs>
              <w:spacing w:line="400" w:lineRule="exact"/>
              <w:jc w:val="center"/>
              <w:rPr>
                <w:lang w:val="en-GB"/>
              </w:rPr>
            </w:pPr>
          </w:p>
        </w:tc>
        <w:tc>
          <w:tcPr>
            <w:tcW w:w="3743" w:type="pct"/>
            <w:gridSpan w:val="9"/>
            <w:vAlign w:val="center"/>
          </w:tcPr>
          <w:p w14:paraId="2F558E02">
            <w:pPr>
              <w:pStyle w:val="220"/>
              <w:tabs>
                <w:tab w:val="left" w:pos="1260"/>
              </w:tabs>
              <w:spacing w:line="400" w:lineRule="exact"/>
              <w:jc w:val="center"/>
              <w:rPr>
                <w:lang w:val="en-GB"/>
              </w:rPr>
            </w:pPr>
            <w:r>
              <w:rPr>
                <w:lang w:val="en-GB"/>
              </w:rPr>
              <w:t>优先采购节能产品金额总计（元）</w:t>
            </w:r>
          </w:p>
        </w:tc>
        <w:tc>
          <w:tcPr>
            <w:tcW w:w="741" w:type="pct"/>
            <w:vAlign w:val="center"/>
          </w:tcPr>
          <w:p w14:paraId="0B73A20E">
            <w:pPr>
              <w:pStyle w:val="220"/>
              <w:tabs>
                <w:tab w:val="left" w:pos="1260"/>
              </w:tabs>
              <w:spacing w:line="400" w:lineRule="exact"/>
              <w:jc w:val="center"/>
              <w:rPr>
                <w:lang w:val="en-GB"/>
              </w:rPr>
            </w:pPr>
          </w:p>
        </w:tc>
      </w:tr>
      <w:tr w14:paraId="7745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7C68F58D">
            <w:pPr>
              <w:pStyle w:val="220"/>
              <w:tabs>
                <w:tab w:val="left" w:pos="1260"/>
              </w:tabs>
              <w:spacing w:line="400" w:lineRule="exact"/>
              <w:jc w:val="center"/>
              <w:rPr>
                <w:lang w:val="en-GB"/>
              </w:rPr>
            </w:pPr>
          </w:p>
        </w:tc>
        <w:tc>
          <w:tcPr>
            <w:tcW w:w="954" w:type="pct"/>
            <w:vAlign w:val="center"/>
          </w:tcPr>
          <w:p w14:paraId="7279BCFD">
            <w:pPr>
              <w:pStyle w:val="220"/>
              <w:tabs>
                <w:tab w:val="left" w:pos="1260"/>
              </w:tabs>
              <w:spacing w:line="400" w:lineRule="exact"/>
              <w:jc w:val="center"/>
              <w:rPr>
                <w:lang w:val="en-GB"/>
              </w:rPr>
            </w:pPr>
            <w:r>
              <w:rPr>
                <w:lang w:val="en-GB"/>
              </w:rPr>
              <w:t>2、强制采购</w:t>
            </w:r>
          </w:p>
          <w:p w14:paraId="20DE7F6D">
            <w:pPr>
              <w:pStyle w:val="220"/>
              <w:tabs>
                <w:tab w:val="left" w:pos="1260"/>
              </w:tabs>
              <w:spacing w:line="400" w:lineRule="exact"/>
              <w:jc w:val="center"/>
              <w:rPr>
                <w:lang w:val="en-GB"/>
              </w:rPr>
            </w:pPr>
            <w:r>
              <w:rPr>
                <w:lang w:val="en-GB"/>
              </w:rPr>
              <w:t>产品名称</w:t>
            </w:r>
          </w:p>
        </w:tc>
        <w:tc>
          <w:tcPr>
            <w:tcW w:w="511" w:type="pct"/>
            <w:vAlign w:val="center"/>
          </w:tcPr>
          <w:p w14:paraId="04A00C7B">
            <w:pPr>
              <w:pStyle w:val="220"/>
              <w:tabs>
                <w:tab w:val="left" w:pos="1260"/>
              </w:tabs>
              <w:spacing w:line="400" w:lineRule="exact"/>
              <w:jc w:val="center"/>
              <w:rPr>
                <w:lang w:val="en-GB"/>
              </w:rPr>
            </w:pPr>
            <w:r>
              <w:rPr>
                <w:lang w:val="en-GB"/>
              </w:rPr>
              <w:t>品牌、型号</w:t>
            </w:r>
          </w:p>
        </w:tc>
        <w:tc>
          <w:tcPr>
            <w:tcW w:w="597" w:type="pct"/>
            <w:vAlign w:val="center"/>
          </w:tcPr>
          <w:p w14:paraId="720048C7">
            <w:pPr>
              <w:pStyle w:val="220"/>
              <w:tabs>
                <w:tab w:val="left" w:pos="1260"/>
              </w:tabs>
              <w:spacing w:line="400" w:lineRule="exact"/>
              <w:jc w:val="center"/>
              <w:rPr>
                <w:lang w:val="en-GB"/>
              </w:rPr>
            </w:pPr>
            <w:r>
              <w:rPr>
                <w:lang w:val="en-GB"/>
              </w:rPr>
              <w:t>制造商</w:t>
            </w:r>
          </w:p>
        </w:tc>
        <w:tc>
          <w:tcPr>
            <w:tcW w:w="768" w:type="pct"/>
            <w:gridSpan w:val="2"/>
            <w:vAlign w:val="center"/>
          </w:tcPr>
          <w:p w14:paraId="46198D7B">
            <w:pPr>
              <w:pStyle w:val="220"/>
              <w:tabs>
                <w:tab w:val="left" w:pos="1260"/>
              </w:tabs>
              <w:spacing w:line="400" w:lineRule="exact"/>
              <w:jc w:val="center"/>
              <w:rPr>
                <w:lang w:val="en-GB"/>
              </w:rPr>
            </w:pPr>
            <w:r>
              <w:rPr>
                <w:lang w:val="en-GB"/>
              </w:rPr>
              <w:t>认证证书编号</w:t>
            </w:r>
          </w:p>
        </w:tc>
        <w:tc>
          <w:tcPr>
            <w:tcW w:w="452" w:type="pct"/>
            <w:gridSpan w:val="3"/>
            <w:vAlign w:val="center"/>
          </w:tcPr>
          <w:p w14:paraId="18EDFAD9">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58" w:type="pct"/>
            <w:vAlign w:val="center"/>
          </w:tcPr>
          <w:p w14:paraId="252AC9F7">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741" w:type="pct"/>
            <w:vAlign w:val="center"/>
          </w:tcPr>
          <w:p w14:paraId="20F7B23C">
            <w:pPr>
              <w:pStyle w:val="220"/>
              <w:tabs>
                <w:tab w:val="left" w:pos="1260"/>
              </w:tabs>
              <w:spacing w:line="400" w:lineRule="exact"/>
              <w:jc w:val="center"/>
              <w:rPr>
                <w:lang w:val="en-GB"/>
              </w:rPr>
            </w:pPr>
            <w:r>
              <w:rPr>
                <w:lang w:val="en-GB"/>
              </w:rPr>
              <w:t>合计（元）</w:t>
            </w:r>
          </w:p>
        </w:tc>
      </w:tr>
      <w:tr w14:paraId="344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4EEACDD0">
            <w:pPr>
              <w:pStyle w:val="220"/>
              <w:tabs>
                <w:tab w:val="left" w:pos="1260"/>
              </w:tabs>
              <w:spacing w:line="400" w:lineRule="exact"/>
              <w:jc w:val="center"/>
              <w:rPr>
                <w:lang w:val="en-GB"/>
              </w:rPr>
            </w:pPr>
          </w:p>
        </w:tc>
        <w:tc>
          <w:tcPr>
            <w:tcW w:w="954" w:type="pct"/>
            <w:vAlign w:val="center"/>
          </w:tcPr>
          <w:p w14:paraId="175C3220">
            <w:pPr>
              <w:pStyle w:val="220"/>
              <w:tabs>
                <w:tab w:val="left" w:pos="1260"/>
              </w:tabs>
              <w:spacing w:line="400" w:lineRule="exact"/>
              <w:jc w:val="center"/>
              <w:rPr>
                <w:lang w:val="en-GB"/>
              </w:rPr>
            </w:pPr>
          </w:p>
        </w:tc>
        <w:tc>
          <w:tcPr>
            <w:tcW w:w="511" w:type="pct"/>
            <w:vAlign w:val="center"/>
          </w:tcPr>
          <w:p w14:paraId="066B9B06">
            <w:pPr>
              <w:pStyle w:val="220"/>
              <w:tabs>
                <w:tab w:val="left" w:pos="1260"/>
              </w:tabs>
              <w:spacing w:line="400" w:lineRule="exact"/>
              <w:jc w:val="center"/>
              <w:rPr>
                <w:lang w:val="en-GB"/>
              </w:rPr>
            </w:pPr>
          </w:p>
        </w:tc>
        <w:tc>
          <w:tcPr>
            <w:tcW w:w="597" w:type="pct"/>
            <w:vAlign w:val="center"/>
          </w:tcPr>
          <w:p w14:paraId="7608A2C4">
            <w:pPr>
              <w:pStyle w:val="220"/>
              <w:tabs>
                <w:tab w:val="left" w:pos="1260"/>
              </w:tabs>
              <w:spacing w:line="400" w:lineRule="exact"/>
              <w:jc w:val="center"/>
              <w:rPr>
                <w:lang w:val="en-GB"/>
              </w:rPr>
            </w:pPr>
          </w:p>
        </w:tc>
        <w:tc>
          <w:tcPr>
            <w:tcW w:w="768" w:type="pct"/>
            <w:gridSpan w:val="2"/>
            <w:vAlign w:val="center"/>
          </w:tcPr>
          <w:p w14:paraId="77BB61F5">
            <w:pPr>
              <w:pStyle w:val="220"/>
              <w:tabs>
                <w:tab w:val="left" w:pos="1260"/>
              </w:tabs>
              <w:spacing w:line="400" w:lineRule="exact"/>
              <w:jc w:val="center"/>
              <w:rPr>
                <w:lang w:val="en-GB"/>
              </w:rPr>
            </w:pPr>
          </w:p>
        </w:tc>
        <w:tc>
          <w:tcPr>
            <w:tcW w:w="452" w:type="pct"/>
            <w:gridSpan w:val="3"/>
            <w:vAlign w:val="center"/>
          </w:tcPr>
          <w:p w14:paraId="40DC578C">
            <w:pPr>
              <w:pStyle w:val="220"/>
              <w:tabs>
                <w:tab w:val="left" w:pos="1260"/>
              </w:tabs>
              <w:spacing w:line="400" w:lineRule="exact"/>
              <w:jc w:val="center"/>
              <w:rPr>
                <w:lang w:val="en-GB"/>
              </w:rPr>
            </w:pPr>
          </w:p>
        </w:tc>
        <w:tc>
          <w:tcPr>
            <w:tcW w:w="458" w:type="pct"/>
            <w:vAlign w:val="center"/>
          </w:tcPr>
          <w:p w14:paraId="282F7D88">
            <w:pPr>
              <w:pStyle w:val="220"/>
              <w:tabs>
                <w:tab w:val="left" w:pos="1260"/>
              </w:tabs>
              <w:spacing w:line="400" w:lineRule="exact"/>
              <w:jc w:val="center"/>
              <w:rPr>
                <w:lang w:val="en-GB"/>
              </w:rPr>
            </w:pPr>
          </w:p>
        </w:tc>
        <w:tc>
          <w:tcPr>
            <w:tcW w:w="741" w:type="pct"/>
            <w:vAlign w:val="center"/>
          </w:tcPr>
          <w:p w14:paraId="1EB083A0">
            <w:pPr>
              <w:pStyle w:val="220"/>
              <w:tabs>
                <w:tab w:val="left" w:pos="1260"/>
              </w:tabs>
              <w:spacing w:line="400" w:lineRule="exact"/>
              <w:jc w:val="center"/>
              <w:rPr>
                <w:lang w:val="en-GB"/>
              </w:rPr>
            </w:pPr>
          </w:p>
        </w:tc>
      </w:tr>
      <w:tr w14:paraId="0C89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03978C66">
            <w:pPr>
              <w:pStyle w:val="220"/>
              <w:tabs>
                <w:tab w:val="left" w:pos="1260"/>
              </w:tabs>
              <w:spacing w:line="400" w:lineRule="exact"/>
              <w:jc w:val="center"/>
              <w:rPr>
                <w:lang w:val="en-GB"/>
              </w:rPr>
            </w:pPr>
          </w:p>
        </w:tc>
        <w:tc>
          <w:tcPr>
            <w:tcW w:w="954" w:type="pct"/>
            <w:vAlign w:val="center"/>
          </w:tcPr>
          <w:p w14:paraId="3F8985C0">
            <w:pPr>
              <w:pStyle w:val="220"/>
              <w:tabs>
                <w:tab w:val="left" w:pos="1260"/>
              </w:tabs>
              <w:spacing w:line="400" w:lineRule="exact"/>
              <w:jc w:val="center"/>
              <w:rPr>
                <w:lang w:val="en-GB"/>
              </w:rPr>
            </w:pPr>
          </w:p>
        </w:tc>
        <w:tc>
          <w:tcPr>
            <w:tcW w:w="511" w:type="pct"/>
            <w:vAlign w:val="center"/>
          </w:tcPr>
          <w:p w14:paraId="473D503C">
            <w:pPr>
              <w:pStyle w:val="220"/>
              <w:tabs>
                <w:tab w:val="left" w:pos="1260"/>
              </w:tabs>
              <w:spacing w:line="400" w:lineRule="exact"/>
              <w:jc w:val="center"/>
              <w:rPr>
                <w:lang w:val="en-GB"/>
              </w:rPr>
            </w:pPr>
          </w:p>
        </w:tc>
        <w:tc>
          <w:tcPr>
            <w:tcW w:w="597" w:type="pct"/>
            <w:vAlign w:val="center"/>
          </w:tcPr>
          <w:p w14:paraId="0FF4D6E3">
            <w:pPr>
              <w:pStyle w:val="220"/>
              <w:tabs>
                <w:tab w:val="left" w:pos="1260"/>
              </w:tabs>
              <w:spacing w:line="400" w:lineRule="exact"/>
              <w:jc w:val="center"/>
              <w:rPr>
                <w:lang w:val="en-GB"/>
              </w:rPr>
            </w:pPr>
          </w:p>
        </w:tc>
        <w:tc>
          <w:tcPr>
            <w:tcW w:w="768" w:type="pct"/>
            <w:gridSpan w:val="2"/>
            <w:vAlign w:val="center"/>
          </w:tcPr>
          <w:p w14:paraId="474E83C5">
            <w:pPr>
              <w:pStyle w:val="220"/>
              <w:tabs>
                <w:tab w:val="left" w:pos="1260"/>
              </w:tabs>
              <w:spacing w:line="400" w:lineRule="exact"/>
              <w:jc w:val="center"/>
              <w:rPr>
                <w:lang w:val="en-GB"/>
              </w:rPr>
            </w:pPr>
          </w:p>
        </w:tc>
        <w:tc>
          <w:tcPr>
            <w:tcW w:w="452" w:type="pct"/>
            <w:gridSpan w:val="3"/>
            <w:vAlign w:val="center"/>
          </w:tcPr>
          <w:p w14:paraId="622B71D5">
            <w:pPr>
              <w:pStyle w:val="220"/>
              <w:tabs>
                <w:tab w:val="left" w:pos="1260"/>
              </w:tabs>
              <w:spacing w:line="400" w:lineRule="exact"/>
              <w:jc w:val="center"/>
              <w:rPr>
                <w:lang w:val="en-GB"/>
              </w:rPr>
            </w:pPr>
          </w:p>
        </w:tc>
        <w:tc>
          <w:tcPr>
            <w:tcW w:w="458" w:type="pct"/>
            <w:vAlign w:val="center"/>
          </w:tcPr>
          <w:p w14:paraId="79FEE121">
            <w:pPr>
              <w:pStyle w:val="220"/>
              <w:tabs>
                <w:tab w:val="left" w:pos="1260"/>
              </w:tabs>
              <w:spacing w:line="400" w:lineRule="exact"/>
              <w:jc w:val="center"/>
              <w:rPr>
                <w:lang w:val="en-GB"/>
              </w:rPr>
            </w:pPr>
          </w:p>
        </w:tc>
        <w:tc>
          <w:tcPr>
            <w:tcW w:w="741" w:type="pct"/>
            <w:vAlign w:val="center"/>
          </w:tcPr>
          <w:p w14:paraId="0E5443D1">
            <w:pPr>
              <w:pStyle w:val="220"/>
              <w:tabs>
                <w:tab w:val="left" w:pos="1260"/>
              </w:tabs>
              <w:spacing w:line="400" w:lineRule="exact"/>
              <w:jc w:val="center"/>
              <w:rPr>
                <w:lang w:val="en-GB"/>
              </w:rPr>
            </w:pPr>
          </w:p>
        </w:tc>
      </w:tr>
      <w:tr w14:paraId="3C7C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4E0B7056">
            <w:pPr>
              <w:pStyle w:val="220"/>
              <w:tabs>
                <w:tab w:val="left" w:pos="1260"/>
              </w:tabs>
              <w:spacing w:line="400" w:lineRule="exact"/>
              <w:jc w:val="center"/>
              <w:rPr>
                <w:lang w:val="en-GB"/>
              </w:rPr>
            </w:pPr>
          </w:p>
        </w:tc>
        <w:tc>
          <w:tcPr>
            <w:tcW w:w="3743" w:type="pct"/>
            <w:gridSpan w:val="9"/>
            <w:vAlign w:val="center"/>
          </w:tcPr>
          <w:p w14:paraId="4B29DD4C">
            <w:pPr>
              <w:pStyle w:val="220"/>
              <w:tabs>
                <w:tab w:val="left" w:pos="1260"/>
              </w:tabs>
              <w:spacing w:line="400" w:lineRule="exact"/>
              <w:jc w:val="center"/>
              <w:rPr>
                <w:lang w:val="en-GB"/>
              </w:rPr>
            </w:pPr>
            <w:r>
              <w:rPr>
                <w:lang w:val="en-GB"/>
              </w:rPr>
              <w:t>强制采购节能产品金额总计（元）</w:t>
            </w:r>
          </w:p>
        </w:tc>
        <w:tc>
          <w:tcPr>
            <w:tcW w:w="741" w:type="pct"/>
            <w:vAlign w:val="center"/>
          </w:tcPr>
          <w:p w14:paraId="5F10B34E">
            <w:pPr>
              <w:pStyle w:val="220"/>
              <w:tabs>
                <w:tab w:val="left" w:pos="1260"/>
              </w:tabs>
              <w:spacing w:line="400" w:lineRule="exact"/>
              <w:jc w:val="center"/>
              <w:rPr>
                <w:lang w:val="en-GB"/>
              </w:rPr>
            </w:pPr>
          </w:p>
        </w:tc>
      </w:tr>
      <w:tr w14:paraId="640A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14" w:type="pct"/>
            <w:vMerge w:val="restart"/>
            <w:vAlign w:val="center"/>
          </w:tcPr>
          <w:p w14:paraId="286C8798">
            <w:pPr>
              <w:pStyle w:val="220"/>
              <w:tabs>
                <w:tab w:val="left" w:pos="1260"/>
              </w:tabs>
              <w:spacing w:line="400" w:lineRule="exact"/>
              <w:jc w:val="center"/>
              <w:rPr>
                <w:lang w:val="en-GB"/>
              </w:rPr>
            </w:pPr>
            <w:r>
              <w:rPr>
                <w:lang w:val="en-GB"/>
              </w:rPr>
              <w:t>环境标志产品</w:t>
            </w:r>
          </w:p>
        </w:tc>
        <w:tc>
          <w:tcPr>
            <w:tcW w:w="949" w:type="pct"/>
            <w:vAlign w:val="center"/>
          </w:tcPr>
          <w:p w14:paraId="7308710E">
            <w:pPr>
              <w:pStyle w:val="220"/>
              <w:tabs>
                <w:tab w:val="left" w:pos="1260"/>
              </w:tabs>
              <w:spacing w:line="400" w:lineRule="exact"/>
              <w:jc w:val="center"/>
              <w:rPr>
                <w:lang w:val="en-GB"/>
              </w:rPr>
            </w:pPr>
            <w:r>
              <w:rPr>
                <w:lang w:val="en-GB"/>
              </w:rPr>
              <w:t>产品名称</w:t>
            </w:r>
          </w:p>
        </w:tc>
        <w:tc>
          <w:tcPr>
            <w:tcW w:w="516" w:type="pct"/>
            <w:vAlign w:val="center"/>
          </w:tcPr>
          <w:p w14:paraId="4BF333CD">
            <w:pPr>
              <w:pStyle w:val="220"/>
              <w:tabs>
                <w:tab w:val="left" w:pos="1260"/>
              </w:tabs>
              <w:spacing w:line="400" w:lineRule="exact"/>
              <w:jc w:val="center"/>
              <w:rPr>
                <w:lang w:val="en-GB"/>
              </w:rPr>
            </w:pPr>
            <w:r>
              <w:rPr>
                <w:lang w:val="en-GB"/>
              </w:rPr>
              <w:t>品牌、型号</w:t>
            </w:r>
          </w:p>
        </w:tc>
        <w:tc>
          <w:tcPr>
            <w:tcW w:w="597" w:type="pct"/>
            <w:vAlign w:val="center"/>
          </w:tcPr>
          <w:p w14:paraId="663505D9">
            <w:pPr>
              <w:pStyle w:val="220"/>
              <w:tabs>
                <w:tab w:val="left" w:pos="1260"/>
              </w:tabs>
              <w:spacing w:line="400" w:lineRule="exact"/>
              <w:jc w:val="center"/>
              <w:rPr>
                <w:lang w:val="en-GB"/>
              </w:rPr>
            </w:pPr>
            <w:r>
              <w:rPr>
                <w:lang w:val="en-GB"/>
              </w:rPr>
              <w:t>制造商</w:t>
            </w:r>
          </w:p>
        </w:tc>
        <w:tc>
          <w:tcPr>
            <w:tcW w:w="788" w:type="pct"/>
            <w:gridSpan w:val="3"/>
            <w:vAlign w:val="center"/>
          </w:tcPr>
          <w:p w14:paraId="07951098">
            <w:pPr>
              <w:pStyle w:val="220"/>
              <w:tabs>
                <w:tab w:val="left" w:pos="1260"/>
              </w:tabs>
              <w:spacing w:line="400" w:lineRule="exact"/>
              <w:jc w:val="center"/>
              <w:rPr>
                <w:lang w:val="en-GB"/>
              </w:rPr>
            </w:pPr>
            <w:r>
              <w:rPr>
                <w:lang w:val="en-GB"/>
              </w:rPr>
              <w:t>认证证书编号</w:t>
            </w:r>
          </w:p>
        </w:tc>
        <w:tc>
          <w:tcPr>
            <w:tcW w:w="437" w:type="pct"/>
            <w:gridSpan w:val="2"/>
            <w:vAlign w:val="center"/>
          </w:tcPr>
          <w:p w14:paraId="3A23B52A">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53" w:type="pct"/>
            <w:vAlign w:val="center"/>
          </w:tcPr>
          <w:p w14:paraId="7CD83ACD">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741" w:type="pct"/>
            <w:vAlign w:val="center"/>
          </w:tcPr>
          <w:p w14:paraId="17E613BB">
            <w:pPr>
              <w:pStyle w:val="220"/>
              <w:tabs>
                <w:tab w:val="left" w:pos="1260"/>
              </w:tabs>
              <w:spacing w:line="400" w:lineRule="exact"/>
              <w:jc w:val="center"/>
              <w:rPr>
                <w:lang w:val="en-GB"/>
              </w:rPr>
            </w:pPr>
            <w:r>
              <w:rPr>
                <w:lang w:val="en-GB"/>
              </w:rPr>
              <w:t>合计（元）</w:t>
            </w:r>
          </w:p>
        </w:tc>
      </w:tr>
      <w:tr w14:paraId="2BD2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39636ABA">
            <w:pPr>
              <w:pStyle w:val="220"/>
              <w:tabs>
                <w:tab w:val="left" w:pos="1260"/>
              </w:tabs>
              <w:spacing w:line="400" w:lineRule="exact"/>
              <w:jc w:val="center"/>
              <w:rPr>
                <w:lang w:val="en-GB"/>
              </w:rPr>
            </w:pPr>
          </w:p>
        </w:tc>
        <w:tc>
          <w:tcPr>
            <w:tcW w:w="949" w:type="pct"/>
            <w:vAlign w:val="center"/>
          </w:tcPr>
          <w:p w14:paraId="6FB550B3">
            <w:pPr>
              <w:pStyle w:val="220"/>
              <w:tabs>
                <w:tab w:val="left" w:pos="1260"/>
              </w:tabs>
              <w:spacing w:line="400" w:lineRule="exact"/>
              <w:jc w:val="center"/>
              <w:rPr>
                <w:lang w:val="en-GB"/>
              </w:rPr>
            </w:pPr>
          </w:p>
        </w:tc>
        <w:tc>
          <w:tcPr>
            <w:tcW w:w="516" w:type="pct"/>
            <w:vAlign w:val="center"/>
          </w:tcPr>
          <w:p w14:paraId="60367BB0">
            <w:pPr>
              <w:pStyle w:val="220"/>
              <w:tabs>
                <w:tab w:val="left" w:pos="1260"/>
              </w:tabs>
              <w:spacing w:line="400" w:lineRule="exact"/>
              <w:jc w:val="center"/>
              <w:rPr>
                <w:lang w:val="en-GB"/>
              </w:rPr>
            </w:pPr>
          </w:p>
        </w:tc>
        <w:tc>
          <w:tcPr>
            <w:tcW w:w="597" w:type="pct"/>
            <w:vAlign w:val="center"/>
          </w:tcPr>
          <w:p w14:paraId="5691BFFE">
            <w:pPr>
              <w:pStyle w:val="220"/>
              <w:tabs>
                <w:tab w:val="left" w:pos="1260"/>
              </w:tabs>
              <w:spacing w:line="400" w:lineRule="exact"/>
              <w:jc w:val="center"/>
              <w:rPr>
                <w:lang w:val="en-GB"/>
              </w:rPr>
            </w:pPr>
          </w:p>
        </w:tc>
        <w:tc>
          <w:tcPr>
            <w:tcW w:w="788" w:type="pct"/>
            <w:gridSpan w:val="3"/>
            <w:vAlign w:val="center"/>
          </w:tcPr>
          <w:p w14:paraId="7F13D4BF">
            <w:pPr>
              <w:pStyle w:val="220"/>
              <w:tabs>
                <w:tab w:val="left" w:pos="1260"/>
              </w:tabs>
              <w:spacing w:line="400" w:lineRule="exact"/>
              <w:jc w:val="center"/>
              <w:rPr>
                <w:lang w:val="en-GB"/>
              </w:rPr>
            </w:pPr>
          </w:p>
        </w:tc>
        <w:tc>
          <w:tcPr>
            <w:tcW w:w="437" w:type="pct"/>
            <w:gridSpan w:val="2"/>
            <w:vAlign w:val="center"/>
          </w:tcPr>
          <w:p w14:paraId="41500EF1">
            <w:pPr>
              <w:pStyle w:val="220"/>
              <w:tabs>
                <w:tab w:val="left" w:pos="1260"/>
              </w:tabs>
              <w:spacing w:line="400" w:lineRule="exact"/>
              <w:jc w:val="center"/>
              <w:rPr>
                <w:lang w:val="en-GB"/>
              </w:rPr>
            </w:pPr>
          </w:p>
        </w:tc>
        <w:tc>
          <w:tcPr>
            <w:tcW w:w="453" w:type="pct"/>
            <w:vAlign w:val="center"/>
          </w:tcPr>
          <w:p w14:paraId="6D3C29CB">
            <w:pPr>
              <w:pStyle w:val="220"/>
              <w:tabs>
                <w:tab w:val="left" w:pos="1260"/>
              </w:tabs>
              <w:spacing w:line="400" w:lineRule="exact"/>
              <w:jc w:val="center"/>
              <w:rPr>
                <w:lang w:val="en-GB"/>
              </w:rPr>
            </w:pPr>
          </w:p>
        </w:tc>
        <w:tc>
          <w:tcPr>
            <w:tcW w:w="741" w:type="pct"/>
            <w:vAlign w:val="center"/>
          </w:tcPr>
          <w:p w14:paraId="299363ED">
            <w:pPr>
              <w:pStyle w:val="220"/>
              <w:tabs>
                <w:tab w:val="left" w:pos="1260"/>
              </w:tabs>
              <w:spacing w:line="400" w:lineRule="exact"/>
              <w:jc w:val="center"/>
              <w:rPr>
                <w:lang w:val="en-GB"/>
              </w:rPr>
            </w:pPr>
          </w:p>
        </w:tc>
      </w:tr>
      <w:tr w14:paraId="3A08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Merge w:val="continue"/>
            <w:vAlign w:val="center"/>
          </w:tcPr>
          <w:p w14:paraId="5526A481">
            <w:pPr>
              <w:pStyle w:val="220"/>
              <w:tabs>
                <w:tab w:val="left" w:pos="1260"/>
              </w:tabs>
              <w:spacing w:line="400" w:lineRule="exact"/>
              <w:jc w:val="center"/>
              <w:rPr>
                <w:lang w:val="en-GB"/>
              </w:rPr>
            </w:pPr>
          </w:p>
        </w:tc>
        <w:tc>
          <w:tcPr>
            <w:tcW w:w="949" w:type="pct"/>
            <w:vAlign w:val="center"/>
          </w:tcPr>
          <w:p w14:paraId="30C69423">
            <w:pPr>
              <w:pStyle w:val="220"/>
              <w:tabs>
                <w:tab w:val="left" w:pos="1260"/>
              </w:tabs>
              <w:spacing w:line="400" w:lineRule="exact"/>
              <w:jc w:val="center"/>
              <w:rPr>
                <w:lang w:val="en-GB"/>
              </w:rPr>
            </w:pPr>
          </w:p>
        </w:tc>
        <w:tc>
          <w:tcPr>
            <w:tcW w:w="516" w:type="pct"/>
            <w:vAlign w:val="center"/>
          </w:tcPr>
          <w:p w14:paraId="2F82762C">
            <w:pPr>
              <w:pStyle w:val="220"/>
              <w:tabs>
                <w:tab w:val="left" w:pos="1260"/>
              </w:tabs>
              <w:spacing w:line="400" w:lineRule="exact"/>
              <w:jc w:val="center"/>
              <w:rPr>
                <w:lang w:val="en-GB"/>
              </w:rPr>
            </w:pPr>
          </w:p>
        </w:tc>
        <w:tc>
          <w:tcPr>
            <w:tcW w:w="597" w:type="pct"/>
            <w:vAlign w:val="center"/>
          </w:tcPr>
          <w:p w14:paraId="70DCAB16">
            <w:pPr>
              <w:pStyle w:val="220"/>
              <w:tabs>
                <w:tab w:val="left" w:pos="1260"/>
              </w:tabs>
              <w:spacing w:line="400" w:lineRule="exact"/>
              <w:jc w:val="center"/>
              <w:rPr>
                <w:lang w:val="en-GB"/>
              </w:rPr>
            </w:pPr>
          </w:p>
        </w:tc>
        <w:tc>
          <w:tcPr>
            <w:tcW w:w="788" w:type="pct"/>
            <w:gridSpan w:val="3"/>
            <w:vAlign w:val="center"/>
          </w:tcPr>
          <w:p w14:paraId="517435F0">
            <w:pPr>
              <w:pStyle w:val="220"/>
              <w:tabs>
                <w:tab w:val="left" w:pos="1260"/>
              </w:tabs>
              <w:spacing w:line="400" w:lineRule="exact"/>
              <w:jc w:val="center"/>
              <w:rPr>
                <w:lang w:val="en-GB"/>
              </w:rPr>
            </w:pPr>
          </w:p>
        </w:tc>
        <w:tc>
          <w:tcPr>
            <w:tcW w:w="437" w:type="pct"/>
            <w:gridSpan w:val="2"/>
            <w:vAlign w:val="center"/>
          </w:tcPr>
          <w:p w14:paraId="141AE328">
            <w:pPr>
              <w:pStyle w:val="220"/>
              <w:tabs>
                <w:tab w:val="left" w:pos="1260"/>
              </w:tabs>
              <w:spacing w:line="400" w:lineRule="exact"/>
              <w:jc w:val="center"/>
              <w:rPr>
                <w:lang w:val="en-GB"/>
              </w:rPr>
            </w:pPr>
          </w:p>
        </w:tc>
        <w:tc>
          <w:tcPr>
            <w:tcW w:w="453" w:type="pct"/>
            <w:vAlign w:val="center"/>
          </w:tcPr>
          <w:p w14:paraId="27906D76">
            <w:pPr>
              <w:pStyle w:val="220"/>
              <w:tabs>
                <w:tab w:val="left" w:pos="1260"/>
              </w:tabs>
              <w:spacing w:line="400" w:lineRule="exact"/>
              <w:jc w:val="center"/>
              <w:rPr>
                <w:lang w:val="en-GB"/>
              </w:rPr>
            </w:pPr>
          </w:p>
        </w:tc>
        <w:tc>
          <w:tcPr>
            <w:tcW w:w="741" w:type="pct"/>
            <w:vAlign w:val="center"/>
          </w:tcPr>
          <w:p w14:paraId="3835C638">
            <w:pPr>
              <w:pStyle w:val="220"/>
              <w:tabs>
                <w:tab w:val="left" w:pos="1260"/>
              </w:tabs>
              <w:spacing w:line="400" w:lineRule="exact"/>
              <w:jc w:val="center"/>
              <w:rPr>
                <w:lang w:val="en-GB"/>
              </w:rPr>
            </w:pPr>
          </w:p>
        </w:tc>
      </w:tr>
      <w:tr w14:paraId="05FA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14" w:type="pct"/>
            <w:vMerge w:val="continue"/>
            <w:vAlign w:val="center"/>
          </w:tcPr>
          <w:p w14:paraId="160D70C8">
            <w:pPr>
              <w:pStyle w:val="220"/>
              <w:tabs>
                <w:tab w:val="left" w:pos="1260"/>
              </w:tabs>
              <w:spacing w:line="400" w:lineRule="exact"/>
              <w:jc w:val="center"/>
              <w:rPr>
                <w:lang w:val="en-GB"/>
              </w:rPr>
            </w:pPr>
          </w:p>
        </w:tc>
        <w:tc>
          <w:tcPr>
            <w:tcW w:w="3743" w:type="pct"/>
            <w:gridSpan w:val="9"/>
            <w:vAlign w:val="center"/>
          </w:tcPr>
          <w:p w14:paraId="0976A44D">
            <w:pPr>
              <w:pStyle w:val="220"/>
              <w:tabs>
                <w:tab w:val="left" w:pos="1260"/>
              </w:tabs>
              <w:spacing w:line="400" w:lineRule="exact"/>
              <w:jc w:val="center"/>
              <w:rPr>
                <w:lang w:val="en-GB"/>
              </w:rPr>
            </w:pPr>
            <w:r>
              <w:rPr>
                <w:lang w:val="en-GB"/>
              </w:rPr>
              <w:t>环境标志产品金额总计（元）</w:t>
            </w:r>
          </w:p>
        </w:tc>
        <w:tc>
          <w:tcPr>
            <w:tcW w:w="741" w:type="pct"/>
            <w:vAlign w:val="center"/>
          </w:tcPr>
          <w:p w14:paraId="083D106C">
            <w:pPr>
              <w:pStyle w:val="220"/>
              <w:tabs>
                <w:tab w:val="left" w:pos="1260"/>
              </w:tabs>
              <w:spacing w:line="400" w:lineRule="exact"/>
              <w:jc w:val="center"/>
              <w:rPr>
                <w:lang w:val="en-GB"/>
              </w:rPr>
            </w:pPr>
          </w:p>
        </w:tc>
      </w:tr>
    </w:tbl>
    <w:p w14:paraId="74CE976F">
      <w:pPr>
        <w:spacing w:after="0" w:line="240" w:lineRule="auto"/>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4176108C">
      <w:pPr>
        <w:pStyle w:val="12"/>
        <w:rPr>
          <w:rFonts w:hint="default" w:ascii="Times New Roman" w:hAnsi="Times New Roman" w:cs="Times New Roman"/>
          <w:lang w:val="en-GB" w:eastAsia="zh-CN"/>
        </w:rPr>
      </w:pPr>
    </w:p>
    <w:p w14:paraId="292EDC58">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15EEAEFD">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、请根据招标文件</w:t>
      </w:r>
      <w:r>
        <w:rPr>
          <w:rFonts w:ascii="Times New Roman" w:hAnsi="Times New Roman" w:eastAsia="仿宋_GB2312" w:cs="Times New Roman"/>
          <w:b/>
          <w:color w:val="auto"/>
          <w:sz w:val="24"/>
          <w:szCs w:val="24"/>
          <w:lang w:val="en-GB" w:eastAsia="zh-CN"/>
        </w:rPr>
        <w:t>“</w:t>
      </w:r>
      <w:r>
        <w:rPr>
          <w:rFonts w:hint="default" w:ascii="Times New Roman" w:hAnsi="Times New Roman" w:eastAsia="仿宋_GB2312" w:cs="Times New Roman"/>
          <w:b/>
          <w:color w:val="auto"/>
          <w:sz w:val="24"/>
          <w:szCs w:val="24"/>
          <w:lang w:val="en-GB" w:eastAsia="zh-CN"/>
        </w:rPr>
        <w:t>第六章项目需求及技术要求</w:t>
      </w:r>
      <w:r>
        <w:rPr>
          <w:rFonts w:ascii="Times New Roman" w:hAnsi="Times New Roman" w:eastAsia="仿宋_GB2312" w:cs="Times New Roman"/>
          <w:b/>
          <w:color w:val="auto"/>
          <w:sz w:val="24"/>
          <w:szCs w:val="24"/>
          <w:lang w:val="en-GB" w:eastAsia="zh-CN"/>
        </w:rPr>
        <w:t>”</w:t>
      </w:r>
      <w:r>
        <w:rPr>
          <w:rFonts w:hint="default" w:ascii="Times New Roman" w:hAnsi="Times New Roman" w:eastAsia="仿宋_GB2312" w:cs="Times New Roman"/>
          <w:b/>
          <w:color w:val="auto"/>
          <w:sz w:val="24"/>
          <w:szCs w:val="24"/>
          <w:lang w:val="en-GB" w:eastAsia="zh-CN"/>
        </w:rPr>
        <w:t>要求的节能产品类型、环境标志产品类型，填写本表。</w:t>
      </w:r>
    </w:p>
    <w:p w14:paraId="6E7FBD52">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、本表的产品名称和品牌、型号、金额应与《投标分项报价表》一致。</w:t>
      </w:r>
    </w:p>
    <w:p w14:paraId="09E83321">
      <w:pPr>
        <w:spacing w:after="0"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14:paraId="590B34B5">
      <w:pPr>
        <w:spacing w:after="0"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23C2B9CC">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3CA24AC8">
      <w:pPr>
        <w:pStyle w:val="3"/>
        <w:spacing w:before="0" w:after="0" w:line="360" w:lineRule="auto"/>
        <w:jc w:val="center"/>
        <w:rPr>
          <w:rFonts w:hint="default" w:ascii="Times New Roman" w:hAnsi="Times New Roman" w:eastAsia="方正小标宋_GBK"/>
          <w:b/>
          <w:sz w:val="30"/>
          <w:szCs w:val="30"/>
        </w:rPr>
      </w:pPr>
      <w:r>
        <w:rPr>
          <w:rFonts w:ascii="Times New Roman" w:hAnsi="Times New Roman" w:eastAsia="方正小标宋_GBK"/>
          <w:b/>
          <w:sz w:val="30"/>
          <w:szCs w:val="30"/>
          <w:lang w:val="en-US" w:eastAsia="zh-CN"/>
        </w:rPr>
        <w:t>九</w:t>
      </w:r>
      <w:r>
        <w:rPr>
          <w:rFonts w:ascii="Times New Roman" w:hAnsi="Times New Roman" w:eastAsia="方正小标宋_GBK"/>
          <w:b/>
          <w:sz w:val="30"/>
          <w:szCs w:val="30"/>
        </w:rPr>
        <w:t>、其他文件</w:t>
      </w:r>
      <w:bookmarkEnd w:id="456"/>
      <w:bookmarkEnd w:id="457"/>
      <w:bookmarkEnd w:id="458"/>
      <w:bookmarkEnd w:id="459"/>
      <w:bookmarkEnd w:id="460"/>
      <w:bookmarkEnd w:id="461"/>
      <w:bookmarkEnd w:id="462"/>
      <w:bookmarkEnd w:id="463"/>
      <w:bookmarkEnd w:id="464"/>
      <w:bookmarkEnd w:id="465"/>
      <w:bookmarkEnd w:id="466"/>
    </w:p>
    <w:p w14:paraId="08ED1179">
      <w:pPr>
        <w:pStyle w:val="170"/>
        <w:rPr>
          <w:rFonts w:hint="default" w:ascii="Times New Roman" w:hAnsi="Times New Roman" w:eastAsia="宋体" w:cs="Times New Roman"/>
          <w:color w:val="auto"/>
          <w:kern w:val="0"/>
          <w:lang w:eastAsia="zh-CN"/>
        </w:rPr>
      </w:pPr>
    </w:p>
    <w:p w14:paraId="64D610CA">
      <w:pPr>
        <w:pStyle w:val="170"/>
        <w:rPr>
          <w:rFonts w:hint="default" w:ascii="Times New Roman" w:hAnsi="Times New Roman" w:eastAsia="宋体" w:cs="Times New Roman"/>
          <w:color w:val="auto"/>
          <w:kern w:val="0"/>
          <w:lang w:eastAsia="zh-CN"/>
        </w:rPr>
      </w:pPr>
    </w:p>
    <w:p w14:paraId="5EDBBDAD">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625C4AE9">
      <w:pPr>
        <w:keepNext/>
        <w:keepLines/>
        <w:numPr>
          <w:ilvl w:val="0"/>
          <w:numId w:val="4"/>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67" w:name="_Toc1595406418"/>
      <w:bookmarkStart w:id="468" w:name="_Toc602951741"/>
      <w:bookmarkStart w:id="469" w:name="_Toc1375616047_WPSOffice_Level1"/>
      <w:bookmarkStart w:id="470" w:name="_Toc1033050500"/>
      <w:bookmarkStart w:id="471" w:name="_Toc8496"/>
      <w:bookmarkStart w:id="472" w:name="_Toc1681859708"/>
      <w:bookmarkStart w:id="473" w:name="_Toc8682"/>
      <w:bookmarkStart w:id="474" w:name="_Toc245603268"/>
      <w:r>
        <w:rPr>
          <w:rFonts w:hint="default" w:ascii="Times New Roman" w:hAnsi="Times New Roman" w:eastAsia="宋体" w:cs="Times New Roman"/>
          <w:b/>
          <w:bCs/>
          <w:color w:val="auto"/>
          <w:kern w:val="44"/>
          <w:sz w:val="36"/>
          <w:szCs w:val="36"/>
          <w:lang w:eastAsia="zh-CN"/>
        </w:rPr>
        <w:t>项目需求及技术要求</w:t>
      </w:r>
      <w:bookmarkEnd w:id="467"/>
      <w:bookmarkEnd w:id="468"/>
      <w:bookmarkEnd w:id="469"/>
      <w:bookmarkEnd w:id="470"/>
      <w:bookmarkEnd w:id="471"/>
      <w:bookmarkEnd w:id="472"/>
      <w:bookmarkEnd w:id="473"/>
      <w:bookmarkEnd w:id="474"/>
    </w:p>
    <w:p w14:paraId="4D567A8F">
      <w:pPr>
        <w:pStyle w:val="14"/>
        <w:jc w:val="center"/>
        <w:rPr>
          <w:rFonts w:ascii="Times New Roman" w:hAnsi="Times New Roman" w:eastAsia="宋体"/>
          <w:b/>
          <w:bCs/>
          <w:color w:val="000000" w:themeColor="text1"/>
          <w:sz w:val="28"/>
          <w:szCs w:val="28"/>
          <w:lang w:eastAsia="zh-CN"/>
          <w14:textFill>
            <w14:solidFill>
              <w14:schemeClr w14:val="tx1"/>
            </w14:solidFill>
          </w14:textFill>
        </w:rPr>
      </w:pPr>
      <w:r>
        <w:rPr>
          <w:rFonts w:hint="eastAsia" w:ascii="Times New Roman" w:hAnsi="Times New Roman" w:eastAsia="宋体"/>
          <w:b/>
          <w:bCs/>
          <w:color w:val="000000" w:themeColor="text1"/>
          <w:sz w:val="28"/>
          <w:szCs w:val="28"/>
          <w:lang w:val="en-US" w:eastAsia="zh-CN"/>
          <w14:textFill>
            <w14:solidFill>
              <w14:schemeClr w14:val="tx1"/>
            </w14:solidFill>
          </w14:textFill>
        </w:rPr>
        <w:t>河南检察职业学院智慧教室改造项目</w:t>
      </w:r>
      <w:r>
        <w:rPr>
          <w:rFonts w:ascii="Times New Roman" w:hAnsi="Times New Roman" w:eastAsia="宋体"/>
          <w:b/>
          <w:bCs/>
          <w:color w:val="000000" w:themeColor="text1"/>
          <w:sz w:val="28"/>
          <w:szCs w:val="28"/>
          <w:lang w:eastAsia="zh-CN"/>
          <w14:textFill>
            <w14:solidFill>
              <w14:schemeClr w14:val="tx1"/>
            </w14:solidFill>
          </w14:textFill>
        </w:rPr>
        <w:t>需求</w:t>
      </w:r>
    </w:p>
    <w:p w14:paraId="7E6A4D8E">
      <w:pPr>
        <w:numPr>
          <w:ilvl w:val="0"/>
          <w:numId w:val="5"/>
        </w:numPr>
        <w:spacing w:after="0" w:line="60" w:lineRule="auto"/>
        <w:jc w:val="left"/>
        <w:outlineLvl w:val="2"/>
        <w:rPr>
          <w:rFonts w:hint="default" w:ascii="Times New Roman" w:hAnsi="Times New Roman" w:eastAsia="仿宋_GB2312" w:cs="Times New Roman"/>
          <w:b/>
          <w:cap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caps/>
          <w:color w:val="000000" w:themeColor="text1"/>
          <w:kern w:val="0"/>
          <w:sz w:val="28"/>
          <w:szCs w:val="28"/>
          <w:lang w:val="en-US" w:eastAsia="zh-CN"/>
          <w14:textFill>
            <w14:solidFill>
              <w14:schemeClr w14:val="tx1"/>
            </w14:solidFill>
          </w14:textFill>
        </w:rPr>
        <w:t>采购需求基本情况</w:t>
      </w:r>
    </w:p>
    <w:p w14:paraId="02EFEC26">
      <w:pPr>
        <w:spacing w:after="0" w:line="120" w:lineRule="auto"/>
        <w:ind w:firstLine="560" w:firstLineChars="200"/>
        <w:jc w:val="left"/>
        <w:rPr>
          <w:rFonts w:ascii="宋体" w:hAnsi="宋体" w:eastAsia="宋体"/>
          <w:color w:val="000000" w:themeColor="text1"/>
          <w:sz w:val="28"/>
          <w:szCs w:val="28"/>
          <w:lang w:eastAsia="zh-CN"/>
          <w14:textFill>
            <w14:solidFill>
              <w14:schemeClr w14:val="tx1"/>
            </w14:solidFill>
          </w14:textFill>
        </w:rPr>
      </w:pPr>
      <w:bookmarkStart w:id="475" w:name="_Hlk205020930"/>
      <w:r>
        <w:rPr>
          <w:rFonts w:ascii="宋体" w:hAnsi="宋体" w:eastAsia="宋体"/>
          <w:b w:val="0"/>
          <w:bCs w:val="0"/>
          <w:color w:val="000000" w:themeColor="text1"/>
          <w:sz w:val="28"/>
          <w:szCs w:val="28"/>
          <w:lang w:eastAsia="zh-CN"/>
          <w14:textFill>
            <w14:solidFill>
              <w14:schemeClr w14:val="tx1"/>
            </w14:solidFill>
          </w14:textFill>
        </w:rPr>
        <w:t>1、项目</w:t>
      </w:r>
      <w:r>
        <w:rPr>
          <w:rFonts w:ascii="宋体" w:hAnsi="宋体" w:eastAsia="宋体"/>
          <w:color w:val="000000" w:themeColor="text1"/>
          <w:sz w:val="28"/>
          <w:szCs w:val="28"/>
          <w:lang w:eastAsia="zh-CN"/>
          <w14:textFill>
            <w14:solidFill>
              <w14:schemeClr w14:val="tx1"/>
            </w14:solidFill>
          </w14:textFill>
        </w:rPr>
        <w:t>名称</w:t>
      </w:r>
      <w:r>
        <w:rPr>
          <w:rFonts w:ascii="宋体" w:hAnsi="宋体" w:eastAsia="宋体"/>
          <w:b/>
          <w:bCs/>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河南检察职业学院智慧教室改造项目。</w:t>
      </w:r>
    </w:p>
    <w:p w14:paraId="322D0052">
      <w:pPr>
        <w:pStyle w:val="4"/>
        <w:spacing w:before="0" w:after="0" w:line="60" w:lineRule="auto"/>
        <w:ind w:firstLine="560" w:firstLineChars="200"/>
        <w:jc w:val="left"/>
        <w:rPr>
          <w:rFonts w:hint="eastAsia" w:ascii="宋体" w:hAnsi="宋体" w:eastAsia="宋体" w:cs="Arial Unicode MS"/>
          <w:color w:val="auto"/>
          <w:kern w:val="2"/>
          <w:sz w:val="28"/>
          <w:szCs w:val="28"/>
          <w:lang w:val="zh-TW" w:eastAsia="zh-CN" w:bidi="ar-SA"/>
        </w:rPr>
      </w:pPr>
      <w:r>
        <w:rPr>
          <w:rFonts w:hint="eastAsia" w:ascii="宋体" w:hAnsi="宋体" w:eastAsia="宋体" w:cs="Arial Unicode MS"/>
          <w:color w:val="auto"/>
          <w:kern w:val="2"/>
          <w:sz w:val="28"/>
          <w:szCs w:val="28"/>
          <w:lang w:val="zh-TW" w:eastAsia="zh-CN" w:bidi="ar-SA"/>
        </w:rPr>
        <w:t>2、项目概况：项目涉及总计110间教室，更新其中97间教室的多媒体教学设备，对其中13个房间进行教室环境改造及多媒体设备建设，并在其中26个教室建设智慧教学录播系统；对教师资料室进行智能化改造，实现自助借阅。项目建设内容包含</w:t>
      </w:r>
      <w:r>
        <w:rPr>
          <w:rFonts w:hint="eastAsia" w:ascii="宋体" w:hAnsi="宋体" w:eastAsia="宋体" w:cs="Arial Unicode MS"/>
          <w:color w:val="auto"/>
          <w:kern w:val="2"/>
          <w:sz w:val="28"/>
          <w:szCs w:val="28"/>
          <w:lang w:val="en-US" w:eastAsia="zh-CN" w:bidi="ar-SA"/>
        </w:rPr>
        <w:t>智慧黑板、激光投影、物联网黑板、画框幕布、教学扩声主机、无线话筒、电容有线话筒、音响、电子讲桌、教师椅、物联控制主机、智慧物联管理系统、计算机主机、台式计算机、电脑运维管理系统、服务器、杀毒软件、智能应用网关、交换机、教学监控摄像头、教学监控磁盘阵列、智慧课堂录播系统、教师资料室智能化设备</w:t>
      </w:r>
      <w:r>
        <w:rPr>
          <w:rFonts w:hint="default" w:ascii="宋体" w:hAnsi="宋体" w:eastAsia="宋体" w:cs="Arial Unicode MS"/>
          <w:color w:val="auto"/>
          <w:kern w:val="2"/>
          <w:sz w:val="28"/>
          <w:szCs w:val="28"/>
          <w:lang w:val="en-US" w:eastAsia="zh-CN" w:bidi="ar-SA"/>
        </w:rPr>
        <w:t>等</w:t>
      </w:r>
      <w:r>
        <w:rPr>
          <w:rFonts w:hint="eastAsia" w:ascii="宋体" w:hAnsi="宋体" w:eastAsia="宋体" w:cs="Arial Unicode MS"/>
          <w:color w:val="auto"/>
          <w:kern w:val="2"/>
          <w:sz w:val="28"/>
          <w:szCs w:val="28"/>
          <w:lang w:val="en-US" w:eastAsia="zh-CN" w:bidi="ar-SA"/>
        </w:rPr>
        <w:t>，</w:t>
      </w:r>
      <w:r>
        <w:rPr>
          <w:rFonts w:hint="eastAsia" w:ascii="宋体" w:hAnsi="宋体" w:eastAsia="宋体" w:cs="Arial Unicode MS"/>
          <w:color w:val="auto"/>
          <w:kern w:val="2"/>
          <w:sz w:val="28"/>
          <w:szCs w:val="28"/>
          <w:lang w:val="zh-TW" w:eastAsia="zh-CN" w:bidi="ar-SA"/>
        </w:rPr>
        <w:t>以及相关配套安装设施及辅材。</w:t>
      </w:r>
      <w:bookmarkEnd w:id="475"/>
    </w:p>
    <w:p w14:paraId="05EF8808">
      <w:pPr>
        <w:pStyle w:val="4"/>
        <w:spacing w:before="0" w:after="0" w:line="60" w:lineRule="auto"/>
        <w:jc w:val="left"/>
        <w:rPr>
          <w:rFonts w:hint="default" w:ascii="Times New Roman" w:hAnsi="Times New Roman" w:eastAsia="仿宋_GB2312"/>
          <w:b/>
          <w:color w:val="auto"/>
          <w:sz w:val="28"/>
          <w:szCs w:val="28"/>
          <w:lang w:val="en-US" w:eastAsia="zh-CN"/>
        </w:rPr>
      </w:pPr>
      <w:r>
        <w:rPr>
          <w:rFonts w:ascii="Times New Roman" w:hAnsi="Times New Roman" w:eastAsia="仿宋_GB2312"/>
          <w:b/>
          <w:color w:val="auto"/>
          <w:sz w:val="28"/>
          <w:szCs w:val="28"/>
          <w:lang w:val="en-US" w:eastAsia="zh-CN"/>
        </w:rPr>
        <w:t>二、</w:t>
      </w:r>
      <w:r>
        <w:rPr>
          <w:rFonts w:ascii="Times New Roman" w:hAnsi="Times New Roman" w:eastAsia="仿宋_GB2312"/>
          <w:b/>
          <w:caps/>
          <w:color w:val="auto"/>
          <w:sz w:val="28"/>
          <w:szCs w:val="28"/>
          <w:lang w:val="en-US" w:eastAsia="zh-CN"/>
        </w:rPr>
        <w:t>货物清单</w:t>
      </w:r>
    </w:p>
    <w:tbl>
      <w:tblPr>
        <w:tblStyle w:val="53"/>
        <w:tblW w:w="0" w:type="auto"/>
        <w:jc w:val="center"/>
        <w:tblLayout w:type="fixed"/>
        <w:tblCellMar>
          <w:top w:w="0" w:type="dxa"/>
          <w:left w:w="108" w:type="dxa"/>
          <w:bottom w:w="0" w:type="dxa"/>
          <w:right w:w="108" w:type="dxa"/>
        </w:tblCellMar>
      </w:tblPr>
      <w:tblGrid>
        <w:gridCol w:w="532"/>
        <w:gridCol w:w="2602"/>
        <w:gridCol w:w="946"/>
        <w:gridCol w:w="774"/>
        <w:gridCol w:w="1623"/>
        <w:gridCol w:w="1508"/>
        <w:gridCol w:w="1589"/>
      </w:tblGrid>
      <w:tr w14:paraId="438369EB">
        <w:tblPrEx>
          <w:tblCellMar>
            <w:top w:w="0" w:type="dxa"/>
            <w:left w:w="108" w:type="dxa"/>
            <w:bottom w:w="0" w:type="dxa"/>
            <w:right w:w="108" w:type="dxa"/>
          </w:tblCellMar>
        </w:tblPrEx>
        <w:trPr>
          <w:trHeight w:val="701"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347AD63">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序号</w:t>
            </w:r>
          </w:p>
        </w:tc>
        <w:tc>
          <w:tcPr>
            <w:tcW w:w="2602" w:type="dxa"/>
            <w:tcBorders>
              <w:top w:val="single" w:color="000000" w:sz="4" w:space="0"/>
              <w:left w:val="single" w:color="000000" w:sz="4" w:space="0"/>
              <w:bottom w:val="single" w:color="000000" w:sz="4" w:space="0"/>
              <w:right w:val="single" w:color="000000" w:sz="4" w:space="0"/>
            </w:tcBorders>
            <w:vAlign w:val="center"/>
          </w:tcPr>
          <w:p w14:paraId="56BE2BD6">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名称</w:t>
            </w:r>
          </w:p>
        </w:tc>
        <w:tc>
          <w:tcPr>
            <w:tcW w:w="946" w:type="dxa"/>
            <w:tcBorders>
              <w:top w:val="single" w:color="000000" w:sz="4" w:space="0"/>
              <w:left w:val="single" w:color="000000" w:sz="4" w:space="0"/>
              <w:bottom w:val="single" w:color="000000" w:sz="4" w:space="0"/>
              <w:right w:val="single" w:color="000000" w:sz="4" w:space="0"/>
            </w:tcBorders>
            <w:vAlign w:val="center"/>
          </w:tcPr>
          <w:p w14:paraId="37DCB90C">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单位</w:t>
            </w:r>
          </w:p>
        </w:tc>
        <w:tc>
          <w:tcPr>
            <w:tcW w:w="774" w:type="dxa"/>
            <w:tcBorders>
              <w:top w:val="single" w:color="000000" w:sz="4" w:space="0"/>
              <w:left w:val="single" w:color="000000" w:sz="4" w:space="0"/>
              <w:bottom w:val="single" w:color="000000" w:sz="4" w:space="0"/>
              <w:right w:val="single" w:color="000000" w:sz="4" w:space="0"/>
            </w:tcBorders>
            <w:vAlign w:val="center"/>
          </w:tcPr>
          <w:p w14:paraId="294C9FEB">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数量</w:t>
            </w:r>
          </w:p>
        </w:tc>
        <w:tc>
          <w:tcPr>
            <w:tcW w:w="1623" w:type="dxa"/>
            <w:tcBorders>
              <w:top w:val="single" w:color="000000" w:sz="4" w:space="0"/>
              <w:left w:val="single" w:color="000000" w:sz="4" w:space="0"/>
              <w:bottom w:val="single" w:color="000000" w:sz="4" w:space="0"/>
              <w:right w:val="single" w:color="000000" w:sz="4" w:space="0"/>
            </w:tcBorders>
            <w:vAlign w:val="center"/>
          </w:tcPr>
          <w:p w14:paraId="3BC4CBCB">
            <w:pPr>
              <w:jc w:val="center"/>
              <w:rPr>
                <w:rFonts w:ascii="宋体" w:hAnsi="宋体" w:eastAsia="宋体"/>
                <w:sz w:val="28"/>
                <w:szCs w:val="28"/>
              </w:rPr>
            </w:pPr>
            <w:r>
              <w:rPr>
                <w:rFonts w:ascii="宋体" w:hAnsi="宋体" w:eastAsia="宋体" w:cs="宋体"/>
                <w:sz w:val="28"/>
                <w:szCs w:val="28"/>
              </w:rPr>
              <w:t>所属行业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3FEFE014">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节能产品类型</w:t>
            </w:r>
          </w:p>
        </w:tc>
        <w:tc>
          <w:tcPr>
            <w:tcW w:w="1589" w:type="dxa"/>
            <w:tcBorders>
              <w:top w:val="single" w:color="000000" w:sz="4" w:space="0"/>
              <w:left w:val="single" w:color="000000" w:sz="4" w:space="0"/>
              <w:bottom w:val="single" w:color="000000" w:sz="4" w:space="0"/>
              <w:right w:val="single" w:color="000000" w:sz="4" w:space="0"/>
            </w:tcBorders>
            <w:vAlign w:val="center"/>
          </w:tcPr>
          <w:p w14:paraId="2454CDB5">
            <w:pPr>
              <w:spacing w:after="0" w:line="6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环境标志产品类型</w:t>
            </w:r>
          </w:p>
        </w:tc>
      </w:tr>
      <w:tr w14:paraId="1BE35AD8">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099D1C1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2602" w:type="dxa"/>
            <w:tcBorders>
              <w:top w:val="single" w:color="000000" w:sz="4" w:space="0"/>
              <w:left w:val="single" w:color="000000" w:sz="4" w:space="0"/>
              <w:bottom w:val="single" w:color="000000" w:sz="4" w:space="0"/>
              <w:right w:val="single" w:color="000000" w:sz="4" w:space="0"/>
            </w:tcBorders>
            <w:vAlign w:val="center"/>
          </w:tcPr>
          <w:p w14:paraId="3DED776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98寸</w:t>
            </w:r>
            <w:r>
              <w:rPr>
                <w:rFonts w:ascii="宋体" w:hAnsi="宋体" w:eastAsia="宋体" w:cs="宋体"/>
                <w:strike w:val="0"/>
                <w:dstrike w:val="0"/>
                <w:kern w:val="0"/>
                <w:sz w:val="28"/>
                <w:szCs w:val="28"/>
                <w:highlight w:val="none"/>
                <w:lang w:val="en-US" w:eastAsia="zh-CN" w:bidi="ar"/>
              </w:rPr>
              <w:t>纳米</w:t>
            </w:r>
            <w:r>
              <w:rPr>
                <w:rFonts w:ascii="宋体" w:hAnsi="宋体" w:eastAsia="宋体" w:cs="宋体"/>
                <w:kern w:val="0"/>
                <w:sz w:val="28"/>
                <w:szCs w:val="28"/>
                <w:lang w:val="en-US" w:eastAsia="zh-CN" w:bidi="ar"/>
              </w:rPr>
              <w:t>智慧黑板</w:t>
            </w:r>
          </w:p>
        </w:tc>
        <w:tc>
          <w:tcPr>
            <w:tcW w:w="946" w:type="dxa"/>
            <w:tcBorders>
              <w:top w:val="single" w:color="000000" w:sz="4" w:space="0"/>
              <w:left w:val="single" w:color="000000" w:sz="4" w:space="0"/>
              <w:bottom w:val="single" w:color="000000" w:sz="4" w:space="0"/>
              <w:right w:val="single" w:color="000000" w:sz="4" w:space="0"/>
            </w:tcBorders>
            <w:vAlign w:val="center"/>
          </w:tcPr>
          <w:p w14:paraId="5D8DA1C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5449014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ECA7FBE">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A12AAB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强制节能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076CAAB">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优先环保</w:t>
            </w:r>
          </w:p>
        </w:tc>
      </w:tr>
      <w:tr w14:paraId="74E4520B">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19F3AF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2602" w:type="dxa"/>
            <w:tcBorders>
              <w:top w:val="single" w:color="000000" w:sz="4" w:space="0"/>
              <w:left w:val="single" w:color="000000" w:sz="4" w:space="0"/>
              <w:bottom w:val="single" w:color="000000" w:sz="4" w:space="0"/>
              <w:right w:val="single" w:color="000000" w:sz="4" w:space="0"/>
            </w:tcBorders>
            <w:vAlign w:val="center"/>
          </w:tcPr>
          <w:p w14:paraId="0FE6ED8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高清激光投影1</w:t>
            </w:r>
          </w:p>
        </w:tc>
        <w:tc>
          <w:tcPr>
            <w:tcW w:w="946" w:type="dxa"/>
            <w:tcBorders>
              <w:top w:val="single" w:color="000000" w:sz="4" w:space="0"/>
              <w:left w:val="single" w:color="000000" w:sz="4" w:space="0"/>
              <w:bottom w:val="single" w:color="000000" w:sz="4" w:space="0"/>
              <w:right w:val="single" w:color="000000" w:sz="4" w:space="0"/>
            </w:tcBorders>
            <w:vAlign w:val="center"/>
          </w:tcPr>
          <w:p w14:paraId="292236D0">
            <w:pPr>
              <w:spacing w:after="0" w:line="60" w:lineRule="auto"/>
              <w:jc w:val="center"/>
              <w:textAlignment w:val="center"/>
              <w:rPr>
                <w:rFonts w:ascii="宋体" w:hAnsi="宋体" w:eastAsia="宋体" w:cs="宋体"/>
                <w:sz w:val="28"/>
                <w:szCs w:val="28"/>
                <w:lang w:val="en-US" w:eastAsia="zh-CN"/>
              </w:rPr>
            </w:pPr>
            <w:r>
              <w:rPr>
                <w:rFonts w:ascii="宋体" w:hAnsi="宋体" w:eastAsia="宋体" w:cs="宋体"/>
                <w:sz w:val="28"/>
                <w:szCs w:val="28"/>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E3606A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642B657">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4F081A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优先节能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1A53253">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优先环保</w:t>
            </w:r>
          </w:p>
        </w:tc>
      </w:tr>
      <w:tr w14:paraId="26ECAADF">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4C10EB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2602" w:type="dxa"/>
            <w:tcBorders>
              <w:top w:val="single" w:color="000000" w:sz="4" w:space="0"/>
              <w:left w:val="single" w:color="000000" w:sz="4" w:space="0"/>
              <w:bottom w:val="single" w:color="000000" w:sz="4" w:space="0"/>
              <w:right w:val="single" w:color="000000" w:sz="4" w:space="0"/>
            </w:tcBorders>
            <w:vAlign w:val="center"/>
          </w:tcPr>
          <w:p w14:paraId="173A6F0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120寸画框幕布</w:t>
            </w:r>
          </w:p>
        </w:tc>
        <w:tc>
          <w:tcPr>
            <w:tcW w:w="946" w:type="dxa"/>
            <w:tcBorders>
              <w:top w:val="single" w:color="000000" w:sz="4" w:space="0"/>
              <w:left w:val="single" w:color="000000" w:sz="4" w:space="0"/>
              <w:bottom w:val="single" w:color="000000" w:sz="4" w:space="0"/>
              <w:right w:val="single" w:color="000000" w:sz="4" w:space="0"/>
            </w:tcBorders>
            <w:vAlign w:val="center"/>
          </w:tcPr>
          <w:p w14:paraId="2F67136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块</w:t>
            </w:r>
          </w:p>
        </w:tc>
        <w:tc>
          <w:tcPr>
            <w:tcW w:w="774" w:type="dxa"/>
            <w:tcBorders>
              <w:top w:val="single" w:color="000000" w:sz="4" w:space="0"/>
              <w:left w:val="single" w:color="000000" w:sz="4" w:space="0"/>
              <w:bottom w:val="single" w:color="000000" w:sz="4" w:space="0"/>
              <w:right w:val="single" w:color="000000" w:sz="4" w:space="0"/>
            </w:tcBorders>
            <w:vAlign w:val="center"/>
          </w:tcPr>
          <w:p w14:paraId="59850FE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8805429">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03B60CC">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6D7771A">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52DF7645">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268AD8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w:t>
            </w:r>
          </w:p>
        </w:tc>
        <w:tc>
          <w:tcPr>
            <w:tcW w:w="2602" w:type="dxa"/>
            <w:tcBorders>
              <w:top w:val="single" w:color="000000" w:sz="4" w:space="0"/>
              <w:left w:val="single" w:color="000000" w:sz="4" w:space="0"/>
              <w:bottom w:val="single" w:color="000000" w:sz="4" w:space="0"/>
              <w:right w:val="single" w:color="000000" w:sz="4" w:space="0"/>
            </w:tcBorders>
            <w:vAlign w:val="center"/>
          </w:tcPr>
          <w:p w14:paraId="57AD555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物联网黑板</w:t>
            </w:r>
          </w:p>
        </w:tc>
        <w:tc>
          <w:tcPr>
            <w:tcW w:w="946" w:type="dxa"/>
            <w:tcBorders>
              <w:top w:val="single" w:color="000000" w:sz="4" w:space="0"/>
              <w:left w:val="single" w:color="000000" w:sz="4" w:space="0"/>
              <w:bottom w:val="single" w:color="000000" w:sz="4" w:space="0"/>
              <w:right w:val="single" w:color="000000" w:sz="4" w:space="0"/>
            </w:tcBorders>
            <w:vAlign w:val="center"/>
          </w:tcPr>
          <w:p w14:paraId="0AE5BDE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块</w:t>
            </w:r>
          </w:p>
        </w:tc>
        <w:tc>
          <w:tcPr>
            <w:tcW w:w="774" w:type="dxa"/>
            <w:tcBorders>
              <w:top w:val="single" w:color="000000" w:sz="4" w:space="0"/>
              <w:left w:val="single" w:color="000000" w:sz="4" w:space="0"/>
              <w:bottom w:val="single" w:color="000000" w:sz="4" w:space="0"/>
              <w:right w:val="single" w:color="000000" w:sz="4" w:space="0"/>
            </w:tcBorders>
            <w:vAlign w:val="center"/>
          </w:tcPr>
          <w:p w14:paraId="70AC950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38</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BEFFAB3">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0CAC57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7B2ED78">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275EC986">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D26E9E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5</w:t>
            </w:r>
          </w:p>
        </w:tc>
        <w:tc>
          <w:tcPr>
            <w:tcW w:w="2602" w:type="dxa"/>
            <w:tcBorders>
              <w:top w:val="single" w:color="000000" w:sz="4" w:space="0"/>
              <w:left w:val="single" w:color="000000" w:sz="4" w:space="0"/>
              <w:bottom w:val="single" w:color="000000" w:sz="4" w:space="0"/>
              <w:right w:val="single" w:color="000000" w:sz="4" w:space="0"/>
            </w:tcBorders>
            <w:vAlign w:val="center"/>
          </w:tcPr>
          <w:p w14:paraId="7C2844D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高清激光投影2</w:t>
            </w:r>
          </w:p>
        </w:tc>
        <w:tc>
          <w:tcPr>
            <w:tcW w:w="946" w:type="dxa"/>
            <w:tcBorders>
              <w:top w:val="single" w:color="000000" w:sz="4" w:space="0"/>
              <w:left w:val="single" w:color="000000" w:sz="4" w:space="0"/>
              <w:bottom w:val="single" w:color="000000" w:sz="4" w:space="0"/>
              <w:right w:val="single" w:color="000000" w:sz="4" w:space="0"/>
            </w:tcBorders>
            <w:vAlign w:val="center"/>
          </w:tcPr>
          <w:p w14:paraId="19A3325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14D624A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B4063DC">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3FE1B80">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FBB24A1">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优先环保</w:t>
            </w:r>
          </w:p>
        </w:tc>
      </w:tr>
      <w:tr w14:paraId="6C10DF0F">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6E628A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6</w:t>
            </w:r>
          </w:p>
        </w:tc>
        <w:tc>
          <w:tcPr>
            <w:tcW w:w="2602" w:type="dxa"/>
            <w:tcBorders>
              <w:top w:val="single" w:color="000000" w:sz="4" w:space="0"/>
              <w:left w:val="single" w:color="000000" w:sz="4" w:space="0"/>
              <w:bottom w:val="single" w:color="000000" w:sz="4" w:space="0"/>
              <w:right w:val="single" w:color="000000" w:sz="4" w:space="0"/>
            </w:tcBorders>
            <w:vAlign w:val="center"/>
          </w:tcPr>
          <w:p w14:paraId="0023C7D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150寸画框幕布</w:t>
            </w:r>
          </w:p>
        </w:tc>
        <w:tc>
          <w:tcPr>
            <w:tcW w:w="946" w:type="dxa"/>
            <w:tcBorders>
              <w:top w:val="single" w:color="000000" w:sz="4" w:space="0"/>
              <w:left w:val="single" w:color="000000" w:sz="4" w:space="0"/>
              <w:bottom w:val="single" w:color="000000" w:sz="4" w:space="0"/>
              <w:right w:val="single" w:color="000000" w:sz="4" w:space="0"/>
            </w:tcBorders>
            <w:vAlign w:val="center"/>
          </w:tcPr>
          <w:p w14:paraId="788595B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块</w:t>
            </w:r>
          </w:p>
        </w:tc>
        <w:tc>
          <w:tcPr>
            <w:tcW w:w="774" w:type="dxa"/>
            <w:tcBorders>
              <w:top w:val="single" w:color="000000" w:sz="4" w:space="0"/>
              <w:left w:val="single" w:color="000000" w:sz="4" w:space="0"/>
              <w:bottom w:val="single" w:color="000000" w:sz="4" w:space="0"/>
              <w:right w:val="single" w:color="000000" w:sz="4" w:space="0"/>
            </w:tcBorders>
            <w:vAlign w:val="center"/>
          </w:tcPr>
          <w:p w14:paraId="4E0B927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797E4060">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BB924B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F2101E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0AE569AF">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1FAD04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w:t>
            </w:r>
          </w:p>
        </w:tc>
        <w:tc>
          <w:tcPr>
            <w:tcW w:w="2602" w:type="dxa"/>
            <w:tcBorders>
              <w:top w:val="single" w:color="000000" w:sz="4" w:space="0"/>
              <w:left w:val="single" w:color="000000" w:sz="4" w:space="0"/>
              <w:bottom w:val="single" w:color="000000" w:sz="4" w:space="0"/>
              <w:right w:val="single" w:color="000000" w:sz="4" w:space="0"/>
            </w:tcBorders>
            <w:vAlign w:val="center"/>
          </w:tcPr>
          <w:p w14:paraId="0203565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教学扩声主机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03F0216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2DBEA0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608DB54">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95B5FD2">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46B266C">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3B5320CF">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63EBBA6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w:t>
            </w:r>
          </w:p>
        </w:tc>
        <w:tc>
          <w:tcPr>
            <w:tcW w:w="2602" w:type="dxa"/>
            <w:tcBorders>
              <w:top w:val="single" w:color="000000" w:sz="4" w:space="0"/>
              <w:left w:val="single" w:color="000000" w:sz="4" w:space="0"/>
              <w:bottom w:val="single" w:color="000000" w:sz="4" w:space="0"/>
              <w:right w:val="single" w:color="000000" w:sz="4" w:space="0"/>
            </w:tcBorders>
            <w:vAlign w:val="center"/>
          </w:tcPr>
          <w:p w14:paraId="7FE56FE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无线话筒</w:t>
            </w:r>
          </w:p>
        </w:tc>
        <w:tc>
          <w:tcPr>
            <w:tcW w:w="946" w:type="dxa"/>
            <w:tcBorders>
              <w:top w:val="single" w:color="000000" w:sz="4" w:space="0"/>
              <w:left w:val="single" w:color="000000" w:sz="4" w:space="0"/>
              <w:bottom w:val="single" w:color="000000" w:sz="4" w:space="0"/>
              <w:right w:val="single" w:color="000000" w:sz="4" w:space="0"/>
            </w:tcBorders>
            <w:vAlign w:val="center"/>
          </w:tcPr>
          <w:p w14:paraId="16C6EE8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支</w:t>
            </w:r>
          </w:p>
        </w:tc>
        <w:tc>
          <w:tcPr>
            <w:tcW w:w="774" w:type="dxa"/>
            <w:tcBorders>
              <w:top w:val="single" w:color="000000" w:sz="4" w:space="0"/>
              <w:left w:val="single" w:color="000000" w:sz="4" w:space="0"/>
              <w:bottom w:val="single" w:color="000000" w:sz="4" w:space="0"/>
              <w:right w:val="single" w:color="000000" w:sz="4" w:space="0"/>
            </w:tcBorders>
            <w:vAlign w:val="center"/>
          </w:tcPr>
          <w:p w14:paraId="3A3905B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54DD943">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32F829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64028D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592851C4">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3FC0E2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w:t>
            </w:r>
          </w:p>
        </w:tc>
        <w:tc>
          <w:tcPr>
            <w:tcW w:w="2602" w:type="dxa"/>
            <w:tcBorders>
              <w:top w:val="single" w:color="000000" w:sz="4" w:space="0"/>
              <w:left w:val="single" w:color="000000" w:sz="4" w:space="0"/>
              <w:bottom w:val="single" w:color="000000" w:sz="4" w:space="0"/>
              <w:right w:val="single" w:color="000000" w:sz="4" w:space="0"/>
            </w:tcBorders>
            <w:vAlign w:val="center"/>
          </w:tcPr>
          <w:p w14:paraId="62AAFC1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电容有线话筒</w:t>
            </w:r>
          </w:p>
        </w:tc>
        <w:tc>
          <w:tcPr>
            <w:tcW w:w="946" w:type="dxa"/>
            <w:tcBorders>
              <w:top w:val="single" w:color="000000" w:sz="4" w:space="0"/>
              <w:left w:val="single" w:color="000000" w:sz="4" w:space="0"/>
              <w:bottom w:val="single" w:color="000000" w:sz="4" w:space="0"/>
              <w:right w:val="single" w:color="000000" w:sz="4" w:space="0"/>
            </w:tcBorders>
            <w:vAlign w:val="center"/>
          </w:tcPr>
          <w:p w14:paraId="430246E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支</w:t>
            </w:r>
          </w:p>
        </w:tc>
        <w:tc>
          <w:tcPr>
            <w:tcW w:w="774" w:type="dxa"/>
            <w:tcBorders>
              <w:top w:val="single" w:color="000000" w:sz="4" w:space="0"/>
              <w:left w:val="single" w:color="000000" w:sz="4" w:space="0"/>
              <w:bottom w:val="single" w:color="000000" w:sz="4" w:space="0"/>
              <w:right w:val="single" w:color="000000" w:sz="4" w:space="0"/>
            </w:tcBorders>
            <w:vAlign w:val="center"/>
          </w:tcPr>
          <w:p w14:paraId="6708E93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5A10CE6">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7A27BD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C23A3A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3368FD7B">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6F5CE22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w:t>
            </w:r>
          </w:p>
        </w:tc>
        <w:tc>
          <w:tcPr>
            <w:tcW w:w="2602" w:type="dxa"/>
            <w:tcBorders>
              <w:top w:val="single" w:color="000000" w:sz="4" w:space="0"/>
              <w:left w:val="single" w:color="000000" w:sz="4" w:space="0"/>
              <w:bottom w:val="single" w:color="000000" w:sz="4" w:space="0"/>
              <w:right w:val="single" w:color="000000" w:sz="4" w:space="0"/>
            </w:tcBorders>
            <w:vAlign w:val="center"/>
          </w:tcPr>
          <w:p w14:paraId="643D8C04">
            <w:pPr>
              <w:spacing w:after="0" w:line="60" w:lineRule="auto"/>
              <w:jc w:val="center"/>
              <w:textAlignment w:val="center"/>
              <w:rPr>
                <w:rFonts w:ascii="宋体" w:hAnsi="宋体" w:eastAsia="宋体" w:cs="宋体"/>
                <w:sz w:val="28"/>
                <w:szCs w:val="28"/>
                <w:lang w:val="en-US"/>
              </w:rPr>
            </w:pPr>
            <w:r>
              <w:rPr>
                <w:rFonts w:ascii="宋体" w:hAnsi="宋体" w:eastAsia="宋体" w:cs="宋体"/>
                <w:kern w:val="0"/>
                <w:sz w:val="28"/>
                <w:szCs w:val="28"/>
                <w:lang w:val="en-US" w:eastAsia="zh-CN" w:bidi="ar"/>
              </w:rPr>
              <w:t>音箱</w:t>
            </w:r>
          </w:p>
        </w:tc>
        <w:tc>
          <w:tcPr>
            <w:tcW w:w="946" w:type="dxa"/>
            <w:tcBorders>
              <w:top w:val="single" w:color="000000" w:sz="4" w:space="0"/>
              <w:left w:val="single" w:color="000000" w:sz="4" w:space="0"/>
              <w:bottom w:val="single" w:color="000000" w:sz="4" w:space="0"/>
              <w:right w:val="single" w:color="000000" w:sz="4" w:space="0"/>
            </w:tcBorders>
            <w:vAlign w:val="center"/>
          </w:tcPr>
          <w:p w14:paraId="56F503A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250307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220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60ADD07">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388AC76">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F77873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73E11D79">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294A113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w:t>
            </w:r>
          </w:p>
        </w:tc>
        <w:tc>
          <w:tcPr>
            <w:tcW w:w="2602" w:type="dxa"/>
            <w:tcBorders>
              <w:top w:val="single" w:color="000000" w:sz="4" w:space="0"/>
              <w:left w:val="single" w:color="000000" w:sz="4" w:space="0"/>
              <w:bottom w:val="single" w:color="000000" w:sz="4" w:space="0"/>
              <w:right w:val="single" w:color="000000" w:sz="4" w:space="0"/>
            </w:tcBorders>
            <w:vAlign w:val="center"/>
          </w:tcPr>
          <w:p w14:paraId="580CD54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电子讲桌</w:t>
            </w:r>
          </w:p>
        </w:tc>
        <w:tc>
          <w:tcPr>
            <w:tcW w:w="946" w:type="dxa"/>
            <w:tcBorders>
              <w:top w:val="single" w:color="000000" w:sz="4" w:space="0"/>
              <w:left w:val="single" w:color="000000" w:sz="4" w:space="0"/>
              <w:bottom w:val="single" w:color="000000" w:sz="4" w:space="0"/>
              <w:right w:val="single" w:color="000000" w:sz="4" w:space="0"/>
            </w:tcBorders>
            <w:vAlign w:val="center"/>
          </w:tcPr>
          <w:p w14:paraId="15187C9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58C184B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BC74CE4">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562E70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517A72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5F2847F0">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DF5B14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w:t>
            </w:r>
          </w:p>
        </w:tc>
        <w:tc>
          <w:tcPr>
            <w:tcW w:w="2602" w:type="dxa"/>
            <w:tcBorders>
              <w:top w:val="single" w:color="000000" w:sz="4" w:space="0"/>
              <w:left w:val="single" w:color="000000" w:sz="4" w:space="0"/>
              <w:bottom w:val="single" w:color="000000" w:sz="4" w:space="0"/>
              <w:right w:val="single" w:color="000000" w:sz="4" w:space="0"/>
            </w:tcBorders>
            <w:vAlign w:val="center"/>
          </w:tcPr>
          <w:p w14:paraId="3BA5D8A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教师椅</w:t>
            </w:r>
          </w:p>
        </w:tc>
        <w:tc>
          <w:tcPr>
            <w:tcW w:w="946" w:type="dxa"/>
            <w:tcBorders>
              <w:top w:val="single" w:color="000000" w:sz="4" w:space="0"/>
              <w:left w:val="single" w:color="000000" w:sz="4" w:space="0"/>
              <w:bottom w:val="single" w:color="000000" w:sz="4" w:space="0"/>
              <w:right w:val="single" w:color="000000" w:sz="4" w:space="0"/>
            </w:tcBorders>
            <w:vAlign w:val="center"/>
          </w:tcPr>
          <w:p w14:paraId="3AAB951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把</w:t>
            </w:r>
          </w:p>
        </w:tc>
        <w:tc>
          <w:tcPr>
            <w:tcW w:w="774" w:type="dxa"/>
            <w:tcBorders>
              <w:top w:val="single" w:color="000000" w:sz="4" w:space="0"/>
              <w:left w:val="single" w:color="000000" w:sz="4" w:space="0"/>
              <w:bottom w:val="single" w:color="000000" w:sz="4" w:space="0"/>
              <w:right w:val="single" w:color="000000" w:sz="4" w:space="0"/>
            </w:tcBorders>
            <w:vAlign w:val="center"/>
          </w:tcPr>
          <w:p w14:paraId="1751312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0F99AFE">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FE5F627">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B390D96">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优先环保</w:t>
            </w:r>
          </w:p>
        </w:tc>
      </w:tr>
      <w:tr w14:paraId="43A74D05">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A36CAA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2602" w:type="dxa"/>
            <w:tcBorders>
              <w:top w:val="single" w:color="000000" w:sz="4" w:space="0"/>
              <w:left w:val="single" w:color="000000" w:sz="4" w:space="0"/>
              <w:bottom w:val="single" w:color="000000" w:sz="4" w:space="0"/>
              <w:right w:val="single" w:color="000000" w:sz="4" w:space="0"/>
            </w:tcBorders>
            <w:vAlign w:val="center"/>
          </w:tcPr>
          <w:p w14:paraId="7738ECF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物联控制主机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5B20971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26EE728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74558D1">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ACE876D">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0F44859">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5BA9A1D3">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49ABC9B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w:t>
            </w:r>
          </w:p>
        </w:tc>
        <w:tc>
          <w:tcPr>
            <w:tcW w:w="2602" w:type="dxa"/>
            <w:tcBorders>
              <w:top w:val="single" w:color="000000" w:sz="4" w:space="0"/>
              <w:left w:val="single" w:color="000000" w:sz="4" w:space="0"/>
              <w:bottom w:val="single" w:color="000000" w:sz="4" w:space="0"/>
              <w:right w:val="single" w:color="000000" w:sz="4" w:space="0"/>
            </w:tcBorders>
            <w:vAlign w:val="center"/>
          </w:tcPr>
          <w:p w14:paraId="46C0650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智慧物联管理系统</w:t>
            </w:r>
          </w:p>
        </w:tc>
        <w:tc>
          <w:tcPr>
            <w:tcW w:w="946" w:type="dxa"/>
            <w:tcBorders>
              <w:top w:val="single" w:color="000000" w:sz="4" w:space="0"/>
              <w:left w:val="single" w:color="000000" w:sz="4" w:space="0"/>
              <w:bottom w:val="single" w:color="000000" w:sz="4" w:space="0"/>
              <w:right w:val="single" w:color="000000" w:sz="4" w:space="0"/>
            </w:tcBorders>
            <w:vAlign w:val="center"/>
          </w:tcPr>
          <w:p w14:paraId="0FAFD43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0BD8F36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BC4493D">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9BF0C9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579552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4D3C8480">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CFB746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w:t>
            </w:r>
          </w:p>
        </w:tc>
        <w:tc>
          <w:tcPr>
            <w:tcW w:w="2602" w:type="dxa"/>
            <w:tcBorders>
              <w:top w:val="single" w:color="000000" w:sz="4" w:space="0"/>
              <w:left w:val="single" w:color="000000" w:sz="4" w:space="0"/>
              <w:bottom w:val="single" w:color="000000" w:sz="4" w:space="0"/>
              <w:right w:val="single" w:color="000000" w:sz="4" w:space="0"/>
            </w:tcBorders>
            <w:vAlign w:val="center"/>
          </w:tcPr>
          <w:p w14:paraId="4DC5BAE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计算机主机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64CC029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12FC34F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42D6BFB">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3EFF67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强制节能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EC6D5E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优先环保</w:t>
            </w:r>
          </w:p>
        </w:tc>
      </w:tr>
      <w:tr w14:paraId="3C68E360">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12D61E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w:t>
            </w:r>
          </w:p>
        </w:tc>
        <w:tc>
          <w:tcPr>
            <w:tcW w:w="2602" w:type="dxa"/>
            <w:tcBorders>
              <w:top w:val="single" w:color="000000" w:sz="4" w:space="0"/>
              <w:left w:val="single" w:color="000000" w:sz="4" w:space="0"/>
              <w:bottom w:val="single" w:color="000000" w:sz="4" w:space="0"/>
              <w:right w:val="single" w:color="000000" w:sz="4" w:space="0"/>
            </w:tcBorders>
            <w:vAlign w:val="center"/>
          </w:tcPr>
          <w:p w14:paraId="7DC032A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台式计算机</w:t>
            </w:r>
          </w:p>
        </w:tc>
        <w:tc>
          <w:tcPr>
            <w:tcW w:w="946" w:type="dxa"/>
            <w:tcBorders>
              <w:top w:val="single" w:color="000000" w:sz="4" w:space="0"/>
              <w:left w:val="single" w:color="000000" w:sz="4" w:space="0"/>
              <w:bottom w:val="single" w:color="000000" w:sz="4" w:space="0"/>
              <w:right w:val="single" w:color="000000" w:sz="4" w:space="0"/>
            </w:tcBorders>
            <w:vAlign w:val="center"/>
          </w:tcPr>
          <w:p w14:paraId="772F4B7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5A6D82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099BCF1">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17E6B10">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强制节能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C2A9BAF">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优先环保</w:t>
            </w:r>
          </w:p>
        </w:tc>
      </w:tr>
      <w:tr w14:paraId="2CEF4756">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481A43C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w:t>
            </w:r>
          </w:p>
        </w:tc>
        <w:tc>
          <w:tcPr>
            <w:tcW w:w="2602" w:type="dxa"/>
            <w:tcBorders>
              <w:top w:val="single" w:color="000000" w:sz="4" w:space="0"/>
              <w:left w:val="single" w:color="000000" w:sz="4" w:space="0"/>
              <w:bottom w:val="single" w:color="000000" w:sz="4" w:space="0"/>
              <w:right w:val="single" w:color="000000" w:sz="4" w:space="0"/>
            </w:tcBorders>
            <w:vAlign w:val="center"/>
          </w:tcPr>
          <w:p w14:paraId="5CF550E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电脑运维管理系统</w:t>
            </w:r>
          </w:p>
        </w:tc>
        <w:tc>
          <w:tcPr>
            <w:tcW w:w="946" w:type="dxa"/>
            <w:tcBorders>
              <w:top w:val="single" w:color="000000" w:sz="4" w:space="0"/>
              <w:left w:val="single" w:color="000000" w:sz="4" w:space="0"/>
              <w:bottom w:val="single" w:color="000000" w:sz="4" w:space="0"/>
              <w:right w:val="single" w:color="000000" w:sz="4" w:space="0"/>
            </w:tcBorders>
            <w:vAlign w:val="center"/>
          </w:tcPr>
          <w:p w14:paraId="5721061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384E748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13F283A">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480DF38">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F045189">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0D7307C8">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5D86D7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w:t>
            </w:r>
          </w:p>
        </w:tc>
        <w:tc>
          <w:tcPr>
            <w:tcW w:w="2602" w:type="dxa"/>
            <w:tcBorders>
              <w:top w:val="single" w:color="000000" w:sz="4" w:space="0"/>
              <w:left w:val="single" w:color="000000" w:sz="4" w:space="0"/>
              <w:bottom w:val="single" w:color="000000" w:sz="4" w:space="0"/>
              <w:right w:val="single" w:color="000000" w:sz="4" w:space="0"/>
            </w:tcBorders>
            <w:vAlign w:val="center"/>
          </w:tcPr>
          <w:p w14:paraId="068BD3B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服务器</w:t>
            </w:r>
          </w:p>
        </w:tc>
        <w:tc>
          <w:tcPr>
            <w:tcW w:w="946" w:type="dxa"/>
            <w:tcBorders>
              <w:top w:val="single" w:color="000000" w:sz="4" w:space="0"/>
              <w:left w:val="single" w:color="000000" w:sz="4" w:space="0"/>
              <w:bottom w:val="single" w:color="000000" w:sz="4" w:space="0"/>
              <w:right w:val="single" w:color="000000" w:sz="4" w:space="0"/>
            </w:tcBorders>
            <w:vAlign w:val="center"/>
          </w:tcPr>
          <w:p w14:paraId="4112CCC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548209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A19F6E2">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A06E1D6">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DAB8189">
            <w:pPr>
              <w:spacing w:after="0" w:line="60" w:lineRule="auto"/>
              <w:jc w:val="center"/>
              <w:rPr>
                <w:rFonts w:ascii="宋体" w:hAnsi="宋体" w:eastAsia="宋体" w:cs="宋体"/>
                <w:sz w:val="28"/>
                <w:szCs w:val="28"/>
              </w:rPr>
            </w:pPr>
            <w:r>
              <w:rPr>
                <w:rFonts w:ascii="宋体" w:hAnsi="宋体" w:eastAsia="宋体" w:cs="宋体"/>
                <w:sz w:val="28"/>
                <w:szCs w:val="28"/>
                <w:lang w:val="en-US" w:eastAsia="zh-CN"/>
              </w:rPr>
              <w:t>优先环保</w:t>
            </w:r>
          </w:p>
        </w:tc>
      </w:tr>
      <w:tr w14:paraId="7A87015D">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3C0C6B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19</w:t>
            </w:r>
          </w:p>
        </w:tc>
        <w:tc>
          <w:tcPr>
            <w:tcW w:w="2602" w:type="dxa"/>
            <w:tcBorders>
              <w:top w:val="single" w:color="000000" w:sz="4" w:space="0"/>
              <w:left w:val="single" w:color="000000" w:sz="4" w:space="0"/>
              <w:bottom w:val="single" w:color="000000" w:sz="4" w:space="0"/>
              <w:right w:val="single" w:color="000000" w:sz="4" w:space="0"/>
            </w:tcBorders>
            <w:vAlign w:val="center"/>
          </w:tcPr>
          <w:p w14:paraId="3CAFF53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杀毒软件</w:t>
            </w:r>
          </w:p>
        </w:tc>
        <w:tc>
          <w:tcPr>
            <w:tcW w:w="946" w:type="dxa"/>
            <w:tcBorders>
              <w:top w:val="single" w:color="000000" w:sz="4" w:space="0"/>
              <w:left w:val="single" w:color="000000" w:sz="4" w:space="0"/>
              <w:bottom w:val="single" w:color="000000" w:sz="4" w:space="0"/>
              <w:right w:val="single" w:color="000000" w:sz="4" w:space="0"/>
            </w:tcBorders>
            <w:vAlign w:val="center"/>
          </w:tcPr>
          <w:p w14:paraId="4C1D5FE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vAlign w:val="center"/>
          </w:tcPr>
          <w:p w14:paraId="129275C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640A847">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AD912E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34CCCA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7FC1AFCD">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B1C88F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20</w:t>
            </w:r>
          </w:p>
        </w:tc>
        <w:tc>
          <w:tcPr>
            <w:tcW w:w="2602" w:type="dxa"/>
            <w:tcBorders>
              <w:top w:val="single" w:color="000000" w:sz="4" w:space="0"/>
              <w:left w:val="single" w:color="000000" w:sz="4" w:space="0"/>
              <w:bottom w:val="single" w:color="000000" w:sz="4" w:space="0"/>
              <w:right w:val="single" w:color="000000" w:sz="4" w:space="0"/>
            </w:tcBorders>
            <w:vAlign w:val="center"/>
          </w:tcPr>
          <w:p w14:paraId="7631E6A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智能应用网关</w:t>
            </w:r>
          </w:p>
        </w:tc>
        <w:tc>
          <w:tcPr>
            <w:tcW w:w="946" w:type="dxa"/>
            <w:tcBorders>
              <w:top w:val="single" w:color="000000" w:sz="4" w:space="0"/>
              <w:left w:val="single" w:color="000000" w:sz="4" w:space="0"/>
              <w:bottom w:val="single" w:color="000000" w:sz="4" w:space="0"/>
              <w:right w:val="single" w:color="000000" w:sz="4" w:space="0"/>
            </w:tcBorders>
            <w:vAlign w:val="center"/>
          </w:tcPr>
          <w:p w14:paraId="7B18957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72935C4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7AAC48CC">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BDD307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458705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6146EABB">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03501DB5">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21</w:t>
            </w:r>
          </w:p>
        </w:tc>
        <w:tc>
          <w:tcPr>
            <w:tcW w:w="2602" w:type="dxa"/>
            <w:tcBorders>
              <w:top w:val="single" w:color="000000" w:sz="4" w:space="0"/>
              <w:left w:val="single" w:color="000000" w:sz="4" w:space="0"/>
              <w:bottom w:val="single" w:color="000000" w:sz="4" w:space="0"/>
              <w:right w:val="single" w:color="000000" w:sz="4" w:space="0"/>
            </w:tcBorders>
            <w:vAlign w:val="center"/>
          </w:tcPr>
          <w:p w14:paraId="156A9298">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接入交换机</w:t>
            </w:r>
          </w:p>
        </w:tc>
        <w:tc>
          <w:tcPr>
            <w:tcW w:w="946" w:type="dxa"/>
            <w:tcBorders>
              <w:top w:val="single" w:color="000000" w:sz="4" w:space="0"/>
              <w:left w:val="single" w:color="000000" w:sz="4" w:space="0"/>
              <w:bottom w:val="single" w:color="000000" w:sz="4" w:space="0"/>
              <w:right w:val="single" w:color="000000" w:sz="4" w:space="0"/>
            </w:tcBorders>
            <w:vAlign w:val="center"/>
          </w:tcPr>
          <w:p w14:paraId="324E9FB3">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B0DF8CD">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2D3FD1A">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F3DFE92">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8E10EF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576F2817">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118B57F">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22</w:t>
            </w:r>
          </w:p>
        </w:tc>
        <w:tc>
          <w:tcPr>
            <w:tcW w:w="2602" w:type="dxa"/>
            <w:tcBorders>
              <w:top w:val="single" w:color="000000" w:sz="4" w:space="0"/>
              <w:left w:val="single" w:color="000000" w:sz="4" w:space="0"/>
              <w:bottom w:val="single" w:color="000000" w:sz="4" w:space="0"/>
              <w:right w:val="single" w:color="000000" w:sz="4" w:space="0"/>
            </w:tcBorders>
            <w:vAlign w:val="center"/>
          </w:tcPr>
          <w:p w14:paraId="057BCF3A">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汇聚交换机</w:t>
            </w:r>
          </w:p>
        </w:tc>
        <w:tc>
          <w:tcPr>
            <w:tcW w:w="946" w:type="dxa"/>
            <w:tcBorders>
              <w:top w:val="single" w:color="000000" w:sz="4" w:space="0"/>
              <w:left w:val="single" w:color="000000" w:sz="4" w:space="0"/>
              <w:bottom w:val="single" w:color="000000" w:sz="4" w:space="0"/>
              <w:right w:val="single" w:color="000000" w:sz="4" w:space="0"/>
            </w:tcBorders>
            <w:vAlign w:val="center"/>
          </w:tcPr>
          <w:p w14:paraId="7C287B25">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7A8DBE14">
            <w:pPr>
              <w:spacing w:after="0" w:line="60" w:lineRule="auto"/>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9C0EFD3">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B6C63C0">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FB70172">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4864A865">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563D0F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23</w:t>
            </w:r>
          </w:p>
        </w:tc>
        <w:tc>
          <w:tcPr>
            <w:tcW w:w="2602" w:type="dxa"/>
            <w:tcBorders>
              <w:top w:val="single" w:color="000000" w:sz="4" w:space="0"/>
              <w:left w:val="single" w:color="000000" w:sz="4" w:space="0"/>
              <w:bottom w:val="single" w:color="000000" w:sz="4" w:space="0"/>
              <w:right w:val="single" w:color="000000" w:sz="4" w:space="0"/>
            </w:tcBorders>
            <w:vAlign w:val="center"/>
          </w:tcPr>
          <w:p w14:paraId="168C4CA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教学监控摄像头</w:t>
            </w:r>
          </w:p>
        </w:tc>
        <w:tc>
          <w:tcPr>
            <w:tcW w:w="946" w:type="dxa"/>
            <w:tcBorders>
              <w:top w:val="single" w:color="000000" w:sz="4" w:space="0"/>
              <w:left w:val="single" w:color="000000" w:sz="4" w:space="0"/>
              <w:bottom w:val="single" w:color="000000" w:sz="4" w:space="0"/>
              <w:right w:val="single" w:color="000000" w:sz="4" w:space="0"/>
            </w:tcBorders>
            <w:vAlign w:val="center"/>
          </w:tcPr>
          <w:p w14:paraId="653BA44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347A49A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240</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FDA068E">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20560DC">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5102D3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3EFDB907">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B5D2D4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24</w:t>
            </w:r>
          </w:p>
        </w:tc>
        <w:tc>
          <w:tcPr>
            <w:tcW w:w="2602" w:type="dxa"/>
            <w:tcBorders>
              <w:top w:val="single" w:color="000000" w:sz="4" w:space="0"/>
              <w:left w:val="single" w:color="000000" w:sz="4" w:space="0"/>
              <w:bottom w:val="single" w:color="000000" w:sz="4" w:space="0"/>
              <w:right w:val="single" w:color="000000" w:sz="4" w:space="0"/>
            </w:tcBorders>
            <w:vAlign w:val="center"/>
          </w:tcPr>
          <w:p w14:paraId="60C980D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教学监控磁盘阵列</w:t>
            </w:r>
          </w:p>
        </w:tc>
        <w:tc>
          <w:tcPr>
            <w:tcW w:w="946" w:type="dxa"/>
            <w:tcBorders>
              <w:top w:val="single" w:color="000000" w:sz="4" w:space="0"/>
              <w:left w:val="single" w:color="000000" w:sz="4" w:space="0"/>
              <w:bottom w:val="single" w:color="000000" w:sz="4" w:space="0"/>
              <w:right w:val="single" w:color="000000" w:sz="4" w:space="0"/>
            </w:tcBorders>
            <w:vAlign w:val="center"/>
          </w:tcPr>
          <w:p w14:paraId="70A6E25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366C569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156D57E">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ED1FA86">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247FFAB">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47D450CA">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0CA2426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25</w:t>
            </w:r>
          </w:p>
        </w:tc>
        <w:tc>
          <w:tcPr>
            <w:tcW w:w="2602" w:type="dxa"/>
            <w:tcBorders>
              <w:top w:val="single" w:color="000000" w:sz="4" w:space="0"/>
              <w:left w:val="single" w:color="000000" w:sz="4" w:space="0"/>
              <w:bottom w:val="single" w:color="000000" w:sz="4" w:space="0"/>
              <w:right w:val="single" w:color="000000" w:sz="4" w:space="0"/>
            </w:tcBorders>
            <w:vAlign w:val="center"/>
          </w:tcPr>
          <w:p w14:paraId="29CE76E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智慧课堂录播主机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2C3A6C6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710DC9F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3C2B683">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B8CEE96">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5A34F89">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47934271">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61A1C62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2602" w:type="dxa"/>
            <w:tcBorders>
              <w:top w:val="single" w:color="000000" w:sz="4" w:space="0"/>
              <w:left w:val="single" w:color="000000" w:sz="4" w:space="0"/>
              <w:bottom w:val="single" w:color="000000" w:sz="4" w:space="0"/>
              <w:right w:val="single" w:color="000000" w:sz="4" w:space="0"/>
            </w:tcBorders>
            <w:vAlign w:val="center"/>
          </w:tcPr>
          <w:p w14:paraId="1D91F7F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教师摄像机</w:t>
            </w:r>
          </w:p>
        </w:tc>
        <w:tc>
          <w:tcPr>
            <w:tcW w:w="946" w:type="dxa"/>
            <w:tcBorders>
              <w:top w:val="single" w:color="000000" w:sz="4" w:space="0"/>
              <w:left w:val="single" w:color="000000" w:sz="4" w:space="0"/>
              <w:bottom w:val="single" w:color="000000" w:sz="4" w:space="0"/>
              <w:right w:val="single" w:color="000000" w:sz="4" w:space="0"/>
            </w:tcBorders>
            <w:vAlign w:val="center"/>
          </w:tcPr>
          <w:p w14:paraId="73F957D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E462D6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E77F5DE">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90F896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7A339D0">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156A0468">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FFEF33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27</w:t>
            </w:r>
          </w:p>
        </w:tc>
        <w:tc>
          <w:tcPr>
            <w:tcW w:w="2602" w:type="dxa"/>
            <w:tcBorders>
              <w:top w:val="single" w:color="000000" w:sz="4" w:space="0"/>
              <w:left w:val="single" w:color="000000" w:sz="4" w:space="0"/>
              <w:bottom w:val="single" w:color="000000" w:sz="4" w:space="0"/>
              <w:right w:val="single" w:color="000000" w:sz="4" w:space="0"/>
            </w:tcBorders>
            <w:vAlign w:val="center"/>
          </w:tcPr>
          <w:p w14:paraId="07FCDCB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学生摄像机</w:t>
            </w:r>
          </w:p>
        </w:tc>
        <w:tc>
          <w:tcPr>
            <w:tcW w:w="946" w:type="dxa"/>
            <w:tcBorders>
              <w:top w:val="single" w:color="000000" w:sz="4" w:space="0"/>
              <w:left w:val="single" w:color="000000" w:sz="4" w:space="0"/>
              <w:bottom w:val="single" w:color="000000" w:sz="4" w:space="0"/>
              <w:right w:val="single" w:color="000000" w:sz="4" w:space="0"/>
            </w:tcBorders>
            <w:vAlign w:val="center"/>
          </w:tcPr>
          <w:p w14:paraId="46B6D33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78E9FA2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A248F0F">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3712B7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935C7C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0CA62DA7">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2178FB5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28</w:t>
            </w:r>
          </w:p>
        </w:tc>
        <w:tc>
          <w:tcPr>
            <w:tcW w:w="2602" w:type="dxa"/>
            <w:tcBorders>
              <w:top w:val="single" w:color="000000" w:sz="4" w:space="0"/>
              <w:left w:val="single" w:color="000000" w:sz="4" w:space="0"/>
              <w:bottom w:val="single" w:color="000000" w:sz="4" w:space="0"/>
              <w:right w:val="single" w:color="000000" w:sz="4" w:space="0"/>
            </w:tcBorders>
            <w:vAlign w:val="center"/>
          </w:tcPr>
          <w:p w14:paraId="2072F35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课程资源门户平台</w:t>
            </w:r>
          </w:p>
        </w:tc>
        <w:tc>
          <w:tcPr>
            <w:tcW w:w="946" w:type="dxa"/>
            <w:tcBorders>
              <w:top w:val="single" w:color="000000" w:sz="4" w:space="0"/>
              <w:left w:val="single" w:color="000000" w:sz="4" w:space="0"/>
              <w:bottom w:val="single" w:color="000000" w:sz="4" w:space="0"/>
              <w:right w:val="single" w:color="000000" w:sz="4" w:space="0"/>
            </w:tcBorders>
            <w:vAlign w:val="center"/>
          </w:tcPr>
          <w:p w14:paraId="3DDB5FE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2639D00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817E746">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BBB0BDB">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AD1A8E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120B83E2">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63FEA2E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29</w:t>
            </w:r>
          </w:p>
        </w:tc>
        <w:tc>
          <w:tcPr>
            <w:tcW w:w="2602" w:type="dxa"/>
            <w:tcBorders>
              <w:top w:val="single" w:color="000000" w:sz="4" w:space="0"/>
              <w:left w:val="single" w:color="000000" w:sz="4" w:space="0"/>
              <w:bottom w:val="single" w:color="000000" w:sz="4" w:space="0"/>
              <w:right w:val="single" w:color="000000" w:sz="4" w:space="0"/>
            </w:tcBorders>
            <w:vAlign w:val="center"/>
          </w:tcPr>
          <w:p w14:paraId="69ED93A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教学督导考评系统</w:t>
            </w:r>
          </w:p>
        </w:tc>
        <w:tc>
          <w:tcPr>
            <w:tcW w:w="946" w:type="dxa"/>
            <w:tcBorders>
              <w:top w:val="single" w:color="000000" w:sz="4" w:space="0"/>
              <w:left w:val="single" w:color="000000" w:sz="4" w:space="0"/>
              <w:bottom w:val="single" w:color="000000" w:sz="4" w:space="0"/>
              <w:right w:val="single" w:color="000000" w:sz="4" w:space="0"/>
            </w:tcBorders>
            <w:vAlign w:val="center"/>
          </w:tcPr>
          <w:p w14:paraId="51765A9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48658A1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8859CA6">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EBD39C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1BA2172">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47C1C012">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1A3644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30</w:t>
            </w:r>
          </w:p>
        </w:tc>
        <w:tc>
          <w:tcPr>
            <w:tcW w:w="2602" w:type="dxa"/>
            <w:tcBorders>
              <w:top w:val="single" w:color="000000" w:sz="4" w:space="0"/>
              <w:left w:val="single" w:color="000000" w:sz="4" w:space="0"/>
              <w:bottom w:val="single" w:color="000000" w:sz="4" w:space="0"/>
              <w:right w:val="single" w:color="000000" w:sz="4" w:space="0"/>
            </w:tcBorders>
            <w:vAlign w:val="center"/>
          </w:tcPr>
          <w:p w14:paraId="797F1E5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AI学情分析</w:t>
            </w:r>
          </w:p>
        </w:tc>
        <w:tc>
          <w:tcPr>
            <w:tcW w:w="946" w:type="dxa"/>
            <w:tcBorders>
              <w:top w:val="single" w:color="000000" w:sz="4" w:space="0"/>
              <w:left w:val="single" w:color="000000" w:sz="4" w:space="0"/>
              <w:bottom w:val="single" w:color="000000" w:sz="4" w:space="0"/>
              <w:right w:val="single" w:color="000000" w:sz="4" w:space="0"/>
            </w:tcBorders>
            <w:vAlign w:val="center"/>
          </w:tcPr>
          <w:p w14:paraId="66FD7D4D">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422B82D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BA15A56">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38B1F97">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589E02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04F6615A">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E62BC6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31</w:t>
            </w:r>
          </w:p>
        </w:tc>
        <w:tc>
          <w:tcPr>
            <w:tcW w:w="2602" w:type="dxa"/>
            <w:tcBorders>
              <w:top w:val="single" w:color="000000" w:sz="4" w:space="0"/>
              <w:left w:val="single" w:color="000000" w:sz="4" w:space="0"/>
              <w:bottom w:val="single" w:color="000000" w:sz="4" w:space="0"/>
              <w:right w:val="single" w:color="000000" w:sz="4" w:space="0"/>
            </w:tcBorders>
            <w:vAlign w:val="center"/>
          </w:tcPr>
          <w:p w14:paraId="45DDF50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自助借还机</w:t>
            </w:r>
          </w:p>
        </w:tc>
        <w:tc>
          <w:tcPr>
            <w:tcW w:w="946" w:type="dxa"/>
            <w:tcBorders>
              <w:top w:val="single" w:color="000000" w:sz="4" w:space="0"/>
              <w:left w:val="single" w:color="000000" w:sz="4" w:space="0"/>
              <w:bottom w:val="single" w:color="000000" w:sz="4" w:space="0"/>
              <w:right w:val="single" w:color="000000" w:sz="4" w:space="0"/>
            </w:tcBorders>
            <w:vAlign w:val="center"/>
          </w:tcPr>
          <w:p w14:paraId="28D8EDB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1ADBE5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8DDF832">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12CED8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1E8D75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7538B92A">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6AA88C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32</w:t>
            </w:r>
          </w:p>
        </w:tc>
        <w:tc>
          <w:tcPr>
            <w:tcW w:w="2602" w:type="dxa"/>
            <w:tcBorders>
              <w:top w:val="single" w:color="000000" w:sz="4" w:space="0"/>
              <w:left w:val="single" w:color="000000" w:sz="4" w:space="0"/>
              <w:bottom w:val="single" w:color="000000" w:sz="4" w:space="0"/>
              <w:right w:val="single" w:color="000000" w:sz="4" w:space="0"/>
            </w:tcBorders>
            <w:vAlign w:val="center"/>
          </w:tcPr>
          <w:p w14:paraId="72B92DA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管理系统</w:t>
            </w:r>
          </w:p>
        </w:tc>
        <w:tc>
          <w:tcPr>
            <w:tcW w:w="946" w:type="dxa"/>
            <w:tcBorders>
              <w:top w:val="single" w:color="000000" w:sz="4" w:space="0"/>
              <w:left w:val="single" w:color="000000" w:sz="4" w:space="0"/>
              <w:bottom w:val="single" w:color="000000" w:sz="4" w:space="0"/>
              <w:right w:val="single" w:color="000000" w:sz="4" w:space="0"/>
            </w:tcBorders>
            <w:vAlign w:val="center"/>
          </w:tcPr>
          <w:p w14:paraId="6C6A587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00D9D02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1E78AEC">
            <w:pPr>
              <w:jc w:val="center"/>
              <w:rPr>
                <w:rFonts w:ascii="宋体" w:hAnsi="宋体" w:eastAsia="宋体"/>
                <w:sz w:val="28"/>
                <w:szCs w:val="28"/>
                <w:lang w:eastAsia="zh-CN"/>
              </w:rPr>
            </w:pPr>
            <w:r>
              <w:rPr>
                <w:rFonts w:ascii="宋体" w:hAnsi="宋体" w:eastAsia="宋体" w:cs="宋体"/>
                <w:sz w:val="28"/>
                <w:szCs w:val="28"/>
                <w:lang w:eastAsia="zh-CN"/>
              </w:rPr>
              <w:t>软件和信息技术服务业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43CFC2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AC56B1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618DD0AB">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E9B842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33</w:t>
            </w:r>
          </w:p>
        </w:tc>
        <w:tc>
          <w:tcPr>
            <w:tcW w:w="2602" w:type="dxa"/>
            <w:tcBorders>
              <w:top w:val="single" w:color="000000" w:sz="4" w:space="0"/>
              <w:left w:val="single" w:color="000000" w:sz="4" w:space="0"/>
              <w:bottom w:val="single" w:color="000000" w:sz="4" w:space="0"/>
              <w:right w:val="single" w:color="000000" w:sz="4" w:space="0"/>
            </w:tcBorders>
            <w:vAlign w:val="center"/>
          </w:tcPr>
          <w:p w14:paraId="0E0AA684">
            <w:pPr>
              <w:spacing w:after="0" w:line="6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标签（含资料加工、上架、排架）</w:t>
            </w:r>
          </w:p>
        </w:tc>
        <w:tc>
          <w:tcPr>
            <w:tcW w:w="946" w:type="dxa"/>
            <w:tcBorders>
              <w:top w:val="single" w:color="000000" w:sz="4" w:space="0"/>
              <w:left w:val="single" w:color="000000" w:sz="4" w:space="0"/>
              <w:bottom w:val="single" w:color="000000" w:sz="4" w:space="0"/>
              <w:right w:val="single" w:color="000000" w:sz="4" w:space="0"/>
            </w:tcBorders>
            <w:vAlign w:val="center"/>
          </w:tcPr>
          <w:p w14:paraId="0DA45CA3">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万枚</w:t>
            </w:r>
          </w:p>
        </w:tc>
        <w:tc>
          <w:tcPr>
            <w:tcW w:w="774" w:type="dxa"/>
            <w:tcBorders>
              <w:top w:val="single" w:color="000000" w:sz="4" w:space="0"/>
              <w:left w:val="single" w:color="000000" w:sz="4" w:space="0"/>
              <w:bottom w:val="single" w:color="000000" w:sz="4" w:space="0"/>
              <w:right w:val="single" w:color="000000" w:sz="4" w:space="0"/>
            </w:tcBorders>
            <w:vAlign w:val="center"/>
          </w:tcPr>
          <w:p w14:paraId="1096B14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625ADE8">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6904FB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CE36FD6">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02C52145">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4243ACF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34</w:t>
            </w:r>
          </w:p>
        </w:tc>
        <w:tc>
          <w:tcPr>
            <w:tcW w:w="2602" w:type="dxa"/>
            <w:tcBorders>
              <w:top w:val="single" w:color="000000" w:sz="4" w:space="0"/>
              <w:left w:val="single" w:color="000000" w:sz="4" w:space="0"/>
              <w:bottom w:val="single" w:color="000000" w:sz="4" w:space="0"/>
              <w:right w:val="single" w:color="000000" w:sz="4" w:space="0"/>
            </w:tcBorders>
            <w:vAlign w:val="center"/>
          </w:tcPr>
          <w:p w14:paraId="69DF0C1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资料室工作站</w:t>
            </w:r>
          </w:p>
        </w:tc>
        <w:tc>
          <w:tcPr>
            <w:tcW w:w="946" w:type="dxa"/>
            <w:tcBorders>
              <w:top w:val="single" w:color="000000" w:sz="4" w:space="0"/>
              <w:left w:val="single" w:color="000000" w:sz="4" w:space="0"/>
              <w:bottom w:val="single" w:color="000000" w:sz="4" w:space="0"/>
              <w:right w:val="single" w:color="000000" w:sz="4" w:space="0"/>
            </w:tcBorders>
            <w:vAlign w:val="center"/>
          </w:tcPr>
          <w:p w14:paraId="49D3A1D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2E56C3A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9829D9A">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BADAF9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F87EEEA">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6BA84251">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1B2153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35</w:t>
            </w:r>
          </w:p>
        </w:tc>
        <w:tc>
          <w:tcPr>
            <w:tcW w:w="2602" w:type="dxa"/>
            <w:tcBorders>
              <w:top w:val="single" w:color="000000" w:sz="4" w:space="0"/>
              <w:left w:val="single" w:color="000000" w:sz="4" w:space="0"/>
              <w:bottom w:val="single" w:color="000000" w:sz="4" w:space="0"/>
              <w:right w:val="single" w:color="000000" w:sz="4" w:space="0"/>
            </w:tcBorders>
            <w:vAlign w:val="center"/>
          </w:tcPr>
          <w:p w14:paraId="3338527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升降式资料箱</w:t>
            </w:r>
          </w:p>
        </w:tc>
        <w:tc>
          <w:tcPr>
            <w:tcW w:w="946" w:type="dxa"/>
            <w:tcBorders>
              <w:top w:val="single" w:color="000000" w:sz="4" w:space="0"/>
              <w:left w:val="single" w:color="000000" w:sz="4" w:space="0"/>
              <w:bottom w:val="single" w:color="000000" w:sz="4" w:space="0"/>
              <w:right w:val="single" w:color="000000" w:sz="4" w:space="0"/>
            </w:tcBorders>
            <w:vAlign w:val="center"/>
          </w:tcPr>
          <w:p w14:paraId="0C4C2C0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25D7C0F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B7ECCC0">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A50D6F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C5F1E1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3CB08E35">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7E77669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36</w:t>
            </w:r>
          </w:p>
        </w:tc>
        <w:tc>
          <w:tcPr>
            <w:tcW w:w="2602" w:type="dxa"/>
            <w:tcBorders>
              <w:top w:val="single" w:color="000000" w:sz="4" w:space="0"/>
              <w:left w:val="single" w:color="000000" w:sz="4" w:space="0"/>
              <w:bottom w:val="single" w:color="000000" w:sz="4" w:space="0"/>
              <w:right w:val="single" w:color="000000" w:sz="4" w:space="0"/>
            </w:tcBorders>
            <w:vAlign w:val="center"/>
          </w:tcPr>
          <w:p w14:paraId="58BBF00F">
            <w:pPr>
              <w:spacing w:after="0" w:line="6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双通道RFID安全门</w:t>
            </w:r>
          </w:p>
        </w:tc>
        <w:tc>
          <w:tcPr>
            <w:tcW w:w="946" w:type="dxa"/>
            <w:tcBorders>
              <w:top w:val="single" w:color="000000" w:sz="4" w:space="0"/>
              <w:left w:val="single" w:color="000000" w:sz="4" w:space="0"/>
              <w:bottom w:val="single" w:color="000000" w:sz="4" w:space="0"/>
              <w:right w:val="single" w:color="000000" w:sz="4" w:space="0"/>
            </w:tcBorders>
            <w:vAlign w:val="center"/>
          </w:tcPr>
          <w:p w14:paraId="2954A63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09D17E6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7D01A529">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D7F0755">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53FCCE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6E1B26FE">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73AF18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37</w:t>
            </w:r>
          </w:p>
        </w:tc>
        <w:tc>
          <w:tcPr>
            <w:tcW w:w="2602" w:type="dxa"/>
            <w:tcBorders>
              <w:top w:val="single" w:color="000000" w:sz="4" w:space="0"/>
              <w:left w:val="single" w:color="000000" w:sz="4" w:space="0"/>
              <w:bottom w:val="single" w:color="000000" w:sz="4" w:space="0"/>
              <w:right w:val="single" w:color="000000" w:sz="4" w:space="0"/>
            </w:tcBorders>
            <w:vAlign w:val="center"/>
          </w:tcPr>
          <w:p w14:paraId="345058A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检索查询一体机</w:t>
            </w:r>
          </w:p>
        </w:tc>
        <w:tc>
          <w:tcPr>
            <w:tcW w:w="946" w:type="dxa"/>
            <w:tcBorders>
              <w:top w:val="single" w:color="000000" w:sz="4" w:space="0"/>
              <w:left w:val="single" w:color="000000" w:sz="4" w:space="0"/>
              <w:bottom w:val="single" w:color="000000" w:sz="4" w:space="0"/>
              <w:right w:val="single" w:color="000000" w:sz="4" w:space="0"/>
            </w:tcBorders>
            <w:vAlign w:val="center"/>
          </w:tcPr>
          <w:p w14:paraId="42B28275">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0299E189">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E859C1D">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C4157F1">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240DAE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76FEC6E1">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0E8F4E6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38</w:t>
            </w:r>
          </w:p>
        </w:tc>
        <w:tc>
          <w:tcPr>
            <w:tcW w:w="2602" w:type="dxa"/>
            <w:tcBorders>
              <w:top w:val="single" w:color="000000" w:sz="4" w:space="0"/>
              <w:left w:val="single" w:color="000000" w:sz="4" w:space="0"/>
              <w:bottom w:val="single" w:color="000000" w:sz="4" w:space="0"/>
              <w:right w:val="single" w:color="000000" w:sz="4" w:space="0"/>
            </w:tcBorders>
            <w:vAlign w:val="center"/>
          </w:tcPr>
          <w:p w14:paraId="43645C57">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门禁闸机（双通道）</w:t>
            </w:r>
          </w:p>
        </w:tc>
        <w:tc>
          <w:tcPr>
            <w:tcW w:w="946" w:type="dxa"/>
            <w:tcBorders>
              <w:top w:val="single" w:color="000000" w:sz="4" w:space="0"/>
              <w:left w:val="single" w:color="000000" w:sz="4" w:space="0"/>
              <w:bottom w:val="single" w:color="000000" w:sz="4" w:space="0"/>
              <w:right w:val="single" w:color="000000" w:sz="4" w:space="0"/>
            </w:tcBorders>
            <w:vAlign w:val="center"/>
          </w:tcPr>
          <w:p w14:paraId="2532434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01DC868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CAC2FF3">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309E35E">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C33B1B4">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2AF5DC7A">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18E3EC9A">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39</w:t>
            </w:r>
          </w:p>
        </w:tc>
        <w:tc>
          <w:tcPr>
            <w:tcW w:w="2602" w:type="dxa"/>
            <w:tcBorders>
              <w:top w:val="single" w:color="000000" w:sz="4" w:space="0"/>
              <w:left w:val="single" w:color="000000" w:sz="4" w:space="0"/>
              <w:bottom w:val="single" w:color="000000" w:sz="4" w:space="0"/>
              <w:right w:val="single" w:color="000000" w:sz="4" w:space="0"/>
            </w:tcBorders>
            <w:vAlign w:val="center"/>
          </w:tcPr>
          <w:p w14:paraId="248A4282">
            <w:pPr>
              <w:spacing w:after="0" w:line="60" w:lineRule="auto"/>
              <w:jc w:val="center"/>
              <w:textAlignment w:val="center"/>
              <w:rPr>
                <w:rFonts w:ascii="宋体" w:hAnsi="宋体" w:eastAsia="宋体" w:cs="宋体"/>
                <w:sz w:val="28"/>
                <w:szCs w:val="28"/>
                <w:lang w:val="en-US"/>
              </w:rPr>
            </w:pPr>
            <w:r>
              <w:rPr>
                <w:rFonts w:ascii="宋体" w:hAnsi="宋体" w:eastAsia="宋体" w:cs="宋体"/>
                <w:kern w:val="0"/>
                <w:sz w:val="28"/>
                <w:szCs w:val="28"/>
                <w:lang w:val="en-US" w:eastAsia="zh-CN" w:bidi="ar"/>
              </w:rPr>
              <w:t>条码标签打印设备</w:t>
            </w:r>
          </w:p>
        </w:tc>
        <w:tc>
          <w:tcPr>
            <w:tcW w:w="946" w:type="dxa"/>
            <w:tcBorders>
              <w:top w:val="single" w:color="000000" w:sz="4" w:space="0"/>
              <w:left w:val="single" w:color="000000" w:sz="4" w:space="0"/>
              <w:bottom w:val="single" w:color="000000" w:sz="4" w:space="0"/>
              <w:right w:val="single" w:color="000000" w:sz="4" w:space="0"/>
            </w:tcBorders>
            <w:vAlign w:val="center"/>
          </w:tcPr>
          <w:p w14:paraId="05F66A3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463205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1E3FF96">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483B9CA">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D4B27FF">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6EF35B59">
        <w:tblPrEx>
          <w:tblCellMar>
            <w:top w:w="0" w:type="dxa"/>
            <w:left w:w="108" w:type="dxa"/>
            <w:bottom w:w="0" w:type="dxa"/>
            <w:right w:w="108" w:type="dxa"/>
          </w:tblCellMar>
        </w:tblPrEx>
        <w:trPr>
          <w:trHeight w:val="377"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3502AC2C">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40</w:t>
            </w:r>
          </w:p>
        </w:tc>
        <w:tc>
          <w:tcPr>
            <w:tcW w:w="2602" w:type="dxa"/>
            <w:tcBorders>
              <w:top w:val="single" w:color="000000" w:sz="4" w:space="0"/>
              <w:left w:val="single" w:color="000000" w:sz="4" w:space="0"/>
              <w:bottom w:val="single" w:color="000000" w:sz="4" w:space="0"/>
              <w:right w:val="single" w:color="000000" w:sz="4" w:space="0"/>
            </w:tcBorders>
            <w:vAlign w:val="center"/>
          </w:tcPr>
          <w:p w14:paraId="55252CA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资料打印机</w:t>
            </w:r>
          </w:p>
        </w:tc>
        <w:tc>
          <w:tcPr>
            <w:tcW w:w="946" w:type="dxa"/>
            <w:tcBorders>
              <w:top w:val="single" w:color="000000" w:sz="4" w:space="0"/>
              <w:left w:val="single" w:color="000000" w:sz="4" w:space="0"/>
              <w:bottom w:val="single" w:color="000000" w:sz="4" w:space="0"/>
              <w:right w:val="single" w:color="000000" w:sz="4" w:space="0"/>
            </w:tcBorders>
            <w:vAlign w:val="center"/>
          </w:tcPr>
          <w:p w14:paraId="42B80EC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28BB0584">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7E8F660">
            <w:pPr>
              <w:jc w:val="center"/>
              <w:rPr>
                <w:rFonts w:ascii="宋体" w:hAnsi="宋体" w:eastAsia="宋体"/>
                <w:sz w:val="28"/>
                <w:szCs w:val="28"/>
              </w:rPr>
            </w:pPr>
            <w:r>
              <w:rPr>
                <w:rFonts w:ascii="宋体" w:hAnsi="宋体" w:eastAsia="宋体" w:cs="宋体"/>
                <w:sz w:val="28"/>
                <w:szCs w:val="28"/>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C85034C">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强制节能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8868CCD">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优先环保</w:t>
            </w:r>
          </w:p>
        </w:tc>
      </w:tr>
      <w:tr w14:paraId="68933052">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59BA892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41</w:t>
            </w:r>
          </w:p>
        </w:tc>
        <w:tc>
          <w:tcPr>
            <w:tcW w:w="2602" w:type="dxa"/>
            <w:tcBorders>
              <w:top w:val="single" w:color="000000" w:sz="4" w:space="0"/>
              <w:left w:val="single" w:color="000000" w:sz="4" w:space="0"/>
              <w:bottom w:val="single" w:color="000000" w:sz="4" w:space="0"/>
              <w:right w:val="single" w:color="000000" w:sz="4" w:space="0"/>
            </w:tcBorders>
            <w:vAlign w:val="center"/>
          </w:tcPr>
          <w:p w14:paraId="72A34561">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装修</w:t>
            </w:r>
          </w:p>
        </w:tc>
        <w:tc>
          <w:tcPr>
            <w:tcW w:w="946" w:type="dxa"/>
            <w:tcBorders>
              <w:top w:val="single" w:color="000000" w:sz="4" w:space="0"/>
              <w:left w:val="single" w:color="000000" w:sz="4" w:space="0"/>
              <w:bottom w:val="single" w:color="000000" w:sz="4" w:space="0"/>
              <w:right w:val="single" w:color="000000" w:sz="4" w:space="0"/>
            </w:tcBorders>
            <w:vAlign w:val="center"/>
          </w:tcPr>
          <w:p w14:paraId="36CD2EA0">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vAlign w:val="center"/>
          </w:tcPr>
          <w:p w14:paraId="637AF10F">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8CFE758">
            <w:pPr>
              <w:jc w:val="center"/>
              <w:rPr>
                <w:rFonts w:ascii="宋体" w:hAnsi="宋体" w:eastAsia="宋体"/>
                <w:sz w:val="28"/>
                <w:szCs w:val="28"/>
              </w:rPr>
            </w:pPr>
            <w:r>
              <w:rPr>
                <w:rFonts w:ascii="宋体" w:hAnsi="宋体" w:eastAsia="宋体"/>
                <w:sz w:val="28"/>
                <w:szCs w:val="28"/>
              </w:rPr>
              <w:t>/</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967D37D">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6D45CD3">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3833ED3D">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21FDC524">
            <w:pPr>
              <w:spacing w:after="0" w:line="60" w:lineRule="auto"/>
              <w:jc w:val="center"/>
              <w:textAlignment w:val="center"/>
              <w:rPr>
                <w:rFonts w:ascii="宋体" w:hAnsi="宋体" w:eastAsia="宋体" w:cs="宋体"/>
                <w:sz w:val="28"/>
                <w:szCs w:val="28"/>
                <w:lang w:eastAsia="zh-CN"/>
              </w:rPr>
            </w:pPr>
            <w:r>
              <w:rPr>
                <w:rFonts w:ascii="宋体" w:hAnsi="宋体" w:eastAsia="宋体" w:cs="宋体"/>
                <w:sz w:val="28"/>
                <w:szCs w:val="28"/>
                <w:lang w:eastAsia="zh-CN"/>
              </w:rPr>
              <w:t>42</w:t>
            </w:r>
          </w:p>
        </w:tc>
        <w:tc>
          <w:tcPr>
            <w:tcW w:w="2602" w:type="dxa"/>
            <w:tcBorders>
              <w:top w:val="single" w:color="000000" w:sz="4" w:space="0"/>
              <w:left w:val="single" w:color="000000" w:sz="4" w:space="0"/>
              <w:bottom w:val="single" w:color="000000" w:sz="4" w:space="0"/>
              <w:right w:val="single" w:color="000000" w:sz="4" w:space="0"/>
            </w:tcBorders>
            <w:vAlign w:val="center"/>
          </w:tcPr>
          <w:p w14:paraId="21166B82">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集成服务</w:t>
            </w:r>
          </w:p>
        </w:tc>
        <w:tc>
          <w:tcPr>
            <w:tcW w:w="946" w:type="dxa"/>
            <w:tcBorders>
              <w:top w:val="single" w:color="000000" w:sz="4" w:space="0"/>
              <w:left w:val="single" w:color="000000" w:sz="4" w:space="0"/>
              <w:bottom w:val="single" w:color="000000" w:sz="4" w:space="0"/>
              <w:right w:val="single" w:color="000000" w:sz="4" w:space="0"/>
            </w:tcBorders>
            <w:vAlign w:val="center"/>
          </w:tcPr>
          <w:p w14:paraId="38E79BD8">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vAlign w:val="center"/>
          </w:tcPr>
          <w:p w14:paraId="1432C5BB">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A0F40CD">
            <w:pPr>
              <w:jc w:val="center"/>
              <w:rPr>
                <w:rFonts w:ascii="宋体" w:hAnsi="宋体" w:eastAsia="宋体"/>
                <w:sz w:val="28"/>
                <w:szCs w:val="28"/>
              </w:rPr>
            </w:pPr>
            <w:r>
              <w:rPr>
                <w:rFonts w:ascii="宋体" w:hAnsi="宋体" w:eastAsia="宋体"/>
                <w:sz w:val="28"/>
                <w:szCs w:val="28"/>
              </w:rPr>
              <w:t>/</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819BFD7">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86CE68B">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r w14:paraId="2F894DC0">
        <w:tblPrEx>
          <w:tblCellMar>
            <w:top w:w="0" w:type="dxa"/>
            <w:left w:w="108" w:type="dxa"/>
            <w:bottom w:w="0" w:type="dxa"/>
            <w:right w:w="108" w:type="dxa"/>
          </w:tblCellMar>
        </w:tblPrEx>
        <w:trPr>
          <w:jc w:val="center"/>
        </w:trPr>
        <w:tc>
          <w:tcPr>
            <w:tcW w:w="532" w:type="dxa"/>
            <w:tcBorders>
              <w:top w:val="single" w:color="000000" w:sz="4" w:space="0"/>
              <w:left w:val="single" w:color="000000" w:sz="4" w:space="0"/>
              <w:bottom w:val="single" w:color="000000" w:sz="4" w:space="0"/>
              <w:right w:val="single" w:color="000000" w:sz="4" w:space="0"/>
            </w:tcBorders>
            <w:vAlign w:val="center"/>
          </w:tcPr>
          <w:p w14:paraId="0F422E2E">
            <w:pPr>
              <w:spacing w:after="0" w:line="60" w:lineRule="auto"/>
              <w:jc w:val="center"/>
              <w:textAlignment w:val="center"/>
              <w:rPr>
                <w:rFonts w:ascii="宋体" w:hAnsi="宋体" w:eastAsia="宋体" w:cs="宋体"/>
                <w:sz w:val="28"/>
                <w:szCs w:val="28"/>
                <w:lang w:eastAsia="zh-CN"/>
              </w:rPr>
            </w:pPr>
            <w:r>
              <w:rPr>
                <w:rFonts w:ascii="宋体" w:hAnsi="宋体" w:eastAsia="宋体" w:cs="宋体"/>
                <w:sz w:val="28"/>
                <w:szCs w:val="28"/>
                <w:lang w:eastAsia="zh-CN"/>
              </w:rPr>
              <w:t>43</w:t>
            </w:r>
          </w:p>
        </w:tc>
        <w:tc>
          <w:tcPr>
            <w:tcW w:w="2602" w:type="dxa"/>
            <w:tcBorders>
              <w:top w:val="single" w:color="000000" w:sz="4" w:space="0"/>
              <w:left w:val="single" w:color="000000" w:sz="4" w:space="0"/>
              <w:bottom w:val="single" w:color="000000" w:sz="4" w:space="0"/>
              <w:right w:val="single" w:color="000000" w:sz="4" w:space="0"/>
            </w:tcBorders>
            <w:vAlign w:val="center"/>
          </w:tcPr>
          <w:p w14:paraId="1C83F4A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驻场运维</w:t>
            </w:r>
          </w:p>
        </w:tc>
        <w:tc>
          <w:tcPr>
            <w:tcW w:w="946" w:type="dxa"/>
            <w:tcBorders>
              <w:top w:val="single" w:color="000000" w:sz="4" w:space="0"/>
              <w:left w:val="single" w:color="000000" w:sz="4" w:space="0"/>
              <w:bottom w:val="single" w:color="000000" w:sz="4" w:space="0"/>
              <w:right w:val="single" w:color="000000" w:sz="4" w:space="0"/>
            </w:tcBorders>
            <w:vAlign w:val="center"/>
          </w:tcPr>
          <w:p w14:paraId="2B4C25FE">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vAlign w:val="center"/>
          </w:tcPr>
          <w:p w14:paraId="3E8EAB76">
            <w:pPr>
              <w:spacing w:after="0" w:line="6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7120317">
            <w:pPr>
              <w:jc w:val="center"/>
              <w:rPr>
                <w:rFonts w:ascii="宋体" w:hAnsi="宋体" w:eastAsia="宋体"/>
                <w:sz w:val="28"/>
                <w:szCs w:val="28"/>
              </w:rPr>
            </w:pPr>
            <w:r>
              <w:rPr>
                <w:rFonts w:ascii="宋体" w:hAnsi="宋体" w:eastAsia="宋体"/>
                <w:sz w:val="28"/>
                <w:szCs w:val="28"/>
              </w:rPr>
              <w:t>/</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1DAF2B8">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C0C3832">
            <w:pPr>
              <w:spacing w:after="0"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w:t>
            </w:r>
          </w:p>
        </w:tc>
      </w:tr>
    </w:tbl>
    <w:p w14:paraId="44600495">
      <w:pPr>
        <w:spacing w:after="0" w:line="60" w:lineRule="auto"/>
        <w:jc w:val="left"/>
        <w:rPr>
          <w:lang w:val="en-US" w:eastAsia="zh-CN"/>
        </w:rPr>
      </w:pPr>
    </w:p>
    <w:p w14:paraId="61A44CB8">
      <w:pPr>
        <w:pStyle w:val="4"/>
        <w:spacing w:before="0" w:after="0" w:line="60" w:lineRule="auto"/>
        <w:jc w:val="left"/>
        <w:rPr>
          <w:rFonts w:hint="default" w:ascii="Times New Roman" w:hAnsi="Times New Roman" w:eastAsia="仿宋_GB2312"/>
          <w:b/>
          <w:color w:val="auto"/>
          <w:sz w:val="28"/>
          <w:szCs w:val="28"/>
          <w:lang w:val="en-US" w:eastAsia="zh-CN"/>
        </w:rPr>
      </w:pPr>
      <w:r>
        <w:rPr>
          <w:rFonts w:ascii="Times New Roman" w:hAnsi="Times New Roman" w:eastAsia="仿宋_GB2312"/>
          <w:b/>
          <w:color w:val="auto"/>
          <w:sz w:val="28"/>
          <w:szCs w:val="28"/>
          <w:lang w:val="en-US" w:eastAsia="zh-CN"/>
        </w:rPr>
        <w:t>三、</w:t>
      </w:r>
      <w:r>
        <w:rPr>
          <w:rFonts w:ascii="Times New Roman" w:hAnsi="Times New Roman" w:eastAsia="仿宋_GB2312"/>
          <w:b/>
          <w:caps/>
          <w:color w:val="auto"/>
          <w:sz w:val="28"/>
          <w:szCs w:val="28"/>
          <w:lang w:val="en-US" w:eastAsia="zh-CN"/>
        </w:rPr>
        <w:t>技术参数及要求</w:t>
      </w:r>
    </w:p>
    <w:tbl>
      <w:tblPr>
        <w:tblStyle w:val="53"/>
        <w:tblpPr w:leftFromText="180" w:rightFromText="180" w:vertAnchor="text" w:tblpXSpec="center" w:tblpY="1"/>
        <w:tblOverlap w:val="never"/>
        <w:tblW w:w="5000" w:type="pct"/>
        <w:jc w:val="center"/>
        <w:tblLayout w:type="autofit"/>
        <w:tblCellMar>
          <w:top w:w="0" w:type="dxa"/>
          <w:left w:w="85" w:type="dxa"/>
          <w:bottom w:w="0" w:type="dxa"/>
          <w:right w:w="85" w:type="dxa"/>
        </w:tblCellMar>
      </w:tblPr>
      <w:tblGrid>
        <w:gridCol w:w="490"/>
        <w:gridCol w:w="1155"/>
        <w:gridCol w:w="7164"/>
        <w:gridCol w:w="617"/>
        <w:gridCol w:w="490"/>
      </w:tblGrid>
      <w:tr w14:paraId="2028B19A">
        <w:tblPrEx>
          <w:tblCellMar>
            <w:top w:w="0" w:type="dxa"/>
            <w:left w:w="85" w:type="dxa"/>
            <w:bottom w:w="0" w:type="dxa"/>
            <w:right w:w="85" w:type="dxa"/>
          </w:tblCellMar>
        </w:tblPrEx>
        <w:trPr>
          <w:cantSpli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525C30">
            <w:pPr>
              <w:spacing w:after="0" w:line="60" w:lineRule="auto"/>
              <w:jc w:val="left"/>
              <w:rPr>
                <w:rFonts w:ascii="宋体" w:hAnsi="宋体" w:eastAsia="宋体"/>
                <w:sz w:val="28"/>
                <w:szCs w:val="28"/>
              </w:rPr>
            </w:pPr>
            <w:bookmarkStart w:id="476" w:name="_Hlk212718933"/>
            <w:r>
              <w:rPr>
                <w:rFonts w:ascii="宋体" w:hAnsi="宋体" w:eastAsia="宋体" w:cs="宋体"/>
                <w:sz w:val="28"/>
                <w:szCs w:val="28"/>
              </w:rPr>
              <w:t>序号</w:t>
            </w:r>
          </w:p>
        </w:tc>
        <w:tc>
          <w:tcPr>
            <w:tcW w:w="582" w:type="pct"/>
            <w:tcBorders>
              <w:top w:val="single" w:color="auto" w:sz="4" w:space="0"/>
              <w:left w:val="single" w:color="auto" w:sz="4" w:space="0"/>
              <w:bottom w:val="single" w:color="auto" w:sz="4" w:space="0"/>
              <w:right w:val="single" w:color="auto" w:sz="4" w:space="0"/>
            </w:tcBorders>
            <w:vAlign w:val="center"/>
          </w:tcPr>
          <w:p w14:paraId="440BC4C7">
            <w:pPr>
              <w:spacing w:after="0" w:line="60" w:lineRule="auto"/>
              <w:jc w:val="center"/>
              <w:rPr>
                <w:rFonts w:ascii="宋体" w:hAnsi="宋体" w:eastAsia="宋体"/>
                <w:sz w:val="28"/>
                <w:szCs w:val="28"/>
              </w:rPr>
            </w:pPr>
            <w:r>
              <w:rPr>
                <w:rFonts w:ascii="宋体" w:hAnsi="宋体" w:eastAsia="宋体" w:cs="宋体"/>
                <w:sz w:val="28"/>
                <w:szCs w:val="28"/>
              </w:rPr>
              <w:t>货物名称</w:t>
            </w:r>
          </w:p>
        </w:tc>
        <w:tc>
          <w:tcPr>
            <w:tcW w:w="3611" w:type="pct"/>
            <w:tcBorders>
              <w:top w:val="single" w:color="auto" w:sz="4" w:space="0"/>
              <w:left w:val="single" w:color="auto" w:sz="4" w:space="0"/>
              <w:bottom w:val="single" w:color="auto" w:sz="4" w:space="0"/>
              <w:right w:val="single" w:color="auto" w:sz="4" w:space="0"/>
            </w:tcBorders>
            <w:vAlign w:val="center"/>
          </w:tcPr>
          <w:p w14:paraId="7BAD3E4C">
            <w:pPr>
              <w:spacing w:after="0" w:line="60" w:lineRule="auto"/>
              <w:jc w:val="center"/>
              <w:rPr>
                <w:rFonts w:ascii="宋体" w:hAnsi="宋体" w:eastAsia="宋体"/>
                <w:sz w:val="28"/>
                <w:szCs w:val="28"/>
                <w:lang w:eastAsia="zh-CN"/>
              </w:rPr>
            </w:pPr>
            <w:r>
              <w:rPr>
                <w:rFonts w:ascii="宋体" w:hAnsi="宋体" w:eastAsia="宋体" w:cs="宋体"/>
                <w:sz w:val="28"/>
                <w:szCs w:val="28"/>
                <w:lang w:eastAsia="zh-CN"/>
              </w:rPr>
              <w:t>技术详细参数及相关要求</w:t>
            </w:r>
          </w:p>
        </w:tc>
        <w:tc>
          <w:tcPr>
            <w:tcW w:w="311" w:type="pct"/>
            <w:tcBorders>
              <w:top w:val="single" w:color="auto" w:sz="4" w:space="0"/>
              <w:left w:val="single" w:color="auto" w:sz="4" w:space="0"/>
              <w:bottom w:val="single" w:color="auto" w:sz="4" w:space="0"/>
              <w:right w:val="single" w:color="auto" w:sz="4" w:space="0"/>
            </w:tcBorders>
            <w:vAlign w:val="center"/>
          </w:tcPr>
          <w:p w14:paraId="0BFC70A7">
            <w:pPr>
              <w:spacing w:after="0" w:line="60" w:lineRule="auto"/>
              <w:jc w:val="left"/>
              <w:rPr>
                <w:rFonts w:ascii="宋体" w:hAnsi="宋体" w:eastAsia="宋体"/>
                <w:sz w:val="28"/>
                <w:szCs w:val="28"/>
              </w:rPr>
            </w:pPr>
            <w:r>
              <w:rPr>
                <w:rFonts w:ascii="宋体" w:hAnsi="宋体" w:eastAsia="宋体" w:cs="宋体"/>
                <w:sz w:val="28"/>
                <w:szCs w:val="28"/>
              </w:rPr>
              <w:t>数量</w:t>
            </w:r>
          </w:p>
        </w:tc>
        <w:tc>
          <w:tcPr>
            <w:tcW w:w="247" w:type="pct"/>
            <w:tcBorders>
              <w:top w:val="single" w:color="auto" w:sz="4" w:space="0"/>
              <w:left w:val="single" w:color="auto" w:sz="4" w:space="0"/>
              <w:bottom w:val="single" w:color="auto" w:sz="4" w:space="0"/>
              <w:right w:val="single" w:color="auto" w:sz="4" w:space="0"/>
            </w:tcBorders>
            <w:vAlign w:val="center"/>
          </w:tcPr>
          <w:p w14:paraId="60FC1A52">
            <w:pPr>
              <w:spacing w:after="0" w:line="60" w:lineRule="auto"/>
              <w:jc w:val="left"/>
              <w:rPr>
                <w:rFonts w:ascii="宋体" w:hAnsi="宋体" w:eastAsia="宋体"/>
                <w:sz w:val="28"/>
                <w:szCs w:val="28"/>
              </w:rPr>
            </w:pPr>
            <w:r>
              <w:rPr>
                <w:rFonts w:ascii="宋体" w:hAnsi="宋体" w:eastAsia="宋体" w:cs="宋体"/>
                <w:sz w:val="28"/>
                <w:szCs w:val="28"/>
              </w:rPr>
              <w:t>单位</w:t>
            </w:r>
          </w:p>
        </w:tc>
      </w:tr>
      <w:tr w14:paraId="319F8767">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676CCCEB">
            <w:pPr>
              <w:spacing w:after="0" w:line="60" w:lineRule="auto"/>
              <w:jc w:val="left"/>
              <w:rPr>
                <w:rFonts w:ascii="宋体" w:hAnsi="宋体" w:eastAsia="宋体"/>
                <w:sz w:val="28"/>
                <w:szCs w:val="28"/>
              </w:rPr>
            </w:pPr>
            <w:r>
              <w:rPr>
                <w:rFonts w:ascii="宋体" w:hAnsi="宋体" w:eastAsia="宋体"/>
                <w:sz w:val="28"/>
                <w:szCs w:val="28"/>
              </w:rPr>
              <w:t>1</w:t>
            </w:r>
          </w:p>
        </w:tc>
        <w:tc>
          <w:tcPr>
            <w:tcW w:w="582" w:type="pct"/>
            <w:tcBorders>
              <w:top w:val="nil"/>
              <w:left w:val="nil"/>
              <w:bottom w:val="single" w:color="auto" w:sz="4" w:space="0"/>
              <w:right w:val="single" w:color="auto" w:sz="4" w:space="0"/>
            </w:tcBorders>
            <w:vAlign w:val="center"/>
          </w:tcPr>
          <w:p w14:paraId="53DB92A1">
            <w:pPr>
              <w:spacing w:after="0" w:line="60" w:lineRule="auto"/>
              <w:jc w:val="left"/>
              <w:rPr>
                <w:rFonts w:ascii="宋体" w:hAnsi="宋体" w:eastAsia="宋体"/>
                <w:sz w:val="28"/>
                <w:szCs w:val="28"/>
              </w:rPr>
            </w:pPr>
            <w:r>
              <w:rPr>
                <w:rFonts w:ascii="宋体" w:hAnsi="宋体" w:eastAsia="宋体"/>
                <w:sz w:val="28"/>
                <w:szCs w:val="28"/>
              </w:rPr>
              <w:t>98</w:t>
            </w:r>
            <w:r>
              <w:rPr>
                <w:rFonts w:ascii="宋体" w:hAnsi="宋体" w:eastAsia="宋体" w:cs="宋体"/>
                <w:sz w:val="28"/>
                <w:szCs w:val="28"/>
              </w:rPr>
              <w:t>寸</w:t>
            </w:r>
            <w:r>
              <w:rPr>
                <w:rFonts w:ascii="宋体" w:hAnsi="宋体" w:eastAsia="宋体" w:cs="宋体"/>
                <w:strike w:val="0"/>
                <w:dstrike w:val="0"/>
                <w:sz w:val="28"/>
                <w:szCs w:val="28"/>
                <w:highlight w:val="none"/>
              </w:rPr>
              <w:t>纳米</w:t>
            </w:r>
            <w:r>
              <w:rPr>
                <w:rFonts w:ascii="宋体" w:hAnsi="宋体" w:eastAsia="宋体" w:cs="宋体"/>
                <w:sz w:val="28"/>
                <w:szCs w:val="28"/>
              </w:rPr>
              <w:t>智慧黑板</w:t>
            </w:r>
          </w:p>
        </w:tc>
        <w:tc>
          <w:tcPr>
            <w:tcW w:w="3611" w:type="pct"/>
            <w:tcBorders>
              <w:top w:val="nil"/>
              <w:left w:val="nil"/>
              <w:bottom w:val="single" w:color="auto" w:sz="4" w:space="0"/>
              <w:right w:val="single" w:color="auto" w:sz="4" w:space="0"/>
            </w:tcBorders>
            <w:vAlign w:val="center"/>
          </w:tcPr>
          <w:p w14:paraId="1153479A">
            <w:pPr>
              <w:spacing w:after="0" w:line="60" w:lineRule="auto"/>
              <w:jc w:val="left"/>
              <w:rPr>
                <w:rFonts w:ascii="宋体" w:hAnsi="宋体" w:eastAsia="宋体"/>
                <w:sz w:val="28"/>
                <w:szCs w:val="28"/>
                <w:lang w:eastAsia="zh-CN"/>
              </w:rPr>
            </w:pPr>
            <w:bookmarkStart w:id="477" w:name="_Hlk212714179"/>
            <w:r>
              <w:rPr>
                <w:rFonts w:hint="default" w:ascii="宋体" w:hAnsi="宋体" w:eastAsia="宋体"/>
                <w:sz w:val="28"/>
                <w:szCs w:val="28"/>
                <w:lang w:eastAsia="zh-CN"/>
              </w:rPr>
              <w:t>1.</w:t>
            </w:r>
            <w:r>
              <w:rPr>
                <w:rFonts w:ascii="宋体" w:hAnsi="宋体" w:eastAsia="宋体" w:cs="宋体"/>
                <w:sz w:val="28"/>
                <w:szCs w:val="28"/>
                <w:lang w:eastAsia="zh-CN"/>
              </w:rPr>
              <w:t>采用全金属外壳，屏幕边缘圆角包边防护，外部无任何可见内部功能模块连接线；外观尺寸，宽</w:t>
            </w:r>
            <w:r>
              <w:rPr>
                <w:rFonts w:hint="default" w:ascii="宋体" w:hAnsi="宋体" w:eastAsia="宋体"/>
                <w:sz w:val="28"/>
                <w:szCs w:val="28"/>
                <w:lang w:eastAsia="zh-CN"/>
              </w:rPr>
              <w:t>≥4500mm</w:t>
            </w:r>
            <w:r>
              <w:rPr>
                <w:rFonts w:ascii="宋体" w:hAnsi="宋体" w:eastAsia="宋体" w:cs="宋体"/>
                <w:sz w:val="28"/>
                <w:szCs w:val="28"/>
                <w:lang w:eastAsia="zh-CN"/>
              </w:rPr>
              <w:t>，高</w:t>
            </w:r>
            <w:r>
              <w:rPr>
                <w:rFonts w:hint="default" w:ascii="宋体" w:hAnsi="宋体" w:eastAsia="宋体"/>
                <w:sz w:val="28"/>
                <w:szCs w:val="28"/>
                <w:lang w:eastAsia="zh-CN"/>
              </w:rPr>
              <w:t>≥1300mm</w:t>
            </w:r>
            <w:r>
              <w:rPr>
                <w:rFonts w:ascii="宋体" w:hAnsi="宋体" w:eastAsia="宋体" w:cs="宋体"/>
                <w:sz w:val="28"/>
                <w:szCs w:val="28"/>
                <w:lang w:eastAsia="zh-CN"/>
              </w:rPr>
              <w:t>，厚</w:t>
            </w:r>
            <w:r>
              <w:rPr>
                <w:rFonts w:hint="default" w:ascii="宋体" w:hAnsi="宋体" w:eastAsia="宋体"/>
                <w:sz w:val="28"/>
                <w:szCs w:val="28"/>
                <w:lang w:eastAsia="zh-CN"/>
              </w:rPr>
              <w:t>≤110mm</w:t>
            </w:r>
            <w:r>
              <w:rPr>
                <w:rFonts w:ascii="宋体" w:hAnsi="宋体" w:eastAsia="宋体" w:cs="宋体"/>
                <w:sz w:val="28"/>
                <w:szCs w:val="28"/>
                <w:lang w:eastAsia="zh-CN"/>
              </w:rPr>
              <w:t>；</w:t>
            </w:r>
          </w:p>
          <w:p w14:paraId="1BF38BD7">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2.</w:t>
            </w:r>
            <w:r>
              <w:rPr>
                <w:rFonts w:ascii="宋体" w:hAnsi="宋体" w:eastAsia="宋体" w:cs="宋体"/>
                <w:sz w:val="28"/>
                <w:szCs w:val="28"/>
                <w:lang w:eastAsia="zh-CN"/>
              </w:rPr>
              <w:t>屏幕正面显示为一体化三拼接平面，表面钢化玻璃硬度</w:t>
            </w:r>
            <w:r>
              <w:rPr>
                <w:rFonts w:hint="default" w:ascii="宋体" w:hAnsi="宋体" w:eastAsia="宋体"/>
                <w:sz w:val="28"/>
                <w:szCs w:val="28"/>
                <w:lang w:eastAsia="zh-CN"/>
              </w:rPr>
              <w:t>≥9H</w:t>
            </w:r>
            <w:r>
              <w:rPr>
                <w:rFonts w:ascii="宋体" w:hAnsi="宋体" w:eastAsia="宋体" w:cs="宋体"/>
                <w:sz w:val="28"/>
                <w:szCs w:val="28"/>
                <w:lang w:eastAsia="zh-CN"/>
              </w:rPr>
              <w:t>，支持防眩光功能，具备智能护眼功能，支持普通粉笔直接书写，带有磁吸功能的板擦教具等可吸附在副屏上；</w:t>
            </w:r>
          </w:p>
          <w:p w14:paraId="794C2569">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3.</w:t>
            </w:r>
            <w:r>
              <w:rPr>
                <w:rFonts w:hint="default" w:ascii="宋体" w:hAnsi="宋体" w:eastAsia="宋体" w:cs="Segoe UI Symbol"/>
                <w:sz w:val="28"/>
                <w:szCs w:val="28"/>
                <w:lang w:eastAsia="zh-CN"/>
              </w:rPr>
              <w:t>★</w:t>
            </w:r>
            <w:r>
              <w:rPr>
                <w:rFonts w:ascii="宋体" w:hAnsi="宋体" w:eastAsia="宋体" w:cs="宋体"/>
                <w:sz w:val="28"/>
                <w:szCs w:val="28"/>
                <w:lang w:eastAsia="zh-CN"/>
              </w:rPr>
              <w:t>显示尺寸</w:t>
            </w:r>
            <w:r>
              <w:rPr>
                <w:rFonts w:hint="default" w:ascii="宋体" w:hAnsi="宋体" w:eastAsia="宋体"/>
                <w:sz w:val="28"/>
                <w:szCs w:val="28"/>
                <w:lang w:eastAsia="zh-CN"/>
              </w:rPr>
              <w:t>≥98</w:t>
            </w:r>
            <w:r>
              <w:rPr>
                <w:rFonts w:ascii="宋体" w:hAnsi="宋体" w:eastAsia="宋体" w:cs="宋体"/>
                <w:sz w:val="28"/>
                <w:szCs w:val="28"/>
                <w:lang w:eastAsia="zh-CN"/>
              </w:rPr>
              <w:t>英寸</w:t>
            </w:r>
            <w:r>
              <w:rPr>
                <w:rFonts w:hint="default" w:ascii="宋体" w:hAnsi="宋体" w:eastAsia="宋体"/>
                <w:sz w:val="28"/>
                <w:szCs w:val="28"/>
                <w:lang w:eastAsia="zh-CN"/>
              </w:rPr>
              <w:t>4K</w:t>
            </w:r>
            <w:r>
              <w:rPr>
                <w:rFonts w:ascii="宋体" w:hAnsi="宋体" w:eastAsia="宋体" w:cs="宋体"/>
                <w:sz w:val="28"/>
                <w:szCs w:val="28"/>
                <w:lang w:eastAsia="zh-CN"/>
              </w:rPr>
              <w:t>超高清屏幕，显示比例</w:t>
            </w:r>
            <w:r>
              <w:rPr>
                <w:rFonts w:hint="default" w:ascii="宋体" w:hAnsi="宋体" w:eastAsia="宋体"/>
                <w:sz w:val="28"/>
                <w:szCs w:val="28"/>
                <w:lang w:eastAsia="zh-CN"/>
              </w:rPr>
              <w:t>16:9</w:t>
            </w:r>
            <w:r>
              <w:rPr>
                <w:rFonts w:ascii="宋体" w:hAnsi="宋体" w:eastAsia="宋体" w:cs="宋体"/>
                <w:sz w:val="28"/>
                <w:szCs w:val="28"/>
                <w:lang w:eastAsia="zh-CN"/>
              </w:rPr>
              <w:t>，分辨率</w:t>
            </w:r>
            <w:r>
              <w:rPr>
                <w:rFonts w:hint="default" w:ascii="宋体" w:hAnsi="宋体" w:eastAsia="宋体"/>
                <w:sz w:val="28"/>
                <w:szCs w:val="28"/>
                <w:lang w:eastAsia="zh-CN"/>
              </w:rPr>
              <w:t>≥3840×2160</w:t>
            </w:r>
            <w:r>
              <w:rPr>
                <w:rFonts w:ascii="宋体" w:hAnsi="宋体" w:eastAsia="宋体" w:cs="宋体"/>
                <w:sz w:val="28"/>
                <w:szCs w:val="28"/>
                <w:lang w:eastAsia="zh-CN"/>
              </w:rPr>
              <w:t>像素；采用电容触控技术，支持</w:t>
            </w:r>
            <w:r>
              <w:rPr>
                <w:rFonts w:hint="default" w:ascii="宋体" w:hAnsi="宋体" w:eastAsia="宋体"/>
                <w:sz w:val="28"/>
                <w:szCs w:val="28"/>
                <w:lang w:eastAsia="zh-CN"/>
              </w:rPr>
              <w:t>Windows</w:t>
            </w:r>
            <w:r>
              <w:rPr>
                <w:rFonts w:ascii="宋体" w:hAnsi="宋体" w:eastAsia="宋体" w:cs="宋体"/>
                <w:sz w:val="28"/>
                <w:szCs w:val="28"/>
                <w:lang w:eastAsia="zh-CN"/>
              </w:rPr>
              <w:t>及</w:t>
            </w:r>
            <w:r>
              <w:rPr>
                <w:rFonts w:hint="default" w:ascii="宋体" w:hAnsi="宋体" w:eastAsia="宋体"/>
                <w:sz w:val="28"/>
                <w:szCs w:val="28"/>
                <w:lang w:eastAsia="zh-CN"/>
              </w:rPr>
              <w:t>Android</w:t>
            </w:r>
            <w:r>
              <w:rPr>
                <w:rFonts w:ascii="宋体" w:hAnsi="宋体" w:eastAsia="宋体" w:cs="宋体"/>
                <w:sz w:val="28"/>
                <w:szCs w:val="28"/>
                <w:lang w:eastAsia="zh-CN"/>
              </w:rPr>
              <w:t>系统中</w:t>
            </w:r>
            <w:r>
              <w:rPr>
                <w:rFonts w:hint="default" w:ascii="宋体" w:hAnsi="宋体" w:eastAsia="宋体"/>
                <w:sz w:val="28"/>
                <w:szCs w:val="28"/>
                <w:lang w:eastAsia="zh-CN"/>
              </w:rPr>
              <w:t>40</w:t>
            </w:r>
            <w:r>
              <w:rPr>
                <w:rFonts w:ascii="宋体" w:hAnsi="宋体" w:eastAsia="宋体" w:cs="宋体"/>
                <w:sz w:val="28"/>
                <w:szCs w:val="28"/>
                <w:lang w:eastAsia="zh-CN"/>
              </w:rPr>
              <w:t>点或以上触控；支持嵌入式系统版本</w:t>
            </w:r>
            <w:r>
              <w:rPr>
                <w:rFonts w:hint="default" w:ascii="宋体" w:hAnsi="宋体" w:eastAsia="宋体"/>
                <w:sz w:val="28"/>
                <w:szCs w:val="28"/>
                <w:lang w:eastAsia="zh-CN"/>
              </w:rPr>
              <w:t>Android 14</w:t>
            </w:r>
            <w:r>
              <w:rPr>
                <w:rFonts w:ascii="宋体" w:hAnsi="宋体" w:eastAsia="宋体" w:cs="宋体"/>
                <w:sz w:val="28"/>
                <w:szCs w:val="28"/>
                <w:lang w:eastAsia="zh-CN"/>
              </w:rPr>
              <w:t>以上，内存</w:t>
            </w:r>
            <w:r>
              <w:rPr>
                <w:rFonts w:hint="default" w:ascii="宋体" w:hAnsi="宋体" w:eastAsia="宋体"/>
                <w:sz w:val="28"/>
                <w:szCs w:val="28"/>
                <w:lang w:eastAsia="zh-CN"/>
              </w:rPr>
              <w:t>≥4GB</w:t>
            </w:r>
            <w:r>
              <w:rPr>
                <w:rFonts w:ascii="宋体" w:hAnsi="宋体" w:eastAsia="宋体" w:cs="宋体"/>
                <w:sz w:val="28"/>
                <w:szCs w:val="28"/>
                <w:lang w:eastAsia="zh-CN"/>
              </w:rPr>
              <w:t>，存储空间</w:t>
            </w:r>
            <w:r>
              <w:rPr>
                <w:rFonts w:hint="default" w:ascii="宋体" w:hAnsi="宋体" w:eastAsia="宋体"/>
                <w:sz w:val="28"/>
                <w:szCs w:val="28"/>
                <w:lang w:eastAsia="zh-CN"/>
              </w:rPr>
              <w:t>≥32GB</w:t>
            </w:r>
            <w:r>
              <w:rPr>
                <w:rFonts w:ascii="宋体" w:hAnsi="宋体" w:eastAsia="宋体" w:cs="宋体"/>
                <w:sz w:val="28"/>
                <w:szCs w:val="28"/>
                <w:lang w:eastAsia="zh-CN"/>
              </w:rPr>
              <w:t>；提供厂家彩页。</w:t>
            </w:r>
          </w:p>
          <w:p w14:paraId="5E5D3769">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hint="default" w:ascii="宋体" w:hAnsi="宋体" w:eastAsia="宋体"/>
                <w:sz w:val="28"/>
                <w:szCs w:val="28"/>
                <w:lang w:eastAsia="zh-CN"/>
              </w:rPr>
              <w:t>.</w:t>
            </w:r>
            <w:r>
              <w:rPr>
                <w:rFonts w:ascii="宋体" w:hAnsi="宋体" w:eastAsia="宋体" w:cs="宋体"/>
                <w:sz w:val="28"/>
                <w:szCs w:val="28"/>
                <w:lang w:eastAsia="zh-CN"/>
              </w:rPr>
              <w:t>内置扬声器，总功率</w:t>
            </w:r>
            <w:r>
              <w:rPr>
                <w:rFonts w:hint="default" w:ascii="宋体" w:hAnsi="宋体" w:eastAsia="宋体"/>
                <w:sz w:val="28"/>
                <w:szCs w:val="28"/>
                <w:lang w:eastAsia="zh-CN"/>
              </w:rPr>
              <w:t>≥60W</w:t>
            </w:r>
            <w:r>
              <w:rPr>
                <w:rFonts w:ascii="宋体" w:hAnsi="宋体" w:eastAsia="宋体" w:cs="宋体"/>
                <w:sz w:val="28"/>
                <w:szCs w:val="28"/>
                <w:lang w:eastAsia="zh-CN"/>
              </w:rPr>
              <w:t>；内置</w:t>
            </w:r>
            <w:r>
              <w:rPr>
                <w:rFonts w:hint="default" w:ascii="宋体" w:hAnsi="宋体" w:eastAsia="宋体"/>
                <w:sz w:val="28"/>
                <w:szCs w:val="28"/>
                <w:lang w:eastAsia="zh-CN"/>
              </w:rPr>
              <w:t>≥1600</w:t>
            </w:r>
            <w:r>
              <w:rPr>
                <w:rFonts w:ascii="宋体" w:hAnsi="宋体" w:eastAsia="宋体" w:cs="宋体"/>
                <w:sz w:val="28"/>
                <w:szCs w:val="28"/>
                <w:lang w:eastAsia="zh-CN"/>
              </w:rPr>
              <w:t>万像摄像头，支持输出</w:t>
            </w:r>
            <w:r>
              <w:rPr>
                <w:rFonts w:hint="default" w:ascii="宋体" w:hAnsi="宋体" w:eastAsia="宋体"/>
                <w:sz w:val="28"/>
                <w:szCs w:val="28"/>
                <w:lang w:eastAsia="zh-CN"/>
              </w:rPr>
              <w:t>4K</w:t>
            </w:r>
            <w:r>
              <w:rPr>
                <w:rFonts w:ascii="宋体" w:hAnsi="宋体" w:eastAsia="宋体" w:cs="宋体"/>
                <w:sz w:val="28"/>
                <w:szCs w:val="28"/>
                <w:lang w:eastAsia="zh-CN"/>
              </w:rPr>
              <w:t>分辨率视频；</w:t>
            </w:r>
          </w:p>
          <w:p w14:paraId="263B084B">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hint="default" w:ascii="宋体" w:hAnsi="宋体" w:eastAsia="宋体"/>
                <w:sz w:val="28"/>
                <w:szCs w:val="28"/>
                <w:lang w:eastAsia="zh-CN"/>
              </w:rPr>
              <w:t>.</w:t>
            </w:r>
            <w:r>
              <w:rPr>
                <w:rFonts w:ascii="宋体" w:hAnsi="宋体" w:eastAsia="宋体" w:cs="宋体"/>
                <w:sz w:val="28"/>
                <w:szCs w:val="28"/>
                <w:lang w:eastAsia="zh-CN"/>
              </w:rPr>
              <w:t>内置传屏接收模块，不需要连接任何附加设备，可实现外部电脑、手机设备的音视频信号实时传输到显示单元；</w:t>
            </w:r>
          </w:p>
          <w:p w14:paraId="57602D3E">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hint="default" w:ascii="宋体" w:hAnsi="宋体" w:eastAsia="宋体"/>
                <w:sz w:val="28"/>
                <w:szCs w:val="28"/>
                <w:lang w:eastAsia="zh-CN"/>
              </w:rPr>
              <w:t>.</w:t>
            </w:r>
            <w:r>
              <w:rPr>
                <w:rFonts w:ascii="宋体" w:hAnsi="宋体" w:eastAsia="宋体" w:cs="宋体"/>
                <w:sz w:val="28"/>
                <w:szCs w:val="28"/>
                <w:lang w:eastAsia="zh-CN"/>
              </w:rPr>
              <w:t>支持蓝牙，内置无线网卡，支持</w:t>
            </w:r>
            <w:r>
              <w:rPr>
                <w:rFonts w:hint="default" w:ascii="宋体" w:hAnsi="宋体" w:eastAsia="宋体"/>
                <w:sz w:val="28"/>
                <w:szCs w:val="28"/>
                <w:lang w:eastAsia="zh-CN"/>
              </w:rPr>
              <w:t>WiFi6</w:t>
            </w:r>
            <w:r>
              <w:rPr>
                <w:rFonts w:ascii="宋体" w:hAnsi="宋体" w:eastAsia="宋体" w:cs="宋体"/>
                <w:sz w:val="28"/>
                <w:szCs w:val="28"/>
                <w:lang w:eastAsia="zh-CN"/>
              </w:rPr>
              <w:t>，支持在</w:t>
            </w:r>
            <w:r>
              <w:rPr>
                <w:rFonts w:hint="default" w:ascii="宋体" w:hAnsi="宋体" w:eastAsia="宋体"/>
                <w:sz w:val="28"/>
                <w:szCs w:val="28"/>
                <w:lang w:eastAsia="zh-CN"/>
              </w:rPr>
              <w:t>Android</w:t>
            </w:r>
            <w:r>
              <w:rPr>
                <w:rFonts w:ascii="宋体" w:hAnsi="宋体" w:eastAsia="宋体" w:cs="宋体"/>
                <w:sz w:val="28"/>
                <w:szCs w:val="28"/>
                <w:lang w:eastAsia="zh-CN"/>
              </w:rPr>
              <w:t>和</w:t>
            </w:r>
            <w:r>
              <w:rPr>
                <w:rFonts w:hint="default" w:ascii="宋体" w:hAnsi="宋体" w:eastAsia="宋体"/>
                <w:sz w:val="28"/>
                <w:szCs w:val="28"/>
                <w:lang w:eastAsia="zh-CN"/>
              </w:rPr>
              <w:t>Windows</w:t>
            </w:r>
            <w:r>
              <w:rPr>
                <w:rFonts w:ascii="宋体" w:hAnsi="宋体" w:eastAsia="宋体" w:cs="宋体"/>
                <w:sz w:val="28"/>
                <w:szCs w:val="28"/>
                <w:lang w:eastAsia="zh-CN"/>
              </w:rPr>
              <w:t>系统下</w:t>
            </w:r>
            <w:r>
              <w:rPr>
                <w:rFonts w:hint="default" w:ascii="宋体" w:hAnsi="宋体" w:eastAsia="宋体"/>
                <w:sz w:val="28"/>
                <w:szCs w:val="28"/>
                <w:lang w:eastAsia="zh-CN"/>
              </w:rPr>
              <w:t>Wi-Fi</w:t>
            </w:r>
            <w:r>
              <w:rPr>
                <w:rFonts w:ascii="宋体" w:hAnsi="宋体" w:eastAsia="宋体" w:cs="宋体"/>
                <w:sz w:val="28"/>
                <w:szCs w:val="28"/>
                <w:lang w:eastAsia="zh-CN"/>
              </w:rPr>
              <w:t>无线上网连接；</w:t>
            </w:r>
          </w:p>
          <w:p w14:paraId="7EBDF301">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hint="default" w:ascii="宋体" w:hAnsi="宋体" w:eastAsia="宋体"/>
                <w:sz w:val="28"/>
                <w:szCs w:val="28"/>
                <w:lang w:eastAsia="zh-CN"/>
              </w:rPr>
              <w:t>.</w:t>
            </w:r>
            <w:r>
              <w:rPr>
                <w:rFonts w:ascii="宋体" w:hAnsi="宋体" w:eastAsia="宋体" w:cs="宋体"/>
                <w:sz w:val="28"/>
                <w:szCs w:val="28"/>
                <w:lang w:eastAsia="zh-CN"/>
              </w:rPr>
              <w:t>支持智能书写功能，书写文字自动识别为标准印刷体，支持图形识别功能，可将多种手绘图形转化为矩形、三角形、圆形等标准图形；</w:t>
            </w:r>
          </w:p>
          <w:p w14:paraId="39120298">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8</w:t>
            </w:r>
            <w:r>
              <w:rPr>
                <w:rFonts w:hint="default" w:ascii="宋体" w:hAnsi="宋体" w:eastAsia="宋体"/>
                <w:sz w:val="28"/>
                <w:szCs w:val="28"/>
                <w:lang w:eastAsia="zh-CN"/>
              </w:rPr>
              <w:t>.</w:t>
            </w:r>
            <w:r>
              <w:rPr>
                <w:rFonts w:ascii="宋体" w:hAnsi="宋体" w:eastAsia="宋体" w:cs="宋体"/>
                <w:sz w:val="28"/>
                <w:szCs w:val="28"/>
                <w:lang w:eastAsia="zh-CN"/>
              </w:rPr>
              <w:t>标配一支触控笔；</w:t>
            </w:r>
          </w:p>
          <w:p w14:paraId="3DAD88CD">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9.提供所投产品厂商不低于</w:t>
            </w:r>
            <w:r>
              <w:rPr>
                <w:rFonts w:hint="default"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bookmarkEnd w:id="477"/>
          </w:p>
        </w:tc>
        <w:tc>
          <w:tcPr>
            <w:tcW w:w="311" w:type="pct"/>
            <w:tcBorders>
              <w:top w:val="nil"/>
              <w:left w:val="nil"/>
              <w:bottom w:val="single" w:color="auto" w:sz="4" w:space="0"/>
              <w:right w:val="single" w:color="auto" w:sz="4" w:space="0"/>
            </w:tcBorders>
            <w:vAlign w:val="center"/>
          </w:tcPr>
          <w:p w14:paraId="2F0676D8">
            <w:pPr>
              <w:spacing w:after="0" w:line="60" w:lineRule="auto"/>
              <w:jc w:val="left"/>
              <w:rPr>
                <w:rFonts w:ascii="宋体" w:hAnsi="宋体" w:eastAsia="宋体"/>
                <w:sz w:val="28"/>
                <w:szCs w:val="28"/>
              </w:rPr>
            </w:pPr>
            <w:r>
              <w:rPr>
                <w:rFonts w:ascii="宋体" w:hAnsi="宋体" w:eastAsia="宋体"/>
                <w:sz w:val="28"/>
                <w:szCs w:val="28"/>
              </w:rPr>
              <w:t>72</w:t>
            </w:r>
          </w:p>
        </w:tc>
        <w:tc>
          <w:tcPr>
            <w:tcW w:w="247" w:type="pct"/>
            <w:tcBorders>
              <w:top w:val="nil"/>
              <w:left w:val="nil"/>
              <w:bottom w:val="single" w:color="auto" w:sz="4" w:space="0"/>
              <w:right w:val="single" w:color="auto" w:sz="4" w:space="0"/>
            </w:tcBorders>
            <w:vAlign w:val="center"/>
          </w:tcPr>
          <w:p w14:paraId="4C4EAA5B">
            <w:pPr>
              <w:spacing w:after="0" w:line="60" w:lineRule="auto"/>
              <w:jc w:val="left"/>
              <w:rPr>
                <w:rFonts w:ascii="宋体" w:hAnsi="宋体" w:eastAsia="宋体"/>
                <w:sz w:val="28"/>
                <w:szCs w:val="28"/>
              </w:rPr>
            </w:pPr>
            <w:r>
              <w:rPr>
                <w:rFonts w:ascii="宋体" w:hAnsi="宋体" w:eastAsia="宋体" w:cs="宋体"/>
                <w:sz w:val="28"/>
                <w:szCs w:val="28"/>
              </w:rPr>
              <w:t>台</w:t>
            </w:r>
          </w:p>
        </w:tc>
      </w:tr>
      <w:tr w14:paraId="456114A0">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208EB039">
            <w:pPr>
              <w:spacing w:after="0" w:line="60" w:lineRule="auto"/>
              <w:jc w:val="left"/>
              <w:rPr>
                <w:rFonts w:ascii="宋体" w:hAnsi="宋体" w:eastAsia="宋体"/>
                <w:sz w:val="28"/>
                <w:szCs w:val="28"/>
              </w:rPr>
            </w:pPr>
            <w:bookmarkStart w:id="478" w:name="_Hlk204331599"/>
            <w:r>
              <w:rPr>
                <w:rFonts w:ascii="宋体" w:hAnsi="宋体" w:eastAsia="宋体"/>
                <w:sz w:val="28"/>
                <w:szCs w:val="28"/>
              </w:rPr>
              <w:t>2</w:t>
            </w:r>
          </w:p>
        </w:tc>
        <w:tc>
          <w:tcPr>
            <w:tcW w:w="582" w:type="pct"/>
            <w:tcBorders>
              <w:top w:val="nil"/>
              <w:left w:val="nil"/>
              <w:bottom w:val="single" w:color="auto" w:sz="4" w:space="0"/>
              <w:right w:val="single" w:color="auto" w:sz="4" w:space="0"/>
            </w:tcBorders>
            <w:vAlign w:val="center"/>
          </w:tcPr>
          <w:p w14:paraId="2C1150F9">
            <w:pPr>
              <w:spacing w:after="0" w:line="60" w:lineRule="auto"/>
              <w:jc w:val="left"/>
              <w:rPr>
                <w:rFonts w:ascii="宋体" w:hAnsi="宋体" w:eastAsia="宋体"/>
                <w:sz w:val="28"/>
                <w:szCs w:val="28"/>
                <w:lang w:val="en-US" w:eastAsia="zh-CN"/>
              </w:rPr>
            </w:pPr>
            <w:r>
              <w:rPr>
                <w:rFonts w:ascii="宋体" w:hAnsi="宋体" w:eastAsia="宋体" w:cs="宋体"/>
                <w:sz w:val="28"/>
                <w:szCs w:val="28"/>
              </w:rPr>
              <w:t>高清激光投影</w:t>
            </w:r>
            <w:r>
              <w:rPr>
                <w:rFonts w:ascii="宋体" w:hAnsi="宋体" w:eastAsia="宋体" w:cs="宋体"/>
                <w:sz w:val="28"/>
                <w:szCs w:val="28"/>
                <w:lang w:val="en-US" w:eastAsia="zh-CN"/>
              </w:rPr>
              <w:t>1</w:t>
            </w:r>
          </w:p>
        </w:tc>
        <w:tc>
          <w:tcPr>
            <w:tcW w:w="3611" w:type="pct"/>
            <w:tcBorders>
              <w:top w:val="nil"/>
              <w:left w:val="nil"/>
              <w:bottom w:val="single" w:color="auto" w:sz="4" w:space="0"/>
              <w:right w:val="single" w:color="auto" w:sz="4" w:space="0"/>
            </w:tcBorders>
            <w:vAlign w:val="center"/>
          </w:tcPr>
          <w:p w14:paraId="57B06963">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纯激光光源，光源寿命</w:t>
            </w:r>
            <w:r>
              <w:rPr>
                <w:rFonts w:hint="default" w:ascii="宋体" w:hAnsi="宋体" w:eastAsia="宋体" w:cs="Arial"/>
                <w:sz w:val="28"/>
                <w:szCs w:val="28"/>
                <w:lang w:eastAsia="zh-CN"/>
              </w:rPr>
              <w:t>≥</w:t>
            </w:r>
            <w:r>
              <w:rPr>
                <w:rFonts w:ascii="宋体" w:hAnsi="宋体" w:eastAsia="宋体"/>
                <w:sz w:val="28"/>
                <w:szCs w:val="28"/>
                <w:lang w:eastAsia="zh-CN"/>
              </w:rPr>
              <w:t>20000</w:t>
            </w:r>
            <w:r>
              <w:rPr>
                <w:rFonts w:ascii="宋体" w:hAnsi="宋体" w:eastAsia="宋体" w:cs="宋体"/>
                <w:sz w:val="28"/>
                <w:szCs w:val="28"/>
                <w:lang w:eastAsia="zh-CN"/>
              </w:rPr>
              <w:t>小时；亮度</w:t>
            </w:r>
            <w:r>
              <w:rPr>
                <w:rFonts w:hint="default" w:ascii="宋体" w:hAnsi="宋体" w:eastAsia="宋体" w:cs="Arial"/>
                <w:sz w:val="28"/>
                <w:szCs w:val="28"/>
                <w:lang w:eastAsia="zh-CN"/>
              </w:rPr>
              <w:t>≥</w:t>
            </w:r>
            <w:r>
              <w:rPr>
                <w:rFonts w:ascii="宋体" w:hAnsi="宋体" w:eastAsia="宋体"/>
                <w:sz w:val="28"/>
                <w:szCs w:val="28"/>
                <w:lang w:eastAsia="zh-CN"/>
              </w:rPr>
              <w:t>6500</w:t>
            </w:r>
            <w:r>
              <w:rPr>
                <w:rFonts w:ascii="宋体" w:hAnsi="宋体" w:eastAsia="宋体" w:cs="宋体"/>
                <w:sz w:val="28"/>
                <w:szCs w:val="28"/>
                <w:lang w:eastAsia="zh-CN"/>
              </w:rPr>
              <w:t>流明；分辨率</w:t>
            </w:r>
            <w:r>
              <w:rPr>
                <w:rFonts w:hint="default" w:ascii="宋体" w:hAnsi="宋体" w:eastAsia="宋体" w:cs="Arial"/>
                <w:sz w:val="28"/>
                <w:szCs w:val="28"/>
                <w:lang w:eastAsia="zh-CN"/>
              </w:rPr>
              <w:t>≥</w:t>
            </w:r>
            <w:r>
              <w:rPr>
                <w:rFonts w:ascii="宋体" w:hAnsi="宋体" w:eastAsia="宋体"/>
                <w:sz w:val="28"/>
                <w:szCs w:val="28"/>
                <w:lang w:eastAsia="zh-CN"/>
              </w:rPr>
              <w:t>1920×1080</w:t>
            </w:r>
            <w:r>
              <w:rPr>
                <w:rFonts w:ascii="宋体" w:hAnsi="宋体" w:eastAsia="宋体" w:cs="宋体"/>
                <w:sz w:val="28"/>
                <w:szCs w:val="28"/>
                <w:lang w:eastAsia="zh-CN"/>
              </w:rPr>
              <w:t>；对比度</w:t>
            </w:r>
            <w:r>
              <w:rPr>
                <w:rFonts w:hint="default" w:ascii="宋体" w:hAnsi="宋体" w:eastAsia="宋体" w:cs="Arial"/>
                <w:sz w:val="28"/>
                <w:szCs w:val="28"/>
                <w:lang w:eastAsia="zh-CN"/>
              </w:rPr>
              <w:t>≥</w:t>
            </w:r>
            <w:r>
              <w:rPr>
                <w:rFonts w:ascii="宋体" w:hAnsi="宋体" w:eastAsia="宋体"/>
                <w:sz w:val="28"/>
                <w:szCs w:val="28"/>
                <w:lang w:eastAsia="zh-CN"/>
              </w:rPr>
              <w:t>3,000,000:1</w:t>
            </w:r>
            <w:r>
              <w:rPr>
                <w:rFonts w:ascii="宋体" w:hAnsi="宋体" w:eastAsia="宋体" w:cs="宋体"/>
                <w:sz w:val="28"/>
                <w:szCs w:val="28"/>
                <w:lang w:eastAsia="zh-CN"/>
              </w:rPr>
              <w:t>；噪声</w:t>
            </w:r>
            <w:r>
              <w:rPr>
                <w:rFonts w:hint="default" w:ascii="宋体" w:hAnsi="宋体" w:eastAsia="宋体" w:cs="Arial"/>
                <w:sz w:val="28"/>
                <w:szCs w:val="28"/>
                <w:lang w:eastAsia="zh-CN"/>
              </w:rPr>
              <w:t>≤</w:t>
            </w:r>
            <w:r>
              <w:rPr>
                <w:rFonts w:ascii="宋体" w:hAnsi="宋体" w:eastAsia="宋体"/>
                <w:sz w:val="28"/>
                <w:szCs w:val="28"/>
                <w:lang w:eastAsia="zh-CN"/>
              </w:rPr>
              <w:t>35dB</w:t>
            </w:r>
            <w:r>
              <w:rPr>
                <w:rFonts w:ascii="宋体" w:hAnsi="宋体" w:eastAsia="宋体" w:cs="宋体"/>
                <w:sz w:val="28"/>
                <w:szCs w:val="28"/>
                <w:lang w:eastAsia="zh-CN"/>
              </w:rPr>
              <w:t>（满功率）；</w:t>
            </w:r>
            <w:r>
              <w:rPr>
                <w:rFonts w:ascii="宋体" w:hAnsi="宋体" w:eastAsia="宋体"/>
                <w:sz w:val="28"/>
                <w:szCs w:val="28"/>
                <w:lang w:eastAsia="zh-CN"/>
              </w:rPr>
              <w:t>3LCD</w:t>
            </w:r>
            <w:r>
              <w:rPr>
                <w:rFonts w:ascii="宋体" w:hAnsi="宋体" w:eastAsia="宋体" w:cs="宋体"/>
                <w:sz w:val="28"/>
                <w:szCs w:val="28"/>
                <w:lang w:eastAsia="zh-CN"/>
              </w:rPr>
              <w:t>，液晶板尺寸</w:t>
            </w:r>
            <w:r>
              <w:rPr>
                <w:rFonts w:hint="default" w:ascii="宋体" w:hAnsi="宋体" w:eastAsia="宋体" w:cs="Arial"/>
                <w:sz w:val="28"/>
                <w:szCs w:val="28"/>
                <w:lang w:eastAsia="zh-CN"/>
              </w:rPr>
              <w:t>≥</w:t>
            </w:r>
            <w:r>
              <w:rPr>
                <w:rFonts w:ascii="宋体" w:hAnsi="宋体" w:eastAsia="宋体"/>
                <w:sz w:val="28"/>
                <w:szCs w:val="28"/>
                <w:lang w:eastAsia="zh-CN"/>
              </w:rPr>
              <w:t>0.64</w:t>
            </w:r>
            <w:r>
              <w:rPr>
                <w:rFonts w:ascii="宋体" w:hAnsi="宋体" w:eastAsia="宋体" w:cs="宋体"/>
                <w:sz w:val="28"/>
                <w:szCs w:val="28"/>
                <w:lang w:eastAsia="zh-CN"/>
              </w:rPr>
              <w:t>英寸；</w:t>
            </w:r>
            <w:r>
              <w:rPr>
                <w:rFonts w:ascii="宋体" w:hAnsi="宋体" w:eastAsia="宋体" w:cs="宋体"/>
                <w:color w:val="auto"/>
                <w:sz w:val="28"/>
                <w:szCs w:val="28"/>
                <w:lang w:eastAsia="zh-CN"/>
              </w:rPr>
              <w:t>提供具有CMA标识的检测报告扫描件或厂家彩页。</w:t>
            </w:r>
          </w:p>
          <w:p w14:paraId="34C22338">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全密闭内循环防尘散热系统，无过滤网设计，稳定可靠便于散热；提供厂家彩页或官网截图。</w:t>
            </w:r>
          </w:p>
          <w:p w14:paraId="41746FFD">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镜头投射比</w:t>
            </w:r>
            <w:r>
              <w:rPr>
                <w:rFonts w:ascii="宋体" w:hAnsi="宋体" w:eastAsia="宋体"/>
                <w:sz w:val="28"/>
                <w:szCs w:val="28"/>
                <w:lang w:eastAsia="zh-CN"/>
              </w:rPr>
              <w:t>1.2-2.0:1</w:t>
            </w:r>
            <w:r>
              <w:rPr>
                <w:rFonts w:ascii="宋体" w:hAnsi="宋体" w:eastAsia="宋体" w:cs="宋体"/>
                <w:sz w:val="28"/>
                <w:szCs w:val="28"/>
                <w:lang w:eastAsia="zh-CN"/>
              </w:rPr>
              <w:t>，变焦比</w:t>
            </w:r>
            <w:r>
              <w:rPr>
                <w:rFonts w:hint="default" w:ascii="宋体" w:hAnsi="宋体" w:eastAsia="宋体" w:cs="Arial"/>
                <w:sz w:val="28"/>
                <w:szCs w:val="28"/>
                <w:lang w:eastAsia="zh-CN"/>
              </w:rPr>
              <w:t>≥</w:t>
            </w:r>
            <w:r>
              <w:rPr>
                <w:rFonts w:ascii="宋体" w:hAnsi="宋体" w:eastAsia="宋体"/>
                <w:sz w:val="28"/>
                <w:szCs w:val="28"/>
                <w:lang w:eastAsia="zh-CN"/>
              </w:rPr>
              <w:t>1.6</w:t>
            </w:r>
            <w:r>
              <w:rPr>
                <w:rFonts w:ascii="宋体" w:hAnsi="宋体" w:eastAsia="宋体" w:cs="宋体"/>
                <w:sz w:val="28"/>
                <w:szCs w:val="28"/>
                <w:lang w:eastAsia="zh-CN"/>
              </w:rPr>
              <w:t>倍，具备镜头位移功能，水平：</w:t>
            </w:r>
            <w:r>
              <w:rPr>
                <w:rFonts w:hint="default" w:ascii="宋体" w:hAnsi="宋体" w:eastAsia="宋体" w:cs="Arial"/>
                <w:sz w:val="28"/>
                <w:szCs w:val="28"/>
                <w:lang w:eastAsia="zh-CN"/>
              </w:rPr>
              <w:t>±</w:t>
            </w:r>
            <w:r>
              <w:rPr>
                <w:rFonts w:ascii="宋体" w:hAnsi="宋体" w:eastAsia="宋体"/>
                <w:sz w:val="28"/>
                <w:szCs w:val="28"/>
                <w:lang w:eastAsia="zh-CN"/>
              </w:rPr>
              <w:t>29%</w:t>
            </w:r>
            <w:r>
              <w:rPr>
                <w:rFonts w:ascii="宋体" w:hAnsi="宋体" w:eastAsia="宋体" w:cs="宋体"/>
                <w:sz w:val="28"/>
                <w:szCs w:val="28"/>
                <w:lang w:eastAsia="zh-CN"/>
              </w:rPr>
              <w:t>，垂直：</w:t>
            </w:r>
            <w:r>
              <w:rPr>
                <w:rFonts w:ascii="宋体" w:hAnsi="宋体" w:eastAsia="宋体"/>
                <w:sz w:val="28"/>
                <w:szCs w:val="28"/>
                <w:lang w:eastAsia="zh-CN"/>
              </w:rPr>
              <w:t>0%-+60%</w:t>
            </w:r>
            <w:r>
              <w:rPr>
                <w:rFonts w:ascii="宋体" w:hAnsi="宋体" w:eastAsia="宋体" w:cs="宋体"/>
                <w:sz w:val="28"/>
                <w:szCs w:val="28"/>
                <w:lang w:eastAsia="zh-CN"/>
              </w:rPr>
              <w:t>；支持无线投影功能；</w:t>
            </w:r>
          </w:p>
          <w:p w14:paraId="2A370CE7">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接口类型：</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VGA</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个</w:t>
            </w:r>
            <w:r>
              <w:rPr>
                <w:rFonts w:ascii="宋体" w:hAnsi="宋体" w:eastAsia="宋体"/>
                <w:sz w:val="28"/>
                <w:szCs w:val="28"/>
                <w:lang w:eastAsia="zh-CN"/>
              </w:rPr>
              <w:t>HDMI</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个立体声微型音频；</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个控制串口；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 xml:space="preserve">RJ-45 </w:t>
            </w:r>
            <w:r>
              <w:rPr>
                <w:rFonts w:ascii="宋体" w:hAnsi="宋体" w:eastAsia="宋体" w:cs="宋体"/>
                <w:sz w:val="28"/>
                <w:szCs w:val="28"/>
                <w:lang w:eastAsia="zh-CN"/>
              </w:rPr>
              <w:t>端口，</w:t>
            </w:r>
            <w:r>
              <w:rPr>
                <w:rFonts w:hint="default" w:ascii="宋体" w:hAnsi="宋体" w:eastAsia="宋体" w:cs="Arial"/>
                <w:sz w:val="28"/>
                <w:szCs w:val="28"/>
                <w:lang w:eastAsia="zh-CN"/>
              </w:rPr>
              <w:t>≥</w:t>
            </w:r>
            <w:r>
              <w:rPr>
                <w:rFonts w:ascii="宋体" w:hAnsi="宋体" w:eastAsia="宋体"/>
                <w:sz w:val="28"/>
                <w:szCs w:val="28"/>
                <w:lang w:eastAsia="zh-CN"/>
              </w:rPr>
              <w:t>3</w:t>
            </w:r>
            <w:r>
              <w:rPr>
                <w:rFonts w:ascii="宋体" w:hAnsi="宋体" w:eastAsia="宋体" w:cs="宋体"/>
                <w:sz w:val="28"/>
                <w:szCs w:val="28"/>
                <w:lang w:eastAsia="zh-CN"/>
              </w:rPr>
              <w:t>个</w:t>
            </w:r>
            <w:r>
              <w:rPr>
                <w:rFonts w:ascii="宋体" w:hAnsi="宋体" w:eastAsia="宋体"/>
                <w:sz w:val="28"/>
                <w:szCs w:val="28"/>
                <w:lang w:eastAsia="zh-CN"/>
              </w:rPr>
              <w:t>USB</w:t>
            </w:r>
            <w:r>
              <w:rPr>
                <w:rFonts w:ascii="宋体" w:hAnsi="宋体" w:eastAsia="宋体" w:cs="宋体"/>
                <w:sz w:val="28"/>
                <w:szCs w:val="28"/>
                <w:lang w:eastAsia="zh-CN"/>
              </w:rPr>
              <w:t>；</w:t>
            </w:r>
            <w:r>
              <w:rPr>
                <w:rFonts w:ascii="宋体" w:hAnsi="宋体" w:eastAsia="宋体"/>
                <w:sz w:val="28"/>
                <w:szCs w:val="28"/>
                <w:lang w:eastAsia="zh-CN"/>
              </w:rPr>
              <w:t xml:space="preserve"> ≥1</w:t>
            </w:r>
            <w:r>
              <w:rPr>
                <w:rFonts w:ascii="宋体" w:hAnsi="宋体" w:eastAsia="宋体" w:cs="宋体"/>
                <w:sz w:val="28"/>
                <w:szCs w:val="28"/>
                <w:lang w:eastAsia="zh-CN"/>
              </w:rPr>
              <w:t>个内置</w:t>
            </w:r>
            <w:r>
              <w:rPr>
                <w:rFonts w:ascii="宋体" w:hAnsi="宋体" w:eastAsia="宋体"/>
                <w:sz w:val="28"/>
                <w:szCs w:val="28"/>
                <w:lang w:eastAsia="zh-CN"/>
              </w:rPr>
              <w:t>HDBaseT</w:t>
            </w:r>
            <w:r>
              <w:rPr>
                <w:rFonts w:ascii="宋体" w:hAnsi="宋体" w:eastAsia="宋体" w:cs="宋体"/>
                <w:sz w:val="28"/>
                <w:szCs w:val="28"/>
                <w:lang w:eastAsia="zh-CN"/>
              </w:rPr>
              <w:t>接口，可实现</w:t>
            </w:r>
            <w:r>
              <w:rPr>
                <w:rFonts w:ascii="宋体" w:hAnsi="宋体" w:eastAsia="宋体"/>
                <w:sz w:val="28"/>
                <w:szCs w:val="28"/>
                <w:lang w:eastAsia="zh-CN"/>
              </w:rPr>
              <w:t>100</w:t>
            </w:r>
            <w:r>
              <w:rPr>
                <w:rFonts w:ascii="宋体" w:hAnsi="宋体" w:eastAsia="宋体" w:cs="宋体"/>
                <w:sz w:val="28"/>
                <w:szCs w:val="28"/>
                <w:lang w:eastAsia="zh-CN"/>
              </w:rPr>
              <w:t>米远距离传输；提供接口照片。</w:t>
            </w:r>
          </w:p>
          <w:p w14:paraId="60C38F69">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具备通过网络进行设备管理、监视、监控及自动检测故障报警等功能；</w:t>
            </w:r>
          </w:p>
          <w:p w14:paraId="0E30CD29">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hint="default" w:ascii="宋体" w:hAnsi="宋体" w:eastAsia="宋体" w:cs="Segoe UI Symbol"/>
                <w:sz w:val="28"/>
                <w:szCs w:val="28"/>
                <w:lang w:eastAsia="zh-CN"/>
              </w:rPr>
              <w:t>★</w:t>
            </w:r>
            <w:r>
              <w:rPr>
                <w:rFonts w:ascii="宋体" w:hAnsi="宋体" w:eastAsia="宋体" w:cs="宋体"/>
                <w:sz w:val="28"/>
                <w:szCs w:val="28"/>
                <w:lang w:eastAsia="zh-CN"/>
              </w:rPr>
              <w:t>激光光源模组防尘级别</w:t>
            </w:r>
            <w:r>
              <w:rPr>
                <w:rFonts w:hint="default" w:ascii="宋体" w:hAnsi="宋体" w:eastAsia="宋体" w:cs="Arial"/>
                <w:sz w:val="28"/>
                <w:szCs w:val="28"/>
                <w:lang w:eastAsia="zh-CN"/>
              </w:rPr>
              <w:t>≥</w:t>
            </w:r>
            <w:r>
              <w:rPr>
                <w:rFonts w:ascii="宋体" w:hAnsi="宋体" w:eastAsia="宋体"/>
                <w:sz w:val="28"/>
                <w:szCs w:val="28"/>
                <w:lang w:eastAsia="zh-CN"/>
              </w:rPr>
              <w:t>IP6X</w:t>
            </w:r>
            <w:r>
              <w:rPr>
                <w:rFonts w:ascii="宋体" w:hAnsi="宋体" w:eastAsia="宋体" w:cs="宋体"/>
                <w:sz w:val="28"/>
                <w:szCs w:val="28"/>
                <w:lang w:eastAsia="zh-CN"/>
              </w:rPr>
              <w:t>；产品通过一级能效认证；提供具有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标识的检测报告扫描件</w:t>
            </w:r>
            <w:r>
              <w:rPr>
                <w:rFonts w:ascii="宋体" w:hAnsi="宋体" w:eastAsia="宋体" w:cs="宋体"/>
                <w:sz w:val="28"/>
                <w:szCs w:val="28"/>
                <w:lang w:val="en-US" w:eastAsia="zh-CN"/>
              </w:rPr>
              <w:t>及能效证明</w:t>
            </w:r>
            <w:r>
              <w:rPr>
                <w:rFonts w:ascii="宋体" w:hAnsi="宋体" w:eastAsia="宋体" w:cs="宋体"/>
                <w:sz w:val="28"/>
                <w:szCs w:val="28"/>
                <w:lang w:eastAsia="zh-CN"/>
              </w:rPr>
              <w:t>。</w:t>
            </w:r>
          </w:p>
          <w:p w14:paraId="3CC39B75">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04293AB1">
            <w:pPr>
              <w:spacing w:after="0" w:line="60" w:lineRule="auto"/>
              <w:jc w:val="left"/>
              <w:rPr>
                <w:rFonts w:ascii="宋体" w:hAnsi="宋体" w:eastAsia="宋体"/>
                <w:sz w:val="28"/>
                <w:szCs w:val="28"/>
              </w:rPr>
            </w:pPr>
            <w:r>
              <w:rPr>
                <w:rFonts w:ascii="宋体" w:hAnsi="宋体" w:eastAsia="宋体"/>
                <w:sz w:val="28"/>
                <w:szCs w:val="28"/>
              </w:rPr>
              <w:t>35</w:t>
            </w:r>
          </w:p>
        </w:tc>
        <w:tc>
          <w:tcPr>
            <w:tcW w:w="247" w:type="pct"/>
            <w:tcBorders>
              <w:top w:val="nil"/>
              <w:left w:val="nil"/>
              <w:bottom w:val="single" w:color="auto" w:sz="4" w:space="0"/>
              <w:right w:val="single" w:color="auto" w:sz="4" w:space="0"/>
            </w:tcBorders>
            <w:vAlign w:val="center"/>
          </w:tcPr>
          <w:p w14:paraId="15C9599F">
            <w:pPr>
              <w:spacing w:after="0" w:line="60" w:lineRule="auto"/>
              <w:jc w:val="left"/>
              <w:rPr>
                <w:rFonts w:ascii="宋体" w:hAnsi="宋体" w:eastAsia="宋体"/>
                <w:sz w:val="28"/>
                <w:szCs w:val="28"/>
                <w:lang w:val="en-US" w:eastAsia="zh-CN"/>
              </w:rPr>
            </w:pPr>
            <w:r>
              <w:rPr>
                <w:rFonts w:ascii="宋体" w:hAnsi="宋体" w:eastAsia="宋体"/>
                <w:sz w:val="28"/>
                <w:szCs w:val="28"/>
                <w:lang w:val="en-US" w:eastAsia="zh-CN"/>
              </w:rPr>
              <w:t>台</w:t>
            </w:r>
          </w:p>
        </w:tc>
      </w:tr>
      <w:bookmarkEnd w:id="478"/>
      <w:tr w14:paraId="5F4F72E3">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9B8F067">
            <w:pPr>
              <w:spacing w:after="0" w:line="60" w:lineRule="auto"/>
              <w:jc w:val="left"/>
              <w:rPr>
                <w:rFonts w:ascii="宋体" w:hAnsi="宋体" w:eastAsia="宋体"/>
                <w:sz w:val="28"/>
                <w:szCs w:val="28"/>
              </w:rPr>
            </w:pPr>
            <w:r>
              <w:rPr>
                <w:rFonts w:ascii="宋体" w:hAnsi="宋体" w:eastAsia="宋体"/>
                <w:sz w:val="28"/>
                <w:szCs w:val="28"/>
              </w:rPr>
              <w:t>3</w:t>
            </w:r>
          </w:p>
        </w:tc>
        <w:tc>
          <w:tcPr>
            <w:tcW w:w="582" w:type="pct"/>
            <w:tcBorders>
              <w:top w:val="nil"/>
              <w:left w:val="nil"/>
              <w:bottom w:val="single" w:color="auto" w:sz="4" w:space="0"/>
              <w:right w:val="single" w:color="auto" w:sz="4" w:space="0"/>
            </w:tcBorders>
            <w:vAlign w:val="center"/>
          </w:tcPr>
          <w:p w14:paraId="310A8DD6">
            <w:pPr>
              <w:spacing w:after="0" w:line="60" w:lineRule="auto"/>
              <w:jc w:val="left"/>
              <w:rPr>
                <w:rFonts w:ascii="宋体" w:hAnsi="宋体" w:eastAsia="宋体"/>
                <w:sz w:val="28"/>
                <w:szCs w:val="28"/>
              </w:rPr>
            </w:pPr>
            <w:r>
              <w:rPr>
                <w:rFonts w:ascii="宋体" w:hAnsi="宋体" w:eastAsia="宋体"/>
                <w:sz w:val="28"/>
                <w:szCs w:val="28"/>
              </w:rPr>
              <w:t>120</w:t>
            </w:r>
            <w:r>
              <w:rPr>
                <w:rFonts w:ascii="宋体" w:hAnsi="宋体" w:eastAsia="宋体" w:cs="宋体"/>
                <w:sz w:val="28"/>
                <w:szCs w:val="28"/>
              </w:rPr>
              <w:t>寸画框幕布</w:t>
            </w:r>
          </w:p>
        </w:tc>
        <w:tc>
          <w:tcPr>
            <w:tcW w:w="3611" w:type="pct"/>
            <w:tcBorders>
              <w:top w:val="nil"/>
              <w:left w:val="nil"/>
              <w:bottom w:val="single" w:color="auto" w:sz="4" w:space="0"/>
              <w:right w:val="single" w:color="auto" w:sz="4" w:space="0"/>
            </w:tcBorders>
            <w:vAlign w:val="center"/>
          </w:tcPr>
          <w:p w14:paraId="145F70C8">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尺寸：</w:t>
            </w:r>
            <w:r>
              <w:rPr>
                <w:rFonts w:ascii="宋体" w:hAnsi="宋体" w:eastAsia="宋体"/>
                <w:sz w:val="28"/>
                <w:szCs w:val="28"/>
                <w:lang w:eastAsia="zh-CN"/>
              </w:rPr>
              <w:t>120</w:t>
            </w:r>
            <w:r>
              <w:rPr>
                <w:rFonts w:ascii="宋体" w:hAnsi="宋体" w:eastAsia="宋体" w:cs="宋体"/>
                <w:sz w:val="28"/>
                <w:szCs w:val="28"/>
                <w:lang w:eastAsia="zh-CN"/>
              </w:rPr>
              <w:t>英寸；幕布采用高清</w:t>
            </w:r>
            <w:r>
              <w:rPr>
                <w:rFonts w:ascii="宋体" w:hAnsi="宋体" w:eastAsia="宋体"/>
                <w:sz w:val="28"/>
                <w:szCs w:val="28"/>
                <w:lang w:eastAsia="zh-CN"/>
              </w:rPr>
              <w:t>PVC</w:t>
            </w:r>
            <w:r>
              <w:rPr>
                <w:rFonts w:ascii="宋体" w:hAnsi="宋体" w:eastAsia="宋体" w:cs="宋体"/>
                <w:sz w:val="28"/>
                <w:szCs w:val="28"/>
                <w:lang w:eastAsia="zh-CN"/>
              </w:rPr>
              <w:t>白软幕面，支持</w:t>
            </w:r>
            <w:r>
              <w:rPr>
                <w:rFonts w:ascii="宋体" w:hAnsi="宋体" w:eastAsia="宋体"/>
                <w:sz w:val="28"/>
                <w:szCs w:val="28"/>
                <w:lang w:eastAsia="zh-CN"/>
              </w:rPr>
              <w:t>4K/3D</w:t>
            </w:r>
            <w:r>
              <w:rPr>
                <w:rFonts w:ascii="宋体" w:hAnsi="宋体" w:eastAsia="宋体" w:cs="宋体"/>
                <w:sz w:val="28"/>
                <w:szCs w:val="28"/>
                <w:lang w:eastAsia="zh-CN"/>
              </w:rPr>
              <w:t>投影，幕面放射性压纹处理工艺及纳米高清哑光涂层，可有效提高漫反射率及消除太阳效应和闪光点。</w:t>
            </w:r>
          </w:p>
        </w:tc>
        <w:tc>
          <w:tcPr>
            <w:tcW w:w="311" w:type="pct"/>
            <w:tcBorders>
              <w:top w:val="nil"/>
              <w:left w:val="nil"/>
              <w:bottom w:val="single" w:color="auto" w:sz="4" w:space="0"/>
              <w:right w:val="single" w:color="auto" w:sz="4" w:space="0"/>
            </w:tcBorders>
            <w:vAlign w:val="center"/>
          </w:tcPr>
          <w:p w14:paraId="13FB9B4D">
            <w:pPr>
              <w:spacing w:after="0" w:line="60" w:lineRule="auto"/>
              <w:jc w:val="left"/>
              <w:rPr>
                <w:rFonts w:ascii="宋体" w:hAnsi="宋体" w:eastAsia="宋体"/>
                <w:sz w:val="28"/>
                <w:szCs w:val="28"/>
              </w:rPr>
            </w:pPr>
            <w:r>
              <w:rPr>
                <w:rFonts w:ascii="宋体" w:hAnsi="宋体" w:eastAsia="宋体"/>
                <w:sz w:val="28"/>
                <w:szCs w:val="28"/>
              </w:rPr>
              <w:t>35</w:t>
            </w:r>
          </w:p>
        </w:tc>
        <w:tc>
          <w:tcPr>
            <w:tcW w:w="247" w:type="pct"/>
            <w:tcBorders>
              <w:top w:val="nil"/>
              <w:left w:val="nil"/>
              <w:bottom w:val="single" w:color="auto" w:sz="4" w:space="0"/>
              <w:right w:val="single" w:color="auto" w:sz="4" w:space="0"/>
            </w:tcBorders>
            <w:vAlign w:val="center"/>
          </w:tcPr>
          <w:p w14:paraId="10A280C9">
            <w:pPr>
              <w:spacing w:after="0" w:line="60" w:lineRule="auto"/>
              <w:jc w:val="left"/>
              <w:rPr>
                <w:rFonts w:ascii="宋体" w:hAnsi="宋体" w:eastAsia="宋体"/>
                <w:sz w:val="28"/>
                <w:szCs w:val="28"/>
              </w:rPr>
            </w:pPr>
            <w:r>
              <w:rPr>
                <w:rFonts w:ascii="宋体" w:hAnsi="宋体" w:eastAsia="宋体" w:cs="宋体"/>
                <w:sz w:val="28"/>
                <w:szCs w:val="28"/>
              </w:rPr>
              <w:t>块</w:t>
            </w:r>
          </w:p>
        </w:tc>
      </w:tr>
      <w:tr w14:paraId="58B370D8">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08351B88">
            <w:pPr>
              <w:spacing w:after="0" w:line="60" w:lineRule="auto"/>
              <w:jc w:val="left"/>
              <w:rPr>
                <w:rFonts w:ascii="宋体" w:hAnsi="宋体" w:eastAsia="宋体"/>
                <w:sz w:val="28"/>
                <w:szCs w:val="28"/>
              </w:rPr>
            </w:pPr>
            <w:r>
              <w:rPr>
                <w:rFonts w:ascii="宋体" w:hAnsi="宋体" w:eastAsia="宋体"/>
                <w:sz w:val="28"/>
                <w:szCs w:val="28"/>
              </w:rPr>
              <w:t>4</w:t>
            </w:r>
          </w:p>
        </w:tc>
        <w:tc>
          <w:tcPr>
            <w:tcW w:w="582" w:type="pct"/>
            <w:tcBorders>
              <w:top w:val="nil"/>
              <w:left w:val="nil"/>
              <w:bottom w:val="single" w:color="auto" w:sz="4" w:space="0"/>
              <w:right w:val="single" w:color="auto" w:sz="4" w:space="0"/>
            </w:tcBorders>
            <w:vAlign w:val="center"/>
          </w:tcPr>
          <w:p w14:paraId="636DD0BB">
            <w:pPr>
              <w:spacing w:after="0" w:line="60" w:lineRule="auto"/>
              <w:jc w:val="left"/>
              <w:rPr>
                <w:rFonts w:ascii="宋体" w:hAnsi="宋体" w:eastAsia="宋体"/>
                <w:sz w:val="28"/>
                <w:szCs w:val="28"/>
              </w:rPr>
            </w:pPr>
            <w:r>
              <w:rPr>
                <w:rFonts w:ascii="宋体" w:hAnsi="宋体" w:eastAsia="宋体" w:cs="宋体"/>
                <w:sz w:val="28"/>
                <w:szCs w:val="28"/>
              </w:rPr>
              <w:t>物联网黑板</w:t>
            </w:r>
          </w:p>
        </w:tc>
        <w:tc>
          <w:tcPr>
            <w:tcW w:w="3611" w:type="pct"/>
            <w:tcBorders>
              <w:top w:val="nil"/>
              <w:left w:val="nil"/>
              <w:bottom w:val="single" w:color="auto" w:sz="4" w:space="0"/>
              <w:right w:val="single" w:color="auto" w:sz="4" w:space="0"/>
            </w:tcBorders>
            <w:vAlign w:val="center"/>
          </w:tcPr>
          <w:p w14:paraId="660FCD7D">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一、硬件要求</w:t>
            </w:r>
            <w:r>
              <w:rPr>
                <w:rFonts w:ascii="宋体" w:hAnsi="宋体" w:eastAsia="宋体"/>
                <w:b/>
                <w:bCs/>
                <w:sz w:val="28"/>
                <w:szCs w:val="28"/>
                <w:lang w:eastAsia="zh-CN"/>
              </w:rPr>
              <w:t xml:space="preserve"> </w:t>
            </w:r>
          </w:p>
          <w:p w14:paraId="2CB4237D">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两块组合设计，上下推拉结构</w:t>
            </w:r>
            <w:r>
              <w:rPr>
                <w:rFonts w:ascii="宋体" w:hAnsi="宋体" w:eastAsia="宋体"/>
                <w:sz w:val="28"/>
                <w:szCs w:val="28"/>
                <w:lang w:eastAsia="zh-CN"/>
              </w:rPr>
              <w:t>(</w:t>
            </w:r>
            <w:r>
              <w:rPr>
                <w:rFonts w:ascii="宋体" w:hAnsi="宋体" w:eastAsia="宋体" w:cs="宋体"/>
                <w:sz w:val="28"/>
                <w:szCs w:val="28"/>
                <w:lang w:eastAsia="zh-CN"/>
              </w:rPr>
              <w:t>外框和轨道一体化</w:t>
            </w:r>
            <w:r>
              <w:rPr>
                <w:rFonts w:ascii="宋体" w:hAnsi="宋体" w:eastAsia="宋体"/>
                <w:sz w:val="28"/>
                <w:szCs w:val="28"/>
                <w:lang w:eastAsia="zh-CN"/>
              </w:rPr>
              <w:t>)</w:t>
            </w:r>
            <w:r>
              <w:rPr>
                <w:rFonts w:ascii="宋体" w:hAnsi="宋体" w:eastAsia="宋体" w:cs="宋体"/>
                <w:sz w:val="28"/>
                <w:szCs w:val="28"/>
                <w:lang w:eastAsia="zh-CN"/>
              </w:rPr>
              <w:t>，升降结构在黑板竖框内面，书写板下边框配有拉手，整体外径可根据学校实际情况进行调整；</w:t>
            </w:r>
          </w:p>
          <w:p w14:paraId="7E4B390F">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采用优质烤漆绿板，涂层硬度</w:t>
            </w:r>
            <w:r>
              <w:rPr>
                <w:rFonts w:hint="default" w:ascii="宋体" w:hAnsi="宋体" w:eastAsia="宋体" w:cs="Arial"/>
                <w:sz w:val="28"/>
                <w:szCs w:val="28"/>
                <w:lang w:eastAsia="zh-CN"/>
              </w:rPr>
              <w:t>≥</w:t>
            </w:r>
            <w:r>
              <w:rPr>
                <w:rFonts w:ascii="宋体" w:hAnsi="宋体" w:eastAsia="宋体"/>
                <w:sz w:val="28"/>
                <w:szCs w:val="28"/>
                <w:lang w:eastAsia="zh-CN"/>
              </w:rPr>
              <w:t>9H</w:t>
            </w:r>
            <w:r>
              <w:rPr>
                <w:rFonts w:ascii="宋体" w:hAnsi="宋体" w:eastAsia="宋体" w:cs="宋体"/>
                <w:sz w:val="28"/>
                <w:szCs w:val="28"/>
                <w:lang w:eastAsia="zh-CN"/>
              </w:rPr>
              <w:t>，采用黑板专用无苯万能胶粘结剂，游离甲醛释放量检测结果</w:t>
            </w:r>
            <w:r>
              <w:rPr>
                <w:rFonts w:hint="default" w:ascii="宋体" w:hAnsi="宋体" w:eastAsia="宋体" w:cs="Arial"/>
                <w:sz w:val="28"/>
                <w:szCs w:val="28"/>
                <w:lang w:eastAsia="zh-CN"/>
              </w:rPr>
              <w:t>≤</w:t>
            </w:r>
            <w:r>
              <w:rPr>
                <w:rFonts w:ascii="宋体" w:hAnsi="宋体" w:eastAsia="宋体"/>
                <w:sz w:val="28"/>
                <w:szCs w:val="28"/>
                <w:lang w:eastAsia="zh-CN"/>
              </w:rPr>
              <w:t>0.015g/kg</w:t>
            </w:r>
            <w:r>
              <w:rPr>
                <w:rFonts w:ascii="宋体" w:hAnsi="宋体" w:eastAsia="宋体" w:cs="宋体"/>
                <w:sz w:val="28"/>
                <w:szCs w:val="28"/>
                <w:lang w:eastAsia="zh-CN"/>
              </w:rPr>
              <w:t>；</w:t>
            </w:r>
          </w:p>
          <w:p w14:paraId="7F33549C">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二、软件功能</w:t>
            </w:r>
          </w:p>
          <w:p w14:paraId="1D3C3C42">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w:t>
            </w:r>
            <w:r>
              <w:rPr>
                <w:rFonts w:ascii="宋体" w:hAnsi="宋体" w:eastAsia="宋体"/>
                <w:sz w:val="28"/>
                <w:szCs w:val="28"/>
                <w:lang w:eastAsia="zh-CN"/>
              </w:rPr>
              <w:t xml:space="preserve"> Win10</w:t>
            </w:r>
            <w:r>
              <w:rPr>
                <w:rFonts w:ascii="宋体" w:hAnsi="宋体" w:eastAsia="宋体" w:cs="宋体"/>
                <w:sz w:val="28"/>
                <w:szCs w:val="28"/>
                <w:lang w:eastAsia="zh-CN"/>
              </w:rPr>
              <w:t>或</w:t>
            </w:r>
            <w:r>
              <w:rPr>
                <w:rFonts w:ascii="宋体" w:hAnsi="宋体" w:eastAsia="宋体"/>
                <w:sz w:val="28"/>
                <w:szCs w:val="28"/>
                <w:lang w:eastAsia="zh-CN"/>
              </w:rPr>
              <w:t xml:space="preserve"> Win10</w:t>
            </w:r>
            <w:r>
              <w:rPr>
                <w:rFonts w:ascii="宋体" w:hAnsi="宋体" w:eastAsia="宋体" w:cs="宋体"/>
                <w:sz w:val="28"/>
                <w:szCs w:val="28"/>
                <w:lang w:eastAsia="zh-CN"/>
              </w:rPr>
              <w:t>以上系统，支持安装包和绿色版两种安装方式，并可搭配公众号、小程序和在线版</w:t>
            </w:r>
            <w:r>
              <w:rPr>
                <w:rFonts w:ascii="宋体" w:hAnsi="宋体" w:eastAsia="宋体"/>
                <w:sz w:val="28"/>
                <w:szCs w:val="28"/>
                <w:lang w:eastAsia="zh-CN"/>
              </w:rPr>
              <w:t xml:space="preserve">webapp </w:t>
            </w:r>
            <w:r>
              <w:rPr>
                <w:rFonts w:ascii="宋体" w:hAnsi="宋体" w:eastAsia="宋体" w:cs="宋体"/>
                <w:sz w:val="28"/>
                <w:szCs w:val="28"/>
                <w:lang w:eastAsia="zh-CN"/>
              </w:rPr>
              <w:t>同步使用；</w:t>
            </w:r>
            <w:r>
              <w:rPr>
                <w:rFonts w:ascii="宋体" w:hAnsi="宋体" w:eastAsia="宋体"/>
                <w:sz w:val="28"/>
                <w:szCs w:val="28"/>
                <w:lang w:eastAsia="zh-CN"/>
              </w:rPr>
              <w:t xml:space="preserve"> </w:t>
            </w:r>
          </w:p>
          <w:p w14:paraId="3C3BECB6">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bookmarkStart w:id="479" w:name="_Hlk204927415"/>
            <w:r>
              <w:rPr>
                <w:rFonts w:ascii="宋体" w:hAnsi="宋体" w:eastAsia="宋体" w:cs="宋体"/>
                <w:sz w:val="28"/>
                <w:szCs w:val="28"/>
                <w:lang w:eastAsia="zh-CN"/>
              </w:rPr>
              <w:t>黑板只需通过一根</w:t>
            </w:r>
            <w:r>
              <w:rPr>
                <w:rFonts w:ascii="宋体" w:hAnsi="宋体" w:eastAsia="宋体"/>
                <w:sz w:val="28"/>
                <w:szCs w:val="28"/>
                <w:lang w:eastAsia="zh-CN"/>
              </w:rPr>
              <w:t>USB</w:t>
            </w:r>
            <w:r>
              <w:rPr>
                <w:rFonts w:ascii="宋体" w:hAnsi="宋体" w:eastAsia="宋体" w:cs="宋体"/>
                <w:sz w:val="28"/>
                <w:szCs w:val="28"/>
                <w:lang w:eastAsia="zh-CN"/>
              </w:rPr>
              <w:t>线与计算机主机相连接即可实现现代化教学，可实现粉笔板书同屏、存储等；</w:t>
            </w:r>
          </w:p>
          <w:p w14:paraId="5345D241">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基于普通黑板、普通白板等任何书写面，将普通粉笔或白板笔实时数字化，自动生成带原笔迹电子化板书，将书写的内容时时同步到教学显示屏上，实现数字化；</w:t>
            </w:r>
          </w:p>
          <w:bookmarkEnd w:id="479"/>
          <w:p w14:paraId="31BDA51E">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不需要手动选择设置，自动识别书写笔尖的粗细变化，最大化还原书写体验；可以通过软件设置数字化后的板书粗细，可根据教室大小加粗板书笔迹，方便学生观看；软件可设置书写笔和板擦临界范围，无需手动自动识别为板擦；可以自动屏蔽老师书写时衣袖、手掌的干扰，支持多人同时书写；</w:t>
            </w:r>
          </w:p>
          <w:p w14:paraId="7D9FB6D2">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板面设有快捷键功能，快捷键功能支持双击清屏、实时保存、内容切换、多页展示、颜色选择、重点讲解；</w:t>
            </w:r>
          </w:p>
          <w:p w14:paraId="2D325C7F">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支持微信扫描二维码或是输入课堂号进入课堂，可实现实时截取显示屏上的内容，形成课堂笔记进行保存，可随时查看，进行复习；</w:t>
            </w:r>
          </w:p>
          <w:p w14:paraId="7D6A2BD7">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支持老师将实时拍照的图片（学生作业、教学素材等）上传到屏幕，供全班快速学习、交流；</w:t>
            </w:r>
          </w:p>
          <w:p w14:paraId="4BE96BBE">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通过安装客户端软件，可以对黑板板书、电子课件和教师语音进行录制，实现微录播功能；</w:t>
            </w:r>
          </w:p>
          <w:p w14:paraId="47C44700">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sz w:val="28"/>
                <w:szCs w:val="28"/>
                <w:lang w:val="en-US" w:eastAsia="zh-CN"/>
              </w:rPr>
              <w:t>1</w:t>
            </w:r>
            <w:r>
              <w:rPr>
                <w:rFonts w:ascii="宋体" w:hAnsi="宋体" w:eastAsia="宋体"/>
                <w:sz w:val="28"/>
                <w:szCs w:val="28"/>
                <w:lang w:eastAsia="zh-CN"/>
              </w:rPr>
              <w:t>.</w:t>
            </w:r>
            <w:r>
              <w:rPr>
                <w:rFonts w:ascii="宋体" w:hAnsi="宋体" w:eastAsia="宋体" w:cs="宋体"/>
                <w:sz w:val="28"/>
                <w:szCs w:val="28"/>
                <w:lang w:eastAsia="zh-CN"/>
              </w:rPr>
              <w:t>提供所投产品厂商不低于</w:t>
            </w:r>
            <w:r>
              <w:rPr>
                <w:rFonts w:hint="default"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638E1BC4">
            <w:pPr>
              <w:spacing w:after="0" w:line="60" w:lineRule="auto"/>
              <w:jc w:val="left"/>
              <w:rPr>
                <w:rFonts w:ascii="宋体" w:hAnsi="宋体" w:eastAsia="宋体"/>
                <w:sz w:val="28"/>
                <w:szCs w:val="28"/>
              </w:rPr>
            </w:pPr>
            <w:r>
              <w:rPr>
                <w:rFonts w:ascii="宋体" w:hAnsi="宋体" w:eastAsia="宋体"/>
                <w:sz w:val="28"/>
                <w:szCs w:val="28"/>
              </w:rPr>
              <w:t>38</w:t>
            </w:r>
          </w:p>
        </w:tc>
        <w:tc>
          <w:tcPr>
            <w:tcW w:w="247" w:type="pct"/>
            <w:tcBorders>
              <w:top w:val="nil"/>
              <w:left w:val="nil"/>
              <w:bottom w:val="single" w:color="auto" w:sz="4" w:space="0"/>
              <w:right w:val="single" w:color="auto" w:sz="4" w:space="0"/>
            </w:tcBorders>
            <w:vAlign w:val="center"/>
          </w:tcPr>
          <w:p w14:paraId="5977237B">
            <w:pPr>
              <w:spacing w:after="0" w:line="60" w:lineRule="auto"/>
              <w:jc w:val="left"/>
              <w:rPr>
                <w:rFonts w:ascii="宋体" w:hAnsi="宋体" w:eastAsia="宋体"/>
                <w:sz w:val="28"/>
                <w:szCs w:val="28"/>
              </w:rPr>
            </w:pPr>
            <w:r>
              <w:rPr>
                <w:rFonts w:ascii="宋体" w:hAnsi="宋体" w:eastAsia="宋体" w:cs="宋体"/>
                <w:sz w:val="28"/>
                <w:szCs w:val="28"/>
              </w:rPr>
              <w:t>块</w:t>
            </w:r>
          </w:p>
        </w:tc>
      </w:tr>
      <w:tr w14:paraId="44CBD5EB">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2679310">
            <w:pPr>
              <w:spacing w:after="0" w:line="60" w:lineRule="auto"/>
              <w:jc w:val="left"/>
              <w:rPr>
                <w:rFonts w:ascii="宋体" w:hAnsi="宋体" w:eastAsia="宋体"/>
                <w:sz w:val="28"/>
                <w:szCs w:val="28"/>
              </w:rPr>
            </w:pPr>
            <w:r>
              <w:rPr>
                <w:rFonts w:ascii="宋体" w:hAnsi="宋体" w:eastAsia="宋体"/>
                <w:sz w:val="28"/>
                <w:szCs w:val="28"/>
              </w:rPr>
              <w:t>5</w:t>
            </w:r>
          </w:p>
        </w:tc>
        <w:tc>
          <w:tcPr>
            <w:tcW w:w="582" w:type="pct"/>
            <w:tcBorders>
              <w:top w:val="nil"/>
              <w:left w:val="nil"/>
              <w:bottom w:val="single" w:color="auto" w:sz="4" w:space="0"/>
              <w:right w:val="single" w:color="auto" w:sz="4" w:space="0"/>
            </w:tcBorders>
            <w:vAlign w:val="center"/>
          </w:tcPr>
          <w:p w14:paraId="21ECEA23">
            <w:pPr>
              <w:spacing w:after="0" w:line="60" w:lineRule="auto"/>
              <w:jc w:val="left"/>
              <w:rPr>
                <w:rFonts w:ascii="宋体" w:hAnsi="宋体" w:eastAsia="宋体"/>
                <w:sz w:val="28"/>
                <w:szCs w:val="28"/>
                <w:lang w:val="en-US" w:eastAsia="zh-CN"/>
              </w:rPr>
            </w:pPr>
            <w:r>
              <w:rPr>
                <w:rFonts w:ascii="宋体" w:hAnsi="宋体" w:eastAsia="宋体" w:cs="宋体"/>
                <w:sz w:val="28"/>
                <w:szCs w:val="28"/>
              </w:rPr>
              <w:t>高清激光投影</w:t>
            </w:r>
            <w:r>
              <w:rPr>
                <w:rFonts w:ascii="宋体" w:hAnsi="宋体" w:eastAsia="宋体" w:cs="宋体"/>
                <w:sz w:val="28"/>
                <w:szCs w:val="28"/>
                <w:lang w:val="en-US" w:eastAsia="zh-CN"/>
              </w:rPr>
              <w:t>2</w:t>
            </w:r>
          </w:p>
        </w:tc>
        <w:tc>
          <w:tcPr>
            <w:tcW w:w="3611" w:type="pct"/>
            <w:tcBorders>
              <w:top w:val="nil"/>
              <w:left w:val="nil"/>
              <w:bottom w:val="single" w:color="auto" w:sz="4" w:space="0"/>
              <w:right w:val="single" w:color="auto" w:sz="4" w:space="0"/>
            </w:tcBorders>
            <w:vAlign w:val="center"/>
          </w:tcPr>
          <w:p w14:paraId="53DE0232">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纯激光光源，光源寿命</w:t>
            </w:r>
            <w:r>
              <w:rPr>
                <w:rFonts w:hint="default" w:ascii="宋体" w:hAnsi="宋体" w:eastAsia="宋体" w:cs="Arial"/>
                <w:sz w:val="28"/>
                <w:szCs w:val="28"/>
                <w:lang w:eastAsia="zh-CN"/>
              </w:rPr>
              <w:t>≥</w:t>
            </w:r>
            <w:r>
              <w:rPr>
                <w:rFonts w:ascii="宋体" w:hAnsi="宋体" w:eastAsia="宋体"/>
                <w:sz w:val="28"/>
                <w:szCs w:val="28"/>
                <w:lang w:eastAsia="zh-CN"/>
              </w:rPr>
              <w:t>20000</w:t>
            </w:r>
            <w:r>
              <w:rPr>
                <w:rFonts w:ascii="宋体" w:hAnsi="宋体" w:eastAsia="宋体" w:cs="宋体"/>
                <w:sz w:val="28"/>
                <w:szCs w:val="28"/>
                <w:lang w:eastAsia="zh-CN"/>
              </w:rPr>
              <w:t>小时；标准亮度</w:t>
            </w:r>
            <w:r>
              <w:rPr>
                <w:rFonts w:hint="default" w:ascii="宋体" w:hAnsi="宋体" w:eastAsia="宋体" w:cs="Arial"/>
                <w:sz w:val="28"/>
                <w:szCs w:val="28"/>
                <w:lang w:eastAsia="zh-CN"/>
              </w:rPr>
              <w:t>≥</w:t>
            </w:r>
            <w:r>
              <w:rPr>
                <w:rFonts w:ascii="宋体" w:hAnsi="宋体" w:eastAsia="宋体"/>
                <w:sz w:val="28"/>
                <w:szCs w:val="28"/>
                <w:lang w:eastAsia="zh-CN"/>
              </w:rPr>
              <w:t>8000</w:t>
            </w:r>
            <w:r>
              <w:rPr>
                <w:rFonts w:ascii="宋体" w:hAnsi="宋体" w:eastAsia="宋体" w:cs="宋体"/>
                <w:sz w:val="28"/>
                <w:szCs w:val="28"/>
                <w:lang w:eastAsia="zh-CN"/>
              </w:rPr>
              <w:t>流明；分辨率</w:t>
            </w:r>
            <w:r>
              <w:rPr>
                <w:rFonts w:hint="default" w:ascii="宋体" w:hAnsi="宋体" w:eastAsia="宋体" w:cs="Arial"/>
                <w:sz w:val="28"/>
                <w:szCs w:val="28"/>
                <w:lang w:eastAsia="zh-CN"/>
              </w:rPr>
              <w:t>≥</w:t>
            </w:r>
            <w:r>
              <w:rPr>
                <w:rFonts w:ascii="宋体" w:hAnsi="宋体" w:eastAsia="宋体"/>
                <w:sz w:val="28"/>
                <w:szCs w:val="28"/>
                <w:lang w:eastAsia="zh-CN"/>
              </w:rPr>
              <w:t>1920×1080</w:t>
            </w:r>
            <w:r>
              <w:rPr>
                <w:rFonts w:ascii="宋体" w:hAnsi="宋体" w:eastAsia="宋体" w:cs="宋体"/>
                <w:sz w:val="28"/>
                <w:szCs w:val="28"/>
                <w:lang w:eastAsia="zh-CN"/>
              </w:rPr>
              <w:t>；对比度</w:t>
            </w:r>
            <w:r>
              <w:rPr>
                <w:rFonts w:hint="default" w:ascii="宋体" w:hAnsi="宋体" w:eastAsia="宋体" w:cs="Arial"/>
                <w:sz w:val="28"/>
                <w:szCs w:val="28"/>
                <w:lang w:eastAsia="zh-CN"/>
              </w:rPr>
              <w:t>≥</w:t>
            </w:r>
            <w:r>
              <w:rPr>
                <w:rFonts w:ascii="宋体" w:hAnsi="宋体" w:eastAsia="宋体"/>
                <w:sz w:val="28"/>
                <w:szCs w:val="28"/>
                <w:lang w:eastAsia="zh-CN"/>
              </w:rPr>
              <w:t>3,000,000:1</w:t>
            </w:r>
            <w:r>
              <w:rPr>
                <w:rFonts w:ascii="宋体" w:hAnsi="宋体" w:eastAsia="宋体" w:cs="宋体"/>
                <w:sz w:val="28"/>
                <w:szCs w:val="28"/>
                <w:lang w:eastAsia="zh-CN"/>
              </w:rPr>
              <w:t>；</w:t>
            </w:r>
            <w:r>
              <w:rPr>
                <w:rFonts w:ascii="宋体" w:hAnsi="宋体" w:eastAsia="宋体"/>
                <w:sz w:val="28"/>
                <w:szCs w:val="28"/>
                <w:lang w:eastAsia="zh-CN"/>
              </w:rPr>
              <w:t>3LCD</w:t>
            </w:r>
            <w:r>
              <w:rPr>
                <w:rFonts w:ascii="宋体" w:hAnsi="宋体" w:eastAsia="宋体" w:cs="宋体"/>
                <w:sz w:val="28"/>
                <w:szCs w:val="28"/>
                <w:lang w:eastAsia="zh-CN"/>
              </w:rPr>
              <w:t>，液晶板尺寸</w:t>
            </w:r>
            <w:r>
              <w:rPr>
                <w:rFonts w:hint="default" w:ascii="宋体" w:hAnsi="宋体" w:eastAsia="宋体" w:cs="Arial"/>
                <w:sz w:val="28"/>
                <w:szCs w:val="28"/>
                <w:lang w:eastAsia="zh-CN"/>
              </w:rPr>
              <w:t>≥</w:t>
            </w:r>
            <w:r>
              <w:rPr>
                <w:rFonts w:ascii="宋体" w:hAnsi="宋体" w:eastAsia="宋体"/>
                <w:sz w:val="28"/>
                <w:szCs w:val="28"/>
                <w:lang w:eastAsia="zh-CN"/>
              </w:rPr>
              <w:t>0.76</w:t>
            </w:r>
            <w:r>
              <w:rPr>
                <w:rFonts w:ascii="宋体" w:hAnsi="宋体" w:eastAsia="宋体" w:cs="宋体"/>
                <w:sz w:val="28"/>
                <w:szCs w:val="28"/>
                <w:lang w:eastAsia="zh-CN"/>
              </w:rPr>
              <w:t>英寸；</w:t>
            </w:r>
            <w:r>
              <w:rPr>
                <w:rFonts w:ascii="宋体" w:hAnsi="宋体" w:eastAsia="宋体" w:cs="宋体"/>
                <w:color w:val="auto"/>
                <w:sz w:val="28"/>
                <w:szCs w:val="28"/>
                <w:lang w:eastAsia="zh-CN"/>
              </w:rPr>
              <w:t>提供具有CMA标识的检测报告扫描件或厂家彩页。</w:t>
            </w:r>
          </w:p>
          <w:p w14:paraId="12DB7766">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全密闭内循环防尘散热系统，无过滤网设计，稳定可靠便于散热；提供厂家彩页或官网截图。</w:t>
            </w:r>
          </w:p>
          <w:p w14:paraId="619B3062">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为适应各种环境，投影仪具有水平、垂直校正、四角校正、弧形校正功能；具备色调、饱和度、亮度调节功能、支持无线投影功能；</w:t>
            </w:r>
          </w:p>
          <w:p w14:paraId="5023F233">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投影类型为工程投影机，机器和镜头分离；可根据现场安装环境更换镜头；</w:t>
            </w:r>
          </w:p>
          <w:p w14:paraId="43300542">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接口类型：</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 xml:space="preserve">HDMI </w:t>
            </w:r>
            <w:r>
              <w:rPr>
                <w:rFonts w:ascii="宋体" w:hAnsi="宋体" w:eastAsia="宋体" w:cs="宋体"/>
                <w:sz w:val="28"/>
                <w:szCs w:val="28"/>
                <w:lang w:eastAsia="zh-CN"/>
              </w:rPr>
              <w:t>输入接口，</w:t>
            </w:r>
            <w:r>
              <w:rPr>
                <w:rFonts w:ascii="宋体" w:hAnsi="宋体" w:eastAsia="宋体"/>
                <w:sz w:val="28"/>
                <w:szCs w:val="28"/>
                <w:lang w:eastAsia="zh-CN"/>
              </w:rPr>
              <w:t xml:space="preserve"> ≥1</w:t>
            </w:r>
            <w:r>
              <w:rPr>
                <w:rFonts w:ascii="宋体" w:hAnsi="宋体" w:eastAsia="宋体" w:cs="宋体"/>
                <w:sz w:val="28"/>
                <w:szCs w:val="28"/>
                <w:lang w:eastAsia="zh-CN"/>
              </w:rPr>
              <w:t>个内置</w:t>
            </w:r>
            <w:r>
              <w:rPr>
                <w:rFonts w:ascii="宋体" w:hAnsi="宋体" w:eastAsia="宋体"/>
                <w:sz w:val="28"/>
                <w:szCs w:val="28"/>
                <w:lang w:eastAsia="zh-CN"/>
              </w:rPr>
              <w:t>HDBaseT</w:t>
            </w:r>
            <w:r>
              <w:rPr>
                <w:rFonts w:ascii="宋体" w:hAnsi="宋体" w:eastAsia="宋体" w:cs="宋体"/>
                <w:sz w:val="28"/>
                <w:szCs w:val="28"/>
                <w:lang w:eastAsia="zh-CN"/>
              </w:rPr>
              <w:t>接口，</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USB</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路控制串口，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RJ45</w:t>
            </w:r>
            <w:r>
              <w:rPr>
                <w:rFonts w:ascii="宋体" w:hAnsi="宋体" w:eastAsia="宋体" w:cs="宋体"/>
                <w:sz w:val="28"/>
                <w:szCs w:val="28"/>
                <w:lang w:eastAsia="zh-CN"/>
              </w:rPr>
              <w:t>网络接口；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3.5mm</w:t>
            </w:r>
            <w:r>
              <w:rPr>
                <w:rFonts w:ascii="宋体" w:hAnsi="宋体" w:eastAsia="宋体" w:cs="宋体"/>
                <w:sz w:val="28"/>
                <w:szCs w:val="28"/>
                <w:lang w:eastAsia="zh-CN"/>
              </w:rPr>
              <w:t>音频输出接口；提供接口照片。</w:t>
            </w:r>
          </w:p>
          <w:p w14:paraId="1913F927">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具备通过网络进行设备管理、监视、监控及自动检测故障报警等功能；</w:t>
            </w:r>
          </w:p>
          <w:p w14:paraId="6ADC83D4">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3168528A">
            <w:pPr>
              <w:spacing w:after="0" w:line="60" w:lineRule="auto"/>
              <w:jc w:val="left"/>
              <w:rPr>
                <w:rFonts w:ascii="宋体" w:hAnsi="宋体" w:eastAsia="宋体"/>
                <w:sz w:val="28"/>
                <w:szCs w:val="28"/>
              </w:rPr>
            </w:pPr>
            <w:r>
              <w:rPr>
                <w:rFonts w:ascii="宋体" w:hAnsi="宋体" w:eastAsia="宋体"/>
                <w:sz w:val="28"/>
                <w:szCs w:val="28"/>
              </w:rPr>
              <w:t>3</w:t>
            </w:r>
          </w:p>
        </w:tc>
        <w:tc>
          <w:tcPr>
            <w:tcW w:w="247" w:type="pct"/>
            <w:tcBorders>
              <w:top w:val="nil"/>
              <w:left w:val="nil"/>
              <w:bottom w:val="single" w:color="auto" w:sz="4" w:space="0"/>
              <w:right w:val="single" w:color="auto" w:sz="4" w:space="0"/>
            </w:tcBorders>
            <w:vAlign w:val="center"/>
          </w:tcPr>
          <w:p w14:paraId="438FF636">
            <w:pPr>
              <w:spacing w:after="0" w:line="60" w:lineRule="auto"/>
              <w:jc w:val="left"/>
              <w:rPr>
                <w:rFonts w:ascii="宋体" w:hAnsi="宋体" w:eastAsia="宋体"/>
                <w:sz w:val="28"/>
                <w:szCs w:val="28"/>
              </w:rPr>
            </w:pPr>
            <w:r>
              <w:rPr>
                <w:rFonts w:ascii="宋体" w:hAnsi="宋体" w:eastAsia="宋体" w:cs="宋体"/>
                <w:sz w:val="28"/>
                <w:szCs w:val="28"/>
              </w:rPr>
              <w:t>台</w:t>
            </w:r>
          </w:p>
        </w:tc>
      </w:tr>
      <w:tr w14:paraId="460EDD9E">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0F90EC51">
            <w:pPr>
              <w:spacing w:after="0" w:line="60" w:lineRule="auto"/>
              <w:jc w:val="left"/>
              <w:rPr>
                <w:rFonts w:ascii="宋体" w:hAnsi="宋体" w:eastAsia="宋体"/>
                <w:sz w:val="28"/>
                <w:szCs w:val="28"/>
              </w:rPr>
            </w:pPr>
            <w:r>
              <w:rPr>
                <w:rFonts w:ascii="宋体" w:hAnsi="宋体" w:eastAsia="宋体"/>
                <w:sz w:val="28"/>
                <w:szCs w:val="28"/>
              </w:rPr>
              <w:t>6</w:t>
            </w:r>
          </w:p>
        </w:tc>
        <w:tc>
          <w:tcPr>
            <w:tcW w:w="582" w:type="pct"/>
            <w:tcBorders>
              <w:top w:val="nil"/>
              <w:left w:val="nil"/>
              <w:bottom w:val="single" w:color="auto" w:sz="4" w:space="0"/>
              <w:right w:val="single" w:color="auto" w:sz="4" w:space="0"/>
            </w:tcBorders>
            <w:vAlign w:val="center"/>
          </w:tcPr>
          <w:p w14:paraId="08644642">
            <w:pPr>
              <w:spacing w:after="0" w:line="60" w:lineRule="auto"/>
              <w:jc w:val="left"/>
              <w:rPr>
                <w:rFonts w:ascii="宋体" w:hAnsi="宋体" w:eastAsia="宋体"/>
                <w:sz w:val="28"/>
                <w:szCs w:val="28"/>
              </w:rPr>
            </w:pPr>
            <w:r>
              <w:rPr>
                <w:rFonts w:ascii="宋体" w:hAnsi="宋体" w:eastAsia="宋体"/>
                <w:sz w:val="28"/>
                <w:szCs w:val="28"/>
              </w:rPr>
              <w:t>150</w:t>
            </w:r>
            <w:r>
              <w:rPr>
                <w:rFonts w:ascii="宋体" w:hAnsi="宋体" w:eastAsia="宋体" w:cs="宋体"/>
                <w:sz w:val="28"/>
                <w:szCs w:val="28"/>
              </w:rPr>
              <w:t>寸画框幕布</w:t>
            </w:r>
          </w:p>
        </w:tc>
        <w:tc>
          <w:tcPr>
            <w:tcW w:w="3611" w:type="pct"/>
            <w:tcBorders>
              <w:top w:val="nil"/>
              <w:left w:val="nil"/>
              <w:bottom w:val="single" w:color="auto" w:sz="4" w:space="0"/>
              <w:right w:val="single" w:color="auto" w:sz="4" w:space="0"/>
            </w:tcBorders>
            <w:vAlign w:val="center"/>
          </w:tcPr>
          <w:p w14:paraId="016C7E17">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尺寸：</w:t>
            </w:r>
            <w:r>
              <w:rPr>
                <w:rFonts w:ascii="宋体" w:hAnsi="宋体" w:eastAsia="宋体"/>
                <w:sz w:val="28"/>
                <w:szCs w:val="28"/>
                <w:lang w:eastAsia="zh-CN"/>
              </w:rPr>
              <w:t>150</w:t>
            </w:r>
            <w:r>
              <w:rPr>
                <w:rFonts w:ascii="宋体" w:hAnsi="宋体" w:eastAsia="宋体" w:cs="宋体"/>
                <w:sz w:val="28"/>
                <w:szCs w:val="28"/>
                <w:lang w:eastAsia="zh-CN"/>
              </w:rPr>
              <w:t>英寸；幕布采用高清</w:t>
            </w:r>
            <w:r>
              <w:rPr>
                <w:rFonts w:ascii="宋体" w:hAnsi="宋体" w:eastAsia="宋体"/>
                <w:sz w:val="28"/>
                <w:szCs w:val="28"/>
                <w:lang w:eastAsia="zh-CN"/>
              </w:rPr>
              <w:t>PVC</w:t>
            </w:r>
            <w:r>
              <w:rPr>
                <w:rFonts w:ascii="宋体" w:hAnsi="宋体" w:eastAsia="宋体" w:cs="宋体"/>
                <w:sz w:val="28"/>
                <w:szCs w:val="28"/>
                <w:lang w:eastAsia="zh-CN"/>
              </w:rPr>
              <w:t>白软幕面，支持</w:t>
            </w:r>
            <w:r>
              <w:rPr>
                <w:rFonts w:ascii="宋体" w:hAnsi="宋体" w:eastAsia="宋体"/>
                <w:sz w:val="28"/>
                <w:szCs w:val="28"/>
                <w:lang w:eastAsia="zh-CN"/>
              </w:rPr>
              <w:t>4K/3D</w:t>
            </w:r>
            <w:r>
              <w:rPr>
                <w:rFonts w:ascii="宋体" w:hAnsi="宋体" w:eastAsia="宋体" w:cs="宋体"/>
                <w:sz w:val="28"/>
                <w:szCs w:val="28"/>
                <w:lang w:eastAsia="zh-CN"/>
              </w:rPr>
              <w:t>投影，幕面放射性压纹处理工艺及纳米高清哑光涂层，可有效提高漫反射率及消除太阳效应和闪光点。</w:t>
            </w:r>
          </w:p>
        </w:tc>
        <w:tc>
          <w:tcPr>
            <w:tcW w:w="311" w:type="pct"/>
            <w:tcBorders>
              <w:top w:val="nil"/>
              <w:left w:val="nil"/>
              <w:bottom w:val="single" w:color="auto" w:sz="4" w:space="0"/>
              <w:right w:val="single" w:color="auto" w:sz="4" w:space="0"/>
            </w:tcBorders>
            <w:vAlign w:val="center"/>
          </w:tcPr>
          <w:p w14:paraId="2232B751">
            <w:pPr>
              <w:spacing w:after="0" w:line="60" w:lineRule="auto"/>
              <w:jc w:val="left"/>
              <w:rPr>
                <w:rFonts w:ascii="宋体" w:hAnsi="宋体" w:eastAsia="宋体"/>
                <w:sz w:val="28"/>
                <w:szCs w:val="28"/>
              </w:rPr>
            </w:pPr>
            <w:r>
              <w:rPr>
                <w:rFonts w:ascii="宋体" w:hAnsi="宋体" w:eastAsia="宋体"/>
                <w:sz w:val="28"/>
                <w:szCs w:val="28"/>
              </w:rPr>
              <w:t>3</w:t>
            </w:r>
          </w:p>
        </w:tc>
        <w:tc>
          <w:tcPr>
            <w:tcW w:w="247" w:type="pct"/>
            <w:tcBorders>
              <w:top w:val="nil"/>
              <w:left w:val="nil"/>
              <w:bottom w:val="single" w:color="auto" w:sz="4" w:space="0"/>
              <w:right w:val="single" w:color="auto" w:sz="4" w:space="0"/>
            </w:tcBorders>
            <w:vAlign w:val="center"/>
          </w:tcPr>
          <w:p w14:paraId="5E2D6209">
            <w:pPr>
              <w:spacing w:after="0" w:line="60" w:lineRule="auto"/>
              <w:jc w:val="left"/>
              <w:rPr>
                <w:rFonts w:ascii="宋体" w:hAnsi="宋体" w:eastAsia="宋体"/>
                <w:sz w:val="28"/>
                <w:szCs w:val="28"/>
              </w:rPr>
            </w:pPr>
            <w:r>
              <w:rPr>
                <w:rFonts w:ascii="宋体" w:hAnsi="宋体" w:eastAsia="宋体" w:cs="宋体"/>
                <w:sz w:val="28"/>
                <w:szCs w:val="28"/>
              </w:rPr>
              <w:t>块</w:t>
            </w:r>
          </w:p>
        </w:tc>
      </w:tr>
      <w:tr w14:paraId="69AE7F09">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2A35BAC8">
            <w:pPr>
              <w:spacing w:after="0" w:line="60" w:lineRule="auto"/>
              <w:jc w:val="left"/>
              <w:rPr>
                <w:rFonts w:ascii="宋体" w:hAnsi="宋体" w:eastAsia="宋体"/>
                <w:sz w:val="28"/>
                <w:szCs w:val="28"/>
              </w:rPr>
            </w:pPr>
            <w:bookmarkStart w:id="480" w:name="_Hlk204705231"/>
            <w:bookmarkStart w:id="481" w:name="_Hlk204766777"/>
            <w:r>
              <w:rPr>
                <w:rFonts w:ascii="宋体" w:hAnsi="宋体" w:eastAsia="宋体"/>
                <w:sz w:val="28"/>
                <w:szCs w:val="28"/>
              </w:rPr>
              <w:t>7</w:t>
            </w:r>
          </w:p>
        </w:tc>
        <w:tc>
          <w:tcPr>
            <w:tcW w:w="582" w:type="pct"/>
            <w:tcBorders>
              <w:top w:val="nil"/>
              <w:left w:val="nil"/>
              <w:bottom w:val="single" w:color="auto" w:sz="4" w:space="0"/>
              <w:right w:val="single" w:color="auto" w:sz="4" w:space="0"/>
            </w:tcBorders>
            <w:vAlign w:val="center"/>
          </w:tcPr>
          <w:p w14:paraId="6AF7FE51">
            <w:pPr>
              <w:spacing w:after="0" w:line="60" w:lineRule="auto"/>
              <w:jc w:val="left"/>
              <w:rPr>
                <w:rFonts w:ascii="宋体" w:hAnsi="宋体" w:eastAsia="宋体"/>
                <w:sz w:val="28"/>
                <w:szCs w:val="28"/>
              </w:rPr>
            </w:pPr>
            <w:r>
              <w:rPr>
                <w:rFonts w:ascii="宋体" w:hAnsi="宋体" w:eastAsia="宋体" w:cs="宋体"/>
                <w:sz w:val="28"/>
                <w:szCs w:val="28"/>
              </w:rPr>
              <w:t>教学扩声主机</w:t>
            </w:r>
          </w:p>
        </w:tc>
        <w:tc>
          <w:tcPr>
            <w:tcW w:w="3611" w:type="pct"/>
            <w:tcBorders>
              <w:top w:val="nil"/>
              <w:left w:val="nil"/>
              <w:bottom w:val="single" w:color="auto" w:sz="4" w:space="0"/>
              <w:right w:val="single" w:color="auto" w:sz="4" w:space="0"/>
            </w:tcBorders>
            <w:vAlign w:val="center"/>
          </w:tcPr>
          <w:p w14:paraId="090C80C3">
            <w:pPr>
              <w:spacing w:after="0" w:line="60" w:lineRule="auto"/>
              <w:jc w:val="left"/>
              <w:rPr>
                <w:rFonts w:ascii="宋体" w:hAnsi="宋体" w:eastAsia="宋体"/>
                <w:sz w:val="28"/>
                <w:szCs w:val="28"/>
                <w:lang w:eastAsia="zh-CN"/>
              </w:rPr>
            </w:pPr>
            <w:r>
              <w:rPr>
                <w:rFonts w:ascii="宋体" w:hAnsi="宋体" w:eastAsia="宋体"/>
                <w:sz w:val="28"/>
                <w:szCs w:val="28"/>
                <w:lang w:eastAsia="zh-CN"/>
              </w:rPr>
              <w:t>1.≤1U</w:t>
            </w:r>
            <w:r>
              <w:rPr>
                <w:rFonts w:ascii="宋体" w:hAnsi="宋体" w:eastAsia="宋体" w:cs="宋体"/>
                <w:sz w:val="28"/>
                <w:szCs w:val="28"/>
                <w:lang w:eastAsia="zh-CN"/>
              </w:rPr>
              <w:t>标准机架式设备，集成音频处理及功放于一体，超静音设计，运行工作噪声</w:t>
            </w:r>
            <w:r>
              <w:rPr>
                <w:rFonts w:hint="default" w:ascii="宋体" w:hAnsi="宋体" w:eastAsia="宋体" w:cs="Arial"/>
                <w:sz w:val="28"/>
                <w:szCs w:val="28"/>
                <w:lang w:eastAsia="zh-CN"/>
              </w:rPr>
              <w:t>≤</w:t>
            </w:r>
            <w:r>
              <w:rPr>
                <w:rFonts w:ascii="宋体" w:hAnsi="宋体" w:eastAsia="宋体"/>
                <w:sz w:val="28"/>
                <w:szCs w:val="28"/>
                <w:lang w:eastAsia="zh-CN"/>
              </w:rPr>
              <w:t>35dB</w:t>
            </w:r>
            <w:r>
              <w:rPr>
                <w:rFonts w:ascii="宋体" w:hAnsi="宋体" w:eastAsia="宋体" w:cs="宋体"/>
                <w:sz w:val="28"/>
                <w:szCs w:val="28"/>
                <w:lang w:eastAsia="zh-CN"/>
              </w:rPr>
              <w:t>；</w:t>
            </w:r>
          </w:p>
          <w:p w14:paraId="49B36546">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bookmarkStart w:id="482" w:name="_Hlk213913633"/>
            <w:r>
              <w:rPr>
                <w:rFonts w:hint="default" w:ascii="宋体" w:hAnsi="宋体" w:eastAsia="宋体" w:cs="Segoe UI Symbol"/>
                <w:sz w:val="28"/>
                <w:szCs w:val="28"/>
                <w:lang w:eastAsia="zh-CN"/>
              </w:rPr>
              <w:t>★</w:t>
            </w:r>
            <w:bookmarkEnd w:id="482"/>
            <w:r>
              <w:rPr>
                <w:rFonts w:ascii="宋体" w:hAnsi="宋体" w:eastAsia="宋体"/>
                <w:sz w:val="28"/>
                <w:szCs w:val="28"/>
                <w:lang w:eastAsia="zh-CN"/>
              </w:rPr>
              <w:t>≥1</w:t>
            </w:r>
            <w:r>
              <w:rPr>
                <w:rFonts w:ascii="宋体" w:hAnsi="宋体" w:eastAsia="宋体" w:cs="宋体"/>
                <w:sz w:val="28"/>
                <w:szCs w:val="28"/>
                <w:lang w:eastAsia="zh-CN"/>
              </w:rPr>
              <w:t>路无线话筒输入；</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路网络麦克风音频输入；</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路吊麦有线话筒平衡输入，提供</w:t>
            </w:r>
            <w:r>
              <w:rPr>
                <w:rFonts w:ascii="宋体" w:hAnsi="宋体" w:eastAsia="宋体"/>
                <w:sz w:val="28"/>
                <w:szCs w:val="28"/>
                <w:lang w:eastAsia="zh-CN"/>
              </w:rPr>
              <w:t>48V</w:t>
            </w:r>
            <w:r>
              <w:rPr>
                <w:rFonts w:ascii="宋体" w:hAnsi="宋体" w:eastAsia="宋体" w:cs="宋体"/>
                <w:sz w:val="28"/>
                <w:szCs w:val="28"/>
                <w:lang w:eastAsia="zh-CN"/>
              </w:rPr>
              <w:t>幻象供电；</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路音频输入（至少</w:t>
            </w:r>
            <w:r>
              <w:rPr>
                <w:rFonts w:ascii="宋体" w:hAnsi="宋体" w:eastAsia="宋体"/>
                <w:sz w:val="28"/>
                <w:szCs w:val="28"/>
                <w:lang w:eastAsia="zh-CN"/>
              </w:rPr>
              <w:t>2</w:t>
            </w:r>
            <w:r>
              <w:rPr>
                <w:rFonts w:ascii="宋体" w:hAnsi="宋体" w:eastAsia="宋体" w:cs="宋体"/>
                <w:sz w:val="28"/>
                <w:szCs w:val="28"/>
                <w:lang w:eastAsia="zh-CN"/>
              </w:rPr>
              <w:t>路采用</w:t>
            </w:r>
            <w:r>
              <w:rPr>
                <w:rFonts w:ascii="宋体" w:hAnsi="宋体" w:eastAsia="宋体"/>
                <w:sz w:val="28"/>
                <w:szCs w:val="28"/>
                <w:lang w:eastAsia="zh-CN"/>
              </w:rPr>
              <w:t>3.5</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路音频输出；</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个千兆网络</w:t>
            </w:r>
            <w:r>
              <w:rPr>
                <w:rFonts w:ascii="宋体" w:hAnsi="宋体" w:eastAsia="宋体"/>
                <w:sz w:val="28"/>
                <w:szCs w:val="28"/>
                <w:lang w:eastAsia="zh-CN"/>
              </w:rPr>
              <w:t>RJ45</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RS232</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RS-485</w:t>
            </w:r>
            <w:r>
              <w:rPr>
                <w:rFonts w:ascii="宋体" w:hAnsi="宋体" w:eastAsia="宋体" w:cs="宋体"/>
                <w:sz w:val="28"/>
                <w:szCs w:val="28"/>
                <w:lang w:eastAsia="zh-CN"/>
              </w:rPr>
              <w:t>串行接口；</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路的弱电</w:t>
            </w:r>
            <w:r>
              <w:rPr>
                <w:rFonts w:ascii="宋体" w:hAnsi="宋体" w:eastAsia="宋体"/>
                <w:sz w:val="28"/>
                <w:szCs w:val="28"/>
                <w:lang w:eastAsia="zh-CN"/>
              </w:rPr>
              <w:t>IO</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USB</w:t>
            </w:r>
            <w:r>
              <w:rPr>
                <w:rFonts w:ascii="宋体" w:hAnsi="宋体" w:eastAsia="宋体" w:cs="宋体"/>
                <w:sz w:val="28"/>
                <w:szCs w:val="28"/>
                <w:lang w:eastAsia="zh-CN"/>
              </w:rPr>
              <w:t>接口；功率输出</w:t>
            </w:r>
            <w:r>
              <w:rPr>
                <w:rFonts w:hint="default" w:ascii="宋体" w:hAnsi="宋体" w:eastAsia="宋体" w:cs="Arial"/>
                <w:sz w:val="28"/>
                <w:szCs w:val="28"/>
                <w:lang w:eastAsia="zh-CN"/>
              </w:rPr>
              <w:t>≥</w:t>
            </w:r>
            <w:r>
              <w:rPr>
                <w:rFonts w:ascii="宋体" w:hAnsi="宋体" w:eastAsia="宋体"/>
                <w:sz w:val="28"/>
                <w:szCs w:val="28"/>
                <w:lang w:eastAsia="zh-CN"/>
              </w:rPr>
              <w:t>150W*2</w:t>
            </w:r>
            <w:r>
              <w:rPr>
                <w:rFonts w:ascii="宋体" w:hAnsi="宋体" w:eastAsia="宋体" w:cs="宋体"/>
                <w:sz w:val="28"/>
                <w:szCs w:val="28"/>
                <w:lang w:eastAsia="zh-CN"/>
              </w:rPr>
              <w:t>路；提供接口照片。</w:t>
            </w:r>
          </w:p>
          <w:p w14:paraId="2EFFF809">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hint="default" w:ascii="宋体" w:hAnsi="宋体" w:eastAsia="宋体" w:cs="Segoe UI Symbol"/>
                <w:sz w:val="28"/>
                <w:szCs w:val="28"/>
                <w:lang w:eastAsia="zh-CN"/>
              </w:rPr>
              <w:t>★</w:t>
            </w:r>
            <w:r>
              <w:rPr>
                <w:rFonts w:ascii="宋体" w:hAnsi="宋体" w:eastAsia="宋体" w:cs="宋体"/>
                <w:sz w:val="28"/>
                <w:szCs w:val="28"/>
                <w:lang w:eastAsia="zh-CN"/>
              </w:rPr>
              <w:t>采用高速数字信号处理器，内置自适应音频处理算法，可实现自动校准；回音消除尾音长度：</w:t>
            </w:r>
            <w:r>
              <w:rPr>
                <w:rFonts w:hint="default" w:ascii="宋体" w:hAnsi="宋体" w:eastAsia="宋体" w:cs="Arial"/>
                <w:sz w:val="28"/>
                <w:szCs w:val="28"/>
                <w:lang w:eastAsia="zh-CN"/>
              </w:rPr>
              <w:t>≥</w:t>
            </w:r>
            <w:r>
              <w:rPr>
                <w:rFonts w:ascii="宋体" w:hAnsi="宋体" w:eastAsia="宋体"/>
                <w:sz w:val="28"/>
                <w:szCs w:val="28"/>
                <w:lang w:eastAsia="zh-CN"/>
              </w:rPr>
              <w:t>512ms</w:t>
            </w:r>
            <w:r>
              <w:rPr>
                <w:rFonts w:ascii="宋体" w:hAnsi="宋体" w:eastAsia="宋体" w:cs="宋体"/>
                <w:sz w:val="28"/>
                <w:szCs w:val="28"/>
                <w:lang w:eastAsia="zh-CN"/>
              </w:rPr>
              <w:t>，回声消除幅度：</w:t>
            </w:r>
            <w:r>
              <w:rPr>
                <w:rFonts w:hint="default" w:ascii="宋体" w:hAnsi="宋体" w:eastAsia="宋体" w:cs="Arial"/>
                <w:sz w:val="28"/>
                <w:szCs w:val="28"/>
                <w:lang w:eastAsia="zh-CN"/>
              </w:rPr>
              <w:t>≥</w:t>
            </w:r>
            <w:r>
              <w:rPr>
                <w:rFonts w:ascii="宋体" w:hAnsi="宋体" w:eastAsia="宋体"/>
                <w:sz w:val="28"/>
                <w:szCs w:val="28"/>
                <w:lang w:eastAsia="zh-CN"/>
              </w:rPr>
              <w:t xml:space="preserve"> 60dB</w:t>
            </w:r>
            <w:r>
              <w:rPr>
                <w:rFonts w:ascii="宋体" w:hAnsi="宋体" w:eastAsia="宋体" w:cs="宋体"/>
                <w:sz w:val="28"/>
                <w:szCs w:val="28"/>
                <w:lang w:eastAsia="zh-CN"/>
              </w:rPr>
              <w:t>，收敛速度：</w:t>
            </w:r>
            <w:r>
              <w:rPr>
                <w:rFonts w:hint="default" w:ascii="宋体" w:hAnsi="宋体" w:eastAsia="宋体" w:cs="Arial"/>
                <w:sz w:val="28"/>
                <w:szCs w:val="28"/>
                <w:lang w:eastAsia="zh-CN"/>
              </w:rPr>
              <w:t>≥</w:t>
            </w:r>
            <w:r>
              <w:rPr>
                <w:rFonts w:ascii="宋体" w:hAnsi="宋体" w:eastAsia="宋体"/>
                <w:sz w:val="28"/>
                <w:szCs w:val="28"/>
                <w:lang w:eastAsia="zh-CN"/>
              </w:rPr>
              <w:t xml:space="preserve"> 60dB/S</w:t>
            </w:r>
            <w:r>
              <w:rPr>
                <w:rFonts w:ascii="宋体" w:hAnsi="宋体" w:eastAsia="宋体" w:cs="宋体"/>
                <w:sz w:val="28"/>
                <w:szCs w:val="28"/>
                <w:lang w:eastAsia="zh-CN"/>
              </w:rPr>
              <w:t>，信噪比：</w:t>
            </w:r>
            <w:r>
              <w:rPr>
                <w:rFonts w:hint="default" w:ascii="宋体" w:hAnsi="宋体" w:eastAsia="宋体" w:cs="Arial"/>
                <w:sz w:val="28"/>
                <w:szCs w:val="28"/>
                <w:lang w:eastAsia="zh-CN"/>
              </w:rPr>
              <w:t>≥</w:t>
            </w:r>
            <w:r>
              <w:rPr>
                <w:rFonts w:ascii="宋体" w:hAnsi="宋体" w:eastAsia="宋体"/>
                <w:sz w:val="28"/>
                <w:szCs w:val="28"/>
                <w:lang w:eastAsia="zh-CN"/>
              </w:rPr>
              <w:t>95dB</w:t>
            </w:r>
            <w:r>
              <w:rPr>
                <w:rFonts w:ascii="宋体" w:hAnsi="宋体" w:eastAsia="宋体" w:cs="宋体"/>
                <w:sz w:val="28"/>
                <w:szCs w:val="28"/>
                <w:lang w:eastAsia="zh-CN"/>
              </w:rPr>
              <w:t>；频率响应范围：</w:t>
            </w:r>
            <w:r>
              <w:rPr>
                <w:rFonts w:ascii="宋体" w:hAnsi="宋体" w:eastAsia="宋体"/>
                <w:sz w:val="28"/>
                <w:szCs w:val="28"/>
                <w:lang w:eastAsia="zh-CN"/>
              </w:rPr>
              <w:t>20Hz</w:t>
            </w:r>
            <w:r>
              <w:rPr>
                <w:rFonts w:ascii="宋体" w:hAnsi="宋体" w:eastAsia="宋体" w:cs="宋体"/>
                <w:sz w:val="28"/>
                <w:szCs w:val="28"/>
                <w:lang w:eastAsia="zh-CN"/>
              </w:rPr>
              <w:t>～</w:t>
            </w:r>
            <w:r>
              <w:rPr>
                <w:rFonts w:ascii="宋体" w:hAnsi="宋体" w:eastAsia="宋体"/>
                <w:sz w:val="28"/>
                <w:szCs w:val="28"/>
                <w:lang w:eastAsia="zh-CN"/>
              </w:rPr>
              <w:t>20kHz</w:t>
            </w:r>
            <w:r>
              <w:rPr>
                <w:rFonts w:ascii="宋体" w:hAnsi="宋体" w:eastAsia="宋体" w:cs="宋体"/>
                <w:sz w:val="28"/>
                <w:szCs w:val="28"/>
                <w:lang w:eastAsia="zh-CN"/>
              </w:rPr>
              <w:t>或更宽范围；信号处理延时</w:t>
            </w:r>
            <w:r>
              <w:rPr>
                <w:rFonts w:hint="default" w:ascii="宋体" w:hAnsi="宋体" w:eastAsia="宋体" w:cs="Arial"/>
                <w:sz w:val="28"/>
                <w:szCs w:val="28"/>
                <w:lang w:eastAsia="zh-CN"/>
              </w:rPr>
              <w:t>≤</w:t>
            </w:r>
            <w:r>
              <w:rPr>
                <w:rFonts w:ascii="宋体" w:hAnsi="宋体" w:eastAsia="宋体"/>
                <w:sz w:val="28"/>
                <w:szCs w:val="28"/>
                <w:lang w:eastAsia="zh-CN"/>
              </w:rPr>
              <w:t>8ms</w:t>
            </w:r>
            <w:r>
              <w:rPr>
                <w:rFonts w:ascii="宋体" w:hAnsi="宋体" w:eastAsia="宋体" w:cs="宋体"/>
                <w:sz w:val="28"/>
                <w:szCs w:val="28"/>
                <w:lang w:eastAsia="zh-CN"/>
              </w:rPr>
              <w:t>；传声增益提升幅度：</w:t>
            </w:r>
            <w:r>
              <w:rPr>
                <w:rFonts w:hint="default" w:ascii="宋体" w:hAnsi="宋体" w:eastAsia="宋体" w:cs="Arial"/>
                <w:sz w:val="28"/>
                <w:szCs w:val="28"/>
                <w:lang w:eastAsia="zh-CN"/>
              </w:rPr>
              <w:t>≥</w:t>
            </w:r>
            <w:r>
              <w:rPr>
                <w:rFonts w:ascii="宋体" w:hAnsi="宋体" w:eastAsia="宋体"/>
                <w:sz w:val="28"/>
                <w:szCs w:val="28"/>
                <w:lang w:eastAsia="zh-CN"/>
              </w:rPr>
              <w:t>15dB</w:t>
            </w:r>
            <w:r>
              <w:rPr>
                <w:rFonts w:ascii="宋体" w:hAnsi="宋体" w:eastAsia="宋体" w:cs="宋体"/>
                <w:sz w:val="28"/>
                <w:szCs w:val="28"/>
                <w:lang w:eastAsia="zh-CN"/>
              </w:rPr>
              <w:t>；增益控制幅度：</w:t>
            </w:r>
            <w:r>
              <w:rPr>
                <w:rFonts w:ascii="宋体" w:hAnsi="宋体" w:eastAsia="宋体"/>
                <w:sz w:val="28"/>
                <w:szCs w:val="28"/>
                <w:lang w:eastAsia="zh-CN"/>
              </w:rPr>
              <w:t>-12dB - +12dB</w:t>
            </w:r>
            <w:r>
              <w:rPr>
                <w:rFonts w:ascii="宋体" w:hAnsi="宋体" w:eastAsia="宋体" w:cs="宋体"/>
                <w:sz w:val="28"/>
                <w:szCs w:val="28"/>
                <w:lang w:eastAsia="zh-CN"/>
              </w:rPr>
              <w:t>；信噪比提升</w:t>
            </w:r>
            <w:r>
              <w:rPr>
                <w:rFonts w:hint="default" w:ascii="宋体" w:hAnsi="宋体" w:eastAsia="宋体" w:cs="Arial"/>
                <w:sz w:val="28"/>
                <w:szCs w:val="28"/>
                <w:lang w:eastAsia="zh-CN"/>
              </w:rPr>
              <w:t>≥</w:t>
            </w:r>
            <w:r>
              <w:rPr>
                <w:rFonts w:ascii="宋体" w:hAnsi="宋体" w:eastAsia="宋体"/>
                <w:sz w:val="28"/>
                <w:szCs w:val="28"/>
                <w:lang w:eastAsia="zh-CN"/>
              </w:rPr>
              <w:t>18dB</w:t>
            </w:r>
            <w:r>
              <w:rPr>
                <w:rFonts w:ascii="宋体" w:hAnsi="宋体" w:eastAsia="宋体" w:cs="宋体"/>
                <w:sz w:val="28"/>
                <w:szCs w:val="28"/>
                <w:lang w:eastAsia="zh-CN"/>
              </w:rPr>
              <w:t>；提供具有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标识的检测报告扫描件。</w:t>
            </w:r>
          </w:p>
          <w:p w14:paraId="1BE6A93A">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提供有线麦克风、无线麦克风、吊装麦克风三种扩音方式；当无线麦克风和有线麦克风均不开启时，吊装麦克风自动启动；当无线麦克风和有线麦克风开启其中之一时，吊装麦克风应根据现场声音效果自适应选择开启或关闭；吊装麦克风既可扩声又可拾音，可将拾取的话筒声音单独或与多媒体声音一起混合输出给录播设备或录音设备，可用于在线巡课、远程教学等；</w:t>
            </w:r>
          </w:p>
          <w:p w14:paraId="5A7EC0B4">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支持通过控制管理接口与教室中控系统对接，实现中控系统对数字音频处理器的管控；</w:t>
            </w:r>
          </w:p>
          <w:p w14:paraId="058EAB07">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通过吊装麦克风实现本地扩音和远程互动，本地扩音和远程互动能同时进行，且相互不干扰；本地扩音声音清晰响亮、无啸叫，混响时间</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秒；远程互动声音清晰、无噪声和回声，双端同时讲话无卡音、丢字、声音变小和失真现象；</w:t>
            </w:r>
          </w:p>
          <w:p w14:paraId="50BD414C">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系统须具备自检功能，在上课前对教室内扩声系统进行检测，能够精准的检测出话筒、音箱是否正常，能及时发现故障设备，保障正常教学活动，系统完成自检后平台能够实时显示故障问题；</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r>
              <w:rPr>
                <w:rFonts w:hint="eastAsia" w:ascii="宋体" w:hAnsi="宋体" w:eastAsia="宋体" w:cs="宋体"/>
                <w:color w:val="auto"/>
                <w:sz w:val="28"/>
                <w:szCs w:val="28"/>
                <w:highlight w:val="none"/>
                <w:lang w:eastAsia="zh-CN"/>
              </w:rPr>
              <w:t>或功能截图</w:t>
            </w:r>
            <w:r>
              <w:rPr>
                <w:rFonts w:ascii="宋体" w:hAnsi="宋体" w:eastAsia="宋体" w:cs="宋体"/>
                <w:color w:val="auto"/>
                <w:sz w:val="28"/>
                <w:szCs w:val="28"/>
                <w:lang w:eastAsia="zh-CN"/>
              </w:rPr>
              <w:t>。</w:t>
            </w:r>
          </w:p>
          <w:p w14:paraId="5F1356BB">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74111DCD">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0C58D1C3">
            <w:pPr>
              <w:spacing w:after="0" w:line="60" w:lineRule="auto"/>
              <w:jc w:val="left"/>
              <w:rPr>
                <w:rFonts w:ascii="宋体" w:hAnsi="宋体" w:eastAsia="宋体"/>
                <w:sz w:val="28"/>
                <w:szCs w:val="28"/>
              </w:rPr>
            </w:pPr>
            <w:r>
              <w:rPr>
                <w:rFonts w:ascii="宋体" w:hAnsi="宋体" w:eastAsia="宋体" w:cs="宋体"/>
                <w:sz w:val="28"/>
                <w:szCs w:val="28"/>
              </w:rPr>
              <w:t>台</w:t>
            </w:r>
          </w:p>
        </w:tc>
      </w:tr>
      <w:bookmarkEnd w:id="480"/>
      <w:tr w14:paraId="49DAEFF8">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73490DB7">
            <w:pPr>
              <w:spacing w:after="0" w:line="60" w:lineRule="auto"/>
              <w:jc w:val="left"/>
              <w:rPr>
                <w:rFonts w:ascii="宋体" w:hAnsi="宋体" w:eastAsia="宋体"/>
                <w:sz w:val="28"/>
                <w:szCs w:val="28"/>
              </w:rPr>
            </w:pPr>
            <w:r>
              <w:rPr>
                <w:rFonts w:ascii="宋体" w:hAnsi="宋体" w:eastAsia="宋体"/>
                <w:sz w:val="28"/>
                <w:szCs w:val="28"/>
              </w:rPr>
              <w:t>8</w:t>
            </w:r>
          </w:p>
        </w:tc>
        <w:tc>
          <w:tcPr>
            <w:tcW w:w="582" w:type="pct"/>
            <w:tcBorders>
              <w:top w:val="nil"/>
              <w:left w:val="nil"/>
              <w:bottom w:val="single" w:color="auto" w:sz="4" w:space="0"/>
              <w:right w:val="single" w:color="auto" w:sz="4" w:space="0"/>
            </w:tcBorders>
            <w:vAlign w:val="center"/>
          </w:tcPr>
          <w:p w14:paraId="2E9EC6AE">
            <w:pPr>
              <w:spacing w:after="0" w:line="60" w:lineRule="auto"/>
              <w:jc w:val="left"/>
              <w:rPr>
                <w:rFonts w:ascii="宋体" w:hAnsi="宋体" w:eastAsia="宋体"/>
                <w:sz w:val="28"/>
                <w:szCs w:val="28"/>
              </w:rPr>
            </w:pPr>
            <w:r>
              <w:rPr>
                <w:rFonts w:ascii="宋体" w:hAnsi="宋体" w:eastAsia="宋体" w:cs="宋体"/>
                <w:sz w:val="28"/>
                <w:szCs w:val="28"/>
              </w:rPr>
              <w:t>无线话筒</w:t>
            </w:r>
          </w:p>
        </w:tc>
        <w:tc>
          <w:tcPr>
            <w:tcW w:w="3611" w:type="pct"/>
            <w:tcBorders>
              <w:top w:val="nil"/>
              <w:left w:val="nil"/>
              <w:bottom w:val="single" w:color="auto" w:sz="4" w:space="0"/>
              <w:right w:val="single" w:color="auto" w:sz="4" w:space="0"/>
            </w:tcBorders>
            <w:vAlign w:val="center"/>
          </w:tcPr>
          <w:p w14:paraId="38D1F683">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同一个无线话筒，能在不同的教室接收机上使用，自动进行锁定无线接收信道；</w:t>
            </w:r>
          </w:p>
          <w:p w14:paraId="6861EE32">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具有独立的音量调节按键，具有翻页笔和激光笔功能；</w:t>
            </w:r>
          </w:p>
          <w:p w14:paraId="4936819D">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hint="default" w:ascii="宋体" w:hAnsi="宋体" w:eastAsia="宋体" w:cs="Segoe UI Symbol"/>
                <w:sz w:val="28"/>
                <w:szCs w:val="28"/>
                <w:lang w:eastAsia="zh-CN"/>
              </w:rPr>
              <w:t>★</w:t>
            </w:r>
            <w:r>
              <w:rPr>
                <w:rFonts w:ascii="宋体" w:hAnsi="宋体" w:eastAsia="宋体" w:cs="宋体"/>
                <w:sz w:val="28"/>
                <w:szCs w:val="28"/>
                <w:lang w:eastAsia="zh-CN"/>
              </w:rPr>
              <w:t>无线麦克风接收器和充电底座采用一体化设计，插入充电座即可实现自动配对，开机即用，具有充电灯光提醒、归还语音提示功能；提供具有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标识的检测报告扫描件</w:t>
            </w:r>
            <w:r>
              <w:rPr>
                <w:rFonts w:hint="eastAsia" w:ascii="宋体" w:hAnsi="宋体" w:eastAsia="宋体" w:cs="宋体"/>
                <w:color w:val="auto"/>
                <w:sz w:val="28"/>
                <w:szCs w:val="28"/>
                <w:highlight w:val="none"/>
                <w:lang w:eastAsia="zh-CN"/>
              </w:rPr>
              <w:t>或功能截图</w:t>
            </w:r>
            <w:r>
              <w:rPr>
                <w:rFonts w:ascii="宋体" w:hAnsi="宋体" w:eastAsia="宋体" w:cs="宋体"/>
                <w:sz w:val="28"/>
                <w:szCs w:val="28"/>
                <w:lang w:eastAsia="zh-CN"/>
              </w:rPr>
              <w:t>。</w:t>
            </w:r>
          </w:p>
          <w:p w14:paraId="35351373">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通过中控可以远程获取无线话筒状态、电池电量及未归还提醒，实现上课开锁、下课后无线话筒插入底座后自动锁定等功能。</w:t>
            </w:r>
          </w:p>
        </w:tc>
        <w:tc>
          <w:tcPr>
            <w:tcW w:w="311" w:type="pct"/>
            <w:tcBorders>
              <w:top w:val="nil"/>
              <w:left w:val="nil"/>
              <w:bottom w:val="single" w:color="auto" w:sz="4" w:space="0"/>
              <w:right w:val="single" w:color="auto" w:sz="4" w:space="0"/>
            </w:tcBorders>
            <w:vAlign w:val="center"/>
          </w:tcPr>
          <w:p w14:paraId="7986816D">
            <w:pPr>
              <w:spacing w:after="0" w:line="60" w:lineRule="auto"/>
              <w:jc w:val="left"/>
              <w:rPr>
                <w:rFonts w:ascii="宋体" w:hAnsi="宋体" w:eastAsia="宋体"/>
                <w:sz w:val="28"/>
                <w:szCs w:val="28"/>
              </w:rPr>
            </w:pPr>
            <w:r>
              <w:rPr>
                <w:rFonts w:ascii="宋体" w:hAnsi="宋体" w:eastAsia="宋体"/>
                <w:sz w:val="28"/>
                <w:szCs w:val="28"/>
              </w:rPr>
              <w:t>130</w:t>
            </w:r>
          </w:p>
        </w:tc>
        <w:tc>
          <w:tcPr>
            <w:tcW w:w="247" w:type="pct"/>
            <w:tcBorders>
              <w:top w:val="nil"/>
              <w:left w:val="nil"/>
              <w:bottom w:val="single" w:color="auto" w:sz="4" w:space="0"/>
              <w:right w:val="single" w:color="auto" w:sz="4" w:space="0"/>
            </w:tcBorders>
            <w:vAlign w:val="center"/>
          </w:tcPr>
          <w:p w14:paraId="5DE625AD">
            <w:pPr>
              <w:spacing w:after="0" w:line="60" w:lineRule="auto"/>
              <w:jc w:val="left"/>
              <w:rPr>
                <w:rFonts w:ascii="宋体" w:hAnsi="宋体" w:eastAsia="宋体"/>
                <w:sz w:val="28"/>
                <w:szCs w:val="28"/>
              </w:rPr>
            </w:pPr>
            <w:r>
              <w:rPr>
                <w:rFonts w:ascii="宋体" w:hAnsi="宋体" w:eastAsia="宋体" w:cs="宋体"/>
                <w:sz w:val="28"/>
                <w:szCs w:val="28"/>
              </w:rPr>
              <w:t>支</w:t>
            </w:r>
          </w:p>
        </w:tc>
      </w:tr>
      <w:tr w14:paraId="41B9FCC2">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5F379913">
            <w:pPr>
              <w:spacing w:after="0" w:line="60" w:lineRule="auto"/>
              <w:jc w:val="left"/>
              <w:rPr>
                <w:rFonts w:ascii="宋体" w:hAnsi="宋体" w:eastAsia="宋体"/>
                <w:sz w:val="28"/>
                <w:szCs w:val="28"/>
              </w:rPr>
            </w:pPr>
            <w:r>
              <w:rPr>
                <w:rFonts w:ascii="宋体" w:hAnsi="宋体" w:eastAsia="宋体"/>
                <w:sz w:val="28"/>
                <w:szCs w:val="28"/>
              </w:rPr>
              <w:t>9</w:t>
            </w:r>
          </w:p>
        </w:tc>
        <w:tc>
          <w:tcPr>
            <w:tcW w:w="582" w:type="pct"/>
            <w:tcBorders>
              <w:top w:val="nil"/>
              <w:left w:val="nil"/>
              <w:bottom w:val="single" w:color="auto" w:sz="4" w:space="0"/>
              <w:right w:val="single" w:color="auto" w:sz="4" w:space="0"/>
            </w:tcBorders>
            <w:vAlign w:val="center"/>
          </w:tcPr>
          <w:p w14:paraId="525578E8">
            <w:pPr>
              <w:spacing w:after="0" w:line="60" w:lineRule="auto"/>
              <w:jc w:val="left"/>
              <w:rPr>
                <w:rFonts w:ascii="宋体" w:hAnsi="宋体" w:eastAsia="宋体"/>
                <w:sz w:val="28"/>
                <w:szCs w:val="28"/>
              </w:rPr>
            </w:pPr>
            <w:r>
              <w:rPr>
                <w:rFonts w:ascii="宋体" w:hAnsi="宋体" w:eastAsia="宋体" w:cs="宋体"/>
                <w:sz w:val="28"/>
                <w:szCs w:val="28"/>
              </w:rPr>
              <w:t>电容有线话筒</w:t>
            </w:r>
          </w:p>
        </w:tc>
        <w:tc>
          <w:tcPr>
            <w:tcW w:w="3611" w:type="pct"/>
            <w:tcBorders>
              <w:top w:val="nil"/>
              <w:left w:val="nil"/>
              <w:bottom w:val="single" w:color="auto" w:sz="4" w:space="0"/>
              <w:right w:val="single" w:color="auto" w:sz="4" w:space="0"/>
            </w:tcBorders>
            <w:vAlign w:val="center"/>
          </w:tcPr>
          <w:p w14:paraId="2560FC54">
            <w:pPr>
              <w:spacing w:after="0" w:line="60" w:lineRule="auto"/>
              <w:jc w:val="left"/>
              <w:rPr>
                <w:rFonts w:ascii="宋体" w:hAnsi="宋体" w:eastAsia="宋体"/>
                <w:sz w:val="28"/>
                <w:szCs w:val="28"/>
              </w:rPr>
            </w:pPr>
            <w:r>
              <w:rPr>
                <w:rFonts w:ascii="宋体" w:hAnsi="宋体" w:eastAsia="宋体"/>
                <w:sz w:val="28"/>
                <w:szCs w:val="28"/>
                <w:lang w:eastAsia="zh-CN"/>
              </w:rPr>
              <w:t>1.</w:t>
            </w:r>
            <w:r>
              <w:rPr>
                <w:rFonts w:ascii="宋体" w:hAnsi="宋体" w:eastAsia="宋体" w:cs="宋体"/>
                <w:sz w:val="28"/>
                <w:szCs w:val="28"/>
                <w:lang w:eastAsia="zh-CN"/>
              </w:rPr>
              <w:t>拾音距离</w:t>
            </w:r>
            <w:r>
              <w:rPr>
                <w:rFonts w:hint="default" w:ascii="宋体" w:hAnsi="宋体" w:eastAsia="宋体" w:cs="Arial"/>
                <w:sz w:val="28"/>
                <w:szCs w:val="28"/>
                <w:lang w:eastAsia="zh-CN"/>
              </w:rPr>
              <w:t>≥</w:t>
            </w:r>
            <w:r>
              <w:rPr>
                <w:rFonts w:ascii="宋体" w:hAnsi="宋体" w:eastAsia="宋体"/>
                <w:sz w:val="28"/>
                <w:szCs w:val="28"/>
                <w:lang w:eastAsia="zh-CN"/>
              </w:rPr>
              <w:t>8</w:t>
            </w:r>
            <w:r>
              <w:rPr>
                <w:rFonts w:ascii="宋体" w:hAnsi="宋体" w:eastAsia="宋体" w:cs="宋体"/>
                <w:sz w:val="28"/>
                <w:szCs w:val="28"/>
                <w:lang w:eastAsia="zh-CN"/>
              </w:rPr>
              <w:t>米，能够拾取教室内讲台全部区域并能确保该区域声音正常，具有抗手机、电磁、高频干扰能力。频率响应范围：</w:t>
            </w:r>
            <w:r>
              <w:rPr>
                <w:rFonts w:ascii="宋体" w:hAnsi="宋体" w:eastAsia="宋体"/>
                <w:sz w:val="28"/>
                <w:szCs w:val="28"/>
                <w:lang w:eastAsia="zh-CN"/>
              </w:rPr>
              <w:t>20Hz</w:t>
            </w:r>
            <w:r>
              <w:rPr>
                <w:rFonts w:ascii="宋体" w:hAnsi="宋体" w:eastAsia="宋体" w:cs="宋体"/>
                <w:sz w:val="28"/>
                <w:szCs w:val="28"/>
                <w:lang w:eastAsia="zh-CN"/>
              </w:rPr>
              <w:t>～</w:t>
            </w:r>
            <w:r>
              <w:rPr>
                <w:rFonts w:ascii="宋体" w:hAnsi="宋体" w:eastAsia="宋体"/>
                <w:sz w:val="28"/>
                <w:szCs w:val="28"/>
                <w:lang w:eastAsia="zh-CN"/>
              </w:rPr>
              <w:t>20KHz</w:t>
            </w:r>
            <w:r>
              <w:rPr>
                <w:rFonts w:ascii="宋体" w:hAnsi="宋体" w:eastAsia="宋体" w:cs="宋体"/>
                <w:sz w:val="28"/>
                <w:szCs w:val="28"/>
                <w:lang w:eastAsia="zh-CN"/>
              </w:rPr>
              <w:t>；灵敏度</w:t>
            </w:r>
            <w:r>
              <w:rPr>
                <w:rFonts w:hint="default" w:ascii="宋体" w:hAnsi="宋体" w:eastAsia="宋体" w:cs="Arial"/>
                <w:sz w:val="28"/>
                <w:szCs w:val="28"/>
                <w:lang w:eastAsia="zh-CN"/>
              </w:rPr>
              <w:t>≥</w:t>
            </w:r>
            <w:r>
              <w:rPr>
                <w:rFonts w:ascii="宋体" w:hAnsi="宋体" w:eastAsia="宋体"/>
                <w:sz w:val="28"/>
                <w:szCs w:val="28"/>
                <w:lang w:eastAsia="zh-CN"/>
              </w:rPr>
              <w:t>-35dB</w:t>
            </w:r>
            <w:r>
              <w:rPr>
                <w:rFonts w:ascii="宋体" w:hAnsi="宋体" w:eastAsia="宋体" w:cs="宋体"/>
                <w:sz w:val="28"/>
                <w:szCs w:val="28"/>
                <w:lang w:eastAsia="zh-CN"/>
              </w:rPr>
              <w:t>；最大声压级</w:t>
            </w:r>
            <w:r>
              <w:rPr>
                <w:rFonts w:hint="default" w:ascii="宋体" w:hAnsi="宋体" w:eastAsia="宋体" w:cs="Arial"/>
                <w:sz w:val="28"/>
                <w:szCs w:val="28"/>
                <w:lang w:eastAsia="zh-CN"/>
              </w:rPr>
              <w:t>≥</w:t>
            </w:r>
            <w:r>
              <w:rPr>
                <w:rFonts w:ascii="宋体" w:hAnsi="宋体" w:eastAsia="宋体"/>
                <w:sz w:val="28"/>
                <w:szCs w:val="28"/>
                <w:lang w:eastAsia="zh-CN"/>
              </w:rPr>
              <w:t>130dB</w:t>
            </w:r>
            <w:r>
              <w:rPr>
                <w:rFonts w:ascii="宋体" w:hAnsi="宋体" w:eastAsia="宋体" w:cs="宋体"/>
                <w:sz w:val="28"/>
                <w:szCs w:val="28"/>
                <w:lang w:eastAsia="zh-CN"/>
              </w:rPr>
              <w:t>；信噪比</w:t>
            </w:r>
            <w:r>
              <w:rPr>
                <w:rFonts w:hint="default" w:ascii="宋体" w:hAnsi="宋体" w:eastAsia="宋体" w:cs="Arial"/>
                <w:sz w:val="28"/>
                <w:szCs w:val="28"/>
                <w:lang w:eastAsia="zh-CN"/>
              </w:rPr>
              <w:t>≥</w:t>
            </w:r>
            <w:r>
              <w:rPr>
                <w:rFonts w:ascii="宋体" w:hAnsi="宋体" w:eastAsia="宋体"/>
                <w:sz w:val="28"/>
                <w:szCs w:val="28"/>
                <w:lang w:eastAsia="zh-CN"/>
              </w:rPr>
              <w:t>75dB</w:t>
            </w:r>
            <w:r>
              <w:rPr>
                <w:rFonts w:ascii="宋体" w:hAnsi="宋体" w:eastAsia="宋体" w:cs="宋体"/>
                <w:sz w:val="28"/>
                <w:szCs w:val="28"/>
                <w:lang w:eastAsia="zh-CN"/>
              </w:rPr>
              <w:t>；</w:t>
            </w:r>
            <w:r>
              <w:rPr>
                <w:rFonts w:ascii="宋体" w:hAnsi="宋体" w:eastAsia="宋体"/>
                <w:sz w:val="28"/>
                <w:szCs w:val="28"/>
                <w:lang w:eastAsia="zh-CN"/>
              </w:rPr>
              <w:t>48V</w:t>
            </w:r>
            <w:r>
              <w:rPr>
                <w:rFonts w:ascii="宋体" w:hAnsi="宋体" w:eastAsia="宋体" w:cs="宋体"/>
                <w:sz w:val="28"/>
                <w:szCs w:val="28"/>
                <w:lang w:eastAsia="zh-CN"/>
              </w:rPr>
              <w:t>幻象电源供电，内部嵌入数字麦克风软件。</w:t>
            </w:r>
          </w:p>
        </w:tc>
        <w:tc>
          <w:tcPr>
            <w:tcW w:w="311" w:type="pct"/>
            <w:tcBorders>
              <w:top w:val="nil"/>
              <w:left w:val="nil"/>
              <w:bottom w:val="single" w:color="auto" w:sz="4" w:space="0"/>
              <w:right w:val="single" w:color="auto" w:sz="4" w:space="0"/>
            </w:tcBorders>
            <w:vAlign w:val="center"/>
          </w:tcPr>
          <w:p w14:paraId="449935DC">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6AC257F7">
            <w:pPr>
              <w:spacing w:after="0" w:line="60" w:lineRule="auto"/>
              <w:jc w:val="left"/>
              <w:rPr>
                <w:rFonts w:ascii="宋体" w:hAnsi="宋体" w:eastAsia="宋体"/>
                <w:sz w:val="28"/>
                <w:szCs w:val="28"/>
              </w:rPr>
            </w:pPr>
            <w:r>
              <w:rPr>
                <w:rFonts w:ascii="宋体" w:hAnsi="宋体" w:eastAsia="宋体" w:cs="宋体"/>
                <w:sz w:val="28"/>
                <w:szCs w:val="28"/>
              </w:rPr>
              <w:t>支</w:t>
            </w:r>
          </w:p>
        </w:tc>
      </w:tr>
      <w:tr w14:paraId="78A046FB">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7E1DA7AF">
            <w:pPr>
              <w:spacing w:after="0" w:line="60" w:lineRule="auto"/>
              <w:jc w:val="left"/>
              <w:rPr>
                <w:rFonts w:ascii="宋体" w:hAnsi="宋体" w:eastAsia="宋体"/>
                <w:sz w:val="28"/>
                <w:szCs w:val="28"/>
              </w:rPr>
            </w:pPr>
            <w:r>
              <w:rPr>
                <w:rFonts w:ascii="宋体" w:hAnsi="宋体" w:eastAsia="宋体"/>
                <w:sz w:val="28"/>
                <w:szCs w:val="28"/>
              </w:rPr>
              <w:t>10</w:t>
            </w:r>
          </w:p>
        </w:tc>
        <w:tc>
          <w:tcPr>
            <w:tcW w:w="582" w:type="pct"/>
            <w:tcBorders>
              <w:top w:val="nil"/>
              <w:left w:val="nil"/>
              <w:bottom w:val="single" w:color="auto" w:sz="4" w:space="0"/>
              <w:right w:val="single" w:color="auto" w:sz="4" w:space="0"/>
            </w:tcBorders>
            <w:vAlign w:val="center"/>
          </w:tcPr>
          <w:p w14:paraId="4B5BF6F3">
            <w:pPr>
              <w:spacing w:after="0" w:line="60" w:lineRule="auto"/>
              <w:jc w:val="left"/>
              <w:rPr>
                <w:rFonts w:ascii="宋体" w:hAnsi="宋体" w:eastAsia="宋体"/>
                <w:color w:val="000000" w:themeColor="text1"/>
                <w:sz w:val="28"/>
                <w:szCs w:val="28"/>
                <w:lang w:val="en-US" w:eastAsia="zh-CN"/>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音</w:t>
            </w:r>
            <w:r>
              <w:rPr>
                <w:rFonts w:ascii="宋体" w:hAnsi="宋体" w:eastAsia="宋体" w:cs="宋体"/>
                <w:color w:val="000000" w:themeColor="text1"/>
                <w:sz w:val="28"/>
                <w:szCs w:val="28"/>
                <w:lang w:val="en-US" w:eastAsia="zh-CN"/>
                <w14:textFill>
                  <w14:solidFill>
                    <w14:schemeClr w14:val="tx1"/>
                  </w14:solidFill>
                </w14:textFill>
              </w:rPr>
              <w:t>箱</w:t>
            </w:r>
          </w:p>
        </w:tc>
        <w:tc>
          <w:tcPr>
            <w:tcW w:w="3611" w:type="pct"/>
            <w:tcBorders>
              <w:top w:val="nil"/>
              <w:left w:val="nil"/>
              <w:bottom w:val="single" w:color="auto" w:sz="4" w:space="0"/>
              <w:right w:val="single" w:color="auto" w:sz="4" w:space="0"/>
            </w:tcBorders>
            <w:vAlign w:val="center"/>
          </w:tcPr>
          <w:p w14:paraId="5A927EA1">
            <w:pPr>
              <w:spacing w:after="0" w:line="60" w:lineRule="auto"/>
              <w:jc w:val="left"/>
              <w:rPr>
                <w:rFonts w:ascii="宋体" w:hAnsi="宋体" w:eastAsia="宋体"/>
                <w:color w:val="auto"/>
                <w:sz w:val="28"/>
                <w:szCs w:val="28"/>
                <w:lang w:val="en-US" w:eastAsia="zh-CN"/>
              </w:rPr>
            </w:pPr>
            <w:r>
              <w:rPr>
                <w:rFonts w:ascii="宋体" w:hAnsi="宋体" w:eastAsia="宋体"/>
                <w:color w:val="000000" w:themeColor="text1"/>
                <w:sz w:val="28"/>
                <w:szCs w:val="28"/>
                <w:lang w:eastAsia="zh-CN"/>
                <w14:textFill>
                  <w14:solidFill>
                    <w14:schemeClr w14:val="tx1"/>
                  </w14:solidFill>
                </w14:textFill>
              </w:rPr>
              <w:t>1.</w:t>
            </w:r>
            <w:r>
              <w:rPr>
                <w:rFonts w:ascii="宋体" w:hAnsi="宋体" w:eastAsia="宋体" w:cs="宋体"/>
                <w:color w:val="000000" w:themeColor="text1"/>
                <w:sz w:val="28"/>
                <w:szCs w:val="28"/>
                <w:lang w:eastAsia="zh-CN"/>
                <w14:textFill>
                  <w14:solidFill>
                    <w14:schemeClr w14:val="tx1"/>
                  </w14:solidFill>
                </w14:textFill>
              </w:rPr>
              <w:t>频率响应：</w:t>
            </w:r>
            <w:r>
              <w:rPr>
                <w:rFonts w:ascii="宋体" w:hAnsi="宋体" w:eastAsia="宋体"/>
                <w:color w:val="000000" w:themeColor="text1"/>
                <w:sz w:val="28"/>
                <w:szCs w:val="28"/>
                <w:lang w:eastAsia="zh-CN"/>
                <w14:textFill>
                  <w14:solidFill>
                    <w14:schemeClr w14:val="tx1"/>
                  </w14:solidFill>
                </w14:textFill>
              </w:rPr>
              <w:t>80Hz-18KHz</w:t>
            </w:r>
            <w:r>
              <w:rPr>
                <w:rFonts w:ascii="宋体" w:hAnsi="宋体" w:eastAsia="宋体" w:cs="宋体"/>
                <w:color w:val="000000" w:themeColor="text1"/>
                <w:sz w:val="28"/>
                <w:szCs w:val="28"/>
                <w:lang w:eastAsia="zh-CN"/>
                <w14:textFill>
                  <w14:solidFill>
                    <w14:schemeClr w14:val="tx1"/>
                  </w14:solidFill>
                </w14:textFill>
              </w:rPr>
              <w:t>（</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3dB</w:t>
            </w:r>
            <w:r>
              <w:rPr>
                <w:rFonts w:ascii="宋体" w:hAnsi="宋体" w:eastAsia="宋体" w:cs="宋体"/>
                <w:color w:val="000000" w:themeColor="text1"/>
                <w:sz w:val="28"/>
                <w:szCs w:val="28"/>
                <w:lang w:eastAsia="zh-CN"/>
                <w14:textFill>
                  <w14:solidFill>
                    <w14:schemeClr w14:val="tx1"/>
                  </w14:solidFill>
                </w14:textFill>
              </w:rPr>
              <w:t>），额定阻抗</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8</w:t>
            </w:r>
            <w:r>
              <w:rPr>
                <w:rFonts w:ascii="宋体" w:hAnsi="宋体" w:eastAsia="宋体"/>
                <w:color w:val="000000" w:themeColor="text1"/>
                <w:sz w:val="28"/>
                <w:szCs w:val="28"/>
                <w14:textFill>
                  <w14:solidFill>
                    <w14:schemeClr w14:val="tx1"/>
                  </w14:solidFill>
                </w14:textFill>
              </w:rPr>
              <w:t>Ω</w:t>
            </w:r>
            <w:r>
              <w:rPr>
                <w:rFonts w:ascii="宋体" w:hAnsi="宋体" w:eastAsia="宋体" w:cs="宋体"/>
                <w:color w:val="000000" w:themeColor="text1"/>
                <w:sz w:val="28"/>
                <w:szCs w:val="28"/>
                <w:lang w:eastAsia="zh-CN"/>
                <w14:textFill>
                  <w14:solidFill>
                    <w14:schemeClr w14:val="tx1"/>
                  </w14:solidFill>
                </w14:textFill>
              </w:rPr>
              <w:t>；高音单元</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w:t>
            </w:r>
            <w:r>
              <w:rPr>
                <w:rFonts w:ascii="宋体" w:hAnsi="宋体" w:eastAsia="宋体" w:cs="宋体"/>
                <w:color w:val="000000" w:themeColor="text1"/>
                <w:sz w:val="28"/>
                <w:szCs w:val="28"/>
                <w:lang w:eastAsia="zh-CN"/>
                <w14:textFill>
                  <w14:solidFill>
                    <w14:schemeClr w14:val="tx1"/>
                  </w14:solidFill>
                </w14:textFill>
              </w:rPr>
              <w:t>吋，低音单元</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吋；</w:t>
            </w:r>
            <w:r>
              <w:rPr>
                <w:rFonts w:ascii="宋体" w:hAnsi="宋体" w:eastAsia="宋体" w:cs="宋体"/>
                <w:color w:val="000000" w:themeColor="text1"/>
                <w:sz w:val="28"/>
                <w:szCs w:val="28"/>
                <w:lang w:val="en-US" w:eastAsia="zh-CN"/>
                <w14:textFill>
                  <w14:solidFill>
                    <w14:schemeClr w14:val="tx1"/>
                  </w14:solidFill>
                </w14:textFill>
              </w:rPr>
              <w:t>整体尺寸</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s="Arial"/>
                <w:color w:val="auto"/>
                <w:sz w:val="28"/>
                <w:szCs w:val="28"/>
                <w:lang w:val="en-US" w:eastAsia="zh-CN"/>
              </w:rPr>
              <w:t>195mm*190mm*295mm；</w:t>
            </w:r>
          </w:p>
          <w:p w14:paraId="4EB6AF7B">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2.</w:t>
            </w:r>
            <w:r>
              <w:rPr>
                <w:rFonts w:ascii="宋体" w:hAnsi="宋体" w:eastAsia="宋体" w:cs="宋体"/>
                <w:color w:val="000000" w:themeColor="text1"/>
                <w:sz w:val="28"/>
                <w:szCs w:val="28"/>
                <w:lang w:eastAsia="zh-CN"/>
                <w14:textFill>
                  <w14:solidFill>
                    <w14:schemeClr w14:val="tx1"/>
                  </w14:solidFill>
                </w14:textFill>
              </w:rPr>
              <w:t>总谐波失真（</w:t>
            </w:r>
            <w:r>
              <w:rPr>
                <w:rFonts w:ascii="宋体" w:hAnsi="宋体" w:eastAsia="宋体"/>
                <w:color w:val="000000" w:themeColor="text1"/>
                <w:sz w:val="28"/>
                <w:szCs w:val="28"/>
                <w:lang w:eastAsia="zh-CN"/>
                <w14:textFill>
                  <w14:solidFill>
                    <w14:schemeClr w14:val="tx1"/>
                  </w14:solidFill>
                </w14:textFill>
              </w:rPr>
              <w:t>120Hz-20KHz</w:t>
            </w:r>
            <w:r>
              <w:rPr>
                <w:rFonts w:ascii="宋体" w:hAnsi="宋体" w:eastAsia="宋体" w:cs="宋体"/>
                <w:color w:val="000000" w:themeColor="text1"/>
                <w:sz w:val="28"/>
                <w:szCs w:val="28"/>
                <w:lang w:eastAsia="zh-CN"/>
                <w14:textFill>
                  <w14:solidFill>
                    <w14:schemeClr w14:val="tx1"/>
                  </w14:solidFill>
                </w14:textFill>
              </w:rPr>
              <w:t>频率范围内）</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w:t>
            </w:r>
            <w:r>
              <w:rPr>
                <w:rFonts w:ascii="宋体" w:hAnsi="宋体" w:eastAsia="宋体" w:cs="宋体"/>
                <w:color w:val="000000" w:themeColor="text1"/>
                <w:sz w:val="28"/>
                <w:szCs w:val="28"/>
                <w:lang w:eastAsia="zh-CN"/>
                <w14:textFill>
                  <w14:solidFill>
                    <w14:schemeClr w14:val="tx1"/>
                  </w14:solidFill>
                </w14:textFill>
              </w:rPr>
              <w:t>，特性灵敏度</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88dB</w:t>
            </w:r>
            <w:r>
              <w:rPr>
                <w:rFonts w:ascii="宋体" w:hAnsi="宋体" w:eastAsia="宋体" w:cs="宋体"/>
                <w:color w:val="000000" w:themeColor="text1"/>
                <w:sz w:val="28"/>
                <w:szCs w:val="28"/>
                <w:lang w:eastAsia="zh-CN"/>
                <w14:textFill>
                  <w14:solidFill>
                    <w14:schemeClr w14:val="tx1"/>
                  </w14:solidFill>
                </w14:textFill>
              </w:rPr>
              <w:t>，长期最大功率</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60W</w:t>
            </w:r>
            <w:r>
              <w:rPr>
                <w:rFonts w:ascii="宋体" w:hAnsi="宋体" w:eastAsia="宋体" w:cs="宋体"/>
                <w:color w:val="000000" w:themeColor="text1"/>
                <w:sz w:val="28"/>
                <w:szCs w:val="28"/>
                <w:lang w:eastAsia="zh-CN"/>
                <w14:textFill>
                  <w14:solidFill>
                    <w14:schemeClr w14:val="tx1"/>
                  </w14:solidFill>
                </w14:textFill>
              </w:rPr>
              <w:t>。提供具有</w:t>
            </w:r>
            <w:r>
              <w:rPr>
                <w:rFonts w:ascii="宋体" w:hAnsi="宋体" w:eastAsia="宋体"/>
                <w:color w:val="000000" w:themeColor="text1"/>
                <w:sz w:val="28"/>
                <w:szCs w:val="28"/>
                <w:lang w:eastAsia="zh-CN"/>
                <w14:textFill>
                  <w14:solidFill>
                    <w14:schemeClr w14:val="tx1"/>
                  </w14:solidFill>
                </w14:textFill>
              </w:rPr>
              <w:t>CMA</w:t>
            </w:r>
            <w:r>
              <w:rPr>
                <w:rFonts w:ascii="宋体" w:hAnsi="宋体" w:eastAsia="宋体" w:cs="宋体"/>
                <w:color w:val="000000" w:themeColor="text1"/>
                <w:sz w:val="28"/>
                <w:szCs w:val="28"/>
                <w:lang w:eastAsia="zh-CN"/>
                <w14:textFill>
                  <w14:solidFill>
                    <w14:schemeClr w14:val="tx1"/>
                  </w14:solidFill>
                </w14:textFill>
              </w:rPr>
              <w:t>标识的检测报告扫描件。</w:t>
            </w:r>
          </w:p>
        </w:tc>
        <w:tc>
          <w:tcPr>
            <w:tcW w:w="311" w:type="pct"/>
            <w:tcBorders>
              <w:top w:val="nil"/>
              <w:left w:val="nil"/>
              <w:bottom w:val="single" w:color="auto" w:sz="4" w:space="0"/>
              <w:right w:val="single" w:color="auto" w:sz="4" w:space="0"/>
            </w:tcBorders>
            <w:vAlign w:val="center"/>
          </w:tcPr>
          <w:p w14:paraId="463643EC">
            <w:pPr>
              <w:spacing w:after="0" w:line="60" w:lineRule="auto"/>
              <w:jc w:val="left"/>
              <w:rPr>
                <w:rFonts w:ascii="宋体" w:hAnsi="宋体" w:eastAsia="宋体"/>
                <w:sz w:val="28"/>
                <w:szCs w:val="28"/>
              </w:rPr>
            </w:pPr>
            <w:r>
              <w:rPr>
                <w:rFonts w:ascii="宋体" w:hAnsi="宋体" w:eastAsia="宋体"/>
                <w:sz w:val="28"/>
                <w:szCs w:val="28"/>
              </w:rPr>
              <w:t>220</w:t>
            </w:r>
          </w:p>
        </w:tc>
        <w:tc>
          <w:tcPr>
            <w:tcW w:w="247" w:type="pct"/>
            <w:tcBorders>
              <w:top w:val="nil"/>
              <w:left w:val="nil"/>
              <w:bottom w:val="single" w:color="auto" w:sz="4" w:space="0"/>
              <w:right w:val="single" w:color="auto" w:sz="4" w:space="0"/>
            </w:tcBorders>
            <w:vAlign w:val="center"/>
          </w:tcPr>
          <w:p w14:paraId="142FCD6A">
            <w:pPr>
              <w:spacing w:after="0" w:line="60" w:lineRule="auto"/>
              <w:jc w:val="left"/>
              <w:rPr>
                <w:rFonts w:ascii="宋体" w:hAnsi="宋体" w:eastAsia="宋体"/>
                <w:sz w:val="28"/>
                <w:szCs w:val="28"/>
                <w:lang w:eastAsia="zh-CN"/>
              </w:rPr>
            </w:pPr>
            <w:r>
              <w:rPr>
                <w:rFonts w:ascii="宋体" w:hAnsi="宋体" w:eastAsia="宋体"/>
                <w:sz w:val="28"/>
                <w:szCs w:val="28"/>
              </w:rPr>
              <w:t>台</w:t>
            </w:r>
          </w:p>
        </w:tc>
      </w:tr>
      <w:bookmarkEnd w:id="481"/>
      <w:tr w14:paraId="7B49D0B1">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02A4E28">
            <w:pPr>
              <w:spacing w:after="0" w:line="60" w:lineRule="auto"/>
              <w:jc w:val="left"/>
              <w:rPr>
                <w:rFonts w:ascii="宋体" w:hAnsi="宋体" w:eastAsia="宋体"/>
                <w:sz w:val="28"/>
                <w:szCs w:val="28"/>
              </w:rPr>
            </w:pPr>
            <w:r>
              <w:rPr>
                <w:rFonts w:ascii="宋体" w:hAnsi="宋体" w:eastAsia="宋体"/>
                <w:sz w:val="28"/>
                <w:szCs w:val="28"/>
              </w:rPr>
              <w:t>11</w:t>
            </w:r>
          </w:p>
        </w:tc>
        <w:tc>
          <w:tcPr>
            <w:tcW w:w="582" w:type="pct"/>
            <w:tcBorders>
              <w:top w:val="single" w:color="auto" w:sz="4" w:space="0"/>
              <w:left w:val="nil"/>
              <w:bottom w:val="single" w:color="auto" w:sz="4" w:space="0"/>
              <w:right w:val="single" w:color="auto" w:sz="4" w:space="0"/>
            </w:tcBorders>
            <w:shd w:val="clear" w:color="000000" w:fill="auto"/>
            <w:vAlign w:val="center"/>
          </w:tcPr>
          <w:p w14:paraId="05E11224">
            <w:pPr>
              <w:spacing w:after="0" w:line="60" w:lineRule="auto"/>
              <w:jc w:val="left"/>
              <w:rPr>
                <w:rFonts w:ascii="宋体" w:hAnsi="宋体" w:eastAsia="宋体"/>
                <w:sz w:val="28"/>
                <w:szCs w:val="28"/>
              </w:rPr>
            </w:pPr>
            <w:r>
              <w:rPr>
                <w:rFonts w:ascii="宋体" w:hAnsi="宋体" w:eastAsia="宋体" w:cs="宋体"/>
                <w:sz w:val="28"/>
                <w:szCs w:val="28"/>
              </w:rPr>
              <w:t>电子讲桌</w:t>
            </w:r>
          </w:p>
        </w:tc>
        <w:tc>
          <w:tcPr>
            <w:tcW w:w="3611" w:type="pct"/>
            <w:tcBorders>
              <w:top w:val="nil"/>
              <w:left w:val="nil"/>
              <w:bottom w:val="single" w:color="auto" w:sz="4" w:space="0"/>
              <w:right w:val="single" w:color="auto" w:sz="4" w:space="0"/>
            </w:tcBorders>
            <w:vAlign w:val="center"/>
          </w:tcPr>
          <w:p w14:paraId="7A1E39EA">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讲桌采用</w:t>
            </w:r>
            <w:r>
              <w:rPr>
                <w:rFonts w:ascii="宋体" w:hAnsi="宋体" w:eastAsia="宋体"/>
                <w:sz w:val="28"/>
                <w:szCs w:val="28"/>
                <w:lang w:eastAsia="zh-CN"/>
              </w:rPr>
              <w:t>1.2mm-2.0mm</w:t>
            </w:r>
            <w:r>
              <w:rPr>
                <w:rFonts w:ascii="宋体" w:hAnsi="宋体" w:eastAsia="宋体" w:cs="宋体"/>
                <w:sz w:val="28"/>
                <w:szCs w:val="28"/>
                <w:lang w:eastAsia="zh-CN"/>
              </w:rPr>
              <w:t>冷轧钢板桌体，整体外观流线型设计，美观大方，正面中部受到不低于</w:t>
            </w:r>
            <w:r>
              <w:rPr>
                <w:rFonts w:ascii="宋体" w:hAnsi="宋体" w:eastAsia="宋体"/>
                <w:sz w:val="28"/>
                <w:szCs w:val="28"/>
                <w:lang w:eastAsia="zh-CN"/>
              </w:rPr>
              <w:t>170N</w:t>
            </w:r>
            <w:r>
              <w:rPr>
                <w:rFonts w:ascii="宋体" w:hAnsi="宋体" w:eastAsia="宋体" w:cs="宋体"/>
                <w:sz w:val="28"/>
                <w:szCs w:val="28"/>
                <w:lang w:eastAsia="zh-CN"/>
              </w:rPr>
              <w:t>的冲击力时不会倾倒；</w:t>
            </w:r>
            <w:r>
              <w:rPr>
                <w:rFonts w:ascii="宋体" w:hAnsi="宋体" w:eastAsia="宋体"/>
                <w:sz w:val="28"/>
                <w:szCs w:val="28"/>
                <w:lang w:eastAsia="zh-CN"/>
              </w:rPr>
              <w:t xml:space="preserve"> </w:t>
            </w:r>
          </w:p>
          <w:p w14:paraId="693BE625">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讲桌设计尺寸长</w:t>
            </w:r>
            <w:r>
              <w:rPr>
                <w:rFonts w:ascii="宋体" w:hAnsi="宋体" w:eastAsia="宋体" w:cs="宋体"/>
                <w:sz w:val="28"/>
                <w:szCs w:val="28"/>
                <w:lang w:val="en-US" w:eastAsia="zh-CN"/>
              </w:rPr>
              <w:t>×</w:t>
            </w:r>
            <w:r>
              <w:rPr>
                <w:rFonts w:ascii="宋体" w:hAnsi="宋体" w:eastAsia="宋体" w:cs="宋体"/>
                <w:sz w:val="28"/>
                <w:szCs w:val="28"/>
                <w:lang w:eastAsia="zh-CN"/>
              </w:rPr>
              <w:t>宽</w:t>
            </w:r>
            <w:r>
              <w:rPr>
                <w:rFonts w:ascii="宋体" w:hAnsi="宋体" w:eastAsia="宋体" w:cs="宋体"/>
                <w:sz w:val="28"/>
                <w:szCs w:val="28"/>
                <w:lang w:val="en-US" w:eastAsia="zh-CN"/>
              </w:rPr>
              <w:t>×</w:t>
            </w:r>
            <w:r>
              <w:rPr>
                <w:rFonts w:ascii="宋体" w:hAnsi="宋体" w:eastAsia="宋体" w:cs="宋体"/>
                <w:sz w:val="28"/>
                <w:szCs w:val="28"/>
                <w:lang w:eastAsia="zh-CN"/>
              </w:rPr>
              <w:t>高大约为</w:t>
            </w:r>
            <w:r>
              <w:rPr>
                <w:rFonts w:ascii="宋体" w:hAnsi="宋体" w:eastAsia="宋体"/>
                <w:sz w:val="28"/>
                <w:szCs w:val="28"/>
                <w:lang w:eastAsia="zh-CN"/>
              </w:rPr>
              <w:t>1200mm</w:t>
            </w:r>
            <w:r>
              <w:rPr>
                <w:rFonts w:ascii="宋体" w:hAnsi="宋体" w:eastAsia="宋体" w:cs="宋体"/>
                <w:sz w:val="28"/>
                <w:szCs w:val="28"/>
                <w:lang w:val="en-US" w:eastAsia="zh-CN"/>
              </w:rPr>
              <w:t>×</w:t>
            </w:r>
            <w:r>
              <w:rPr>
                <w:rFonts w:ascii="宋体" w:hAnsi="宋体" w:eastAsia="宋体"/>
                <w:sz w:val="28"/>
                <w:szCs w:val="28"/>
                <w:lang w:eastAsia="zh-CN"/>
              </w:rPr>
              <w:t>650mm</w:t>
            </w:r>
            <w:r>
              <w:rPr>
                <w:rFonts w:ascii="宋体" w:hAnsi="宋体" w:eastAsia="宋体" w:cs="宋体"/>
                <w:sz w:val="28"/>
                <w:szCs w:val="28"/>
                <w:lang w:val="en-US" w:eastAsia="zh-CN"/>
              </w:rPr>
              <w:t>×</w:t>
            </w:r>
            <w:r>
              <w:rPr>
                <w:rFonts w:ascii="宋体" w:hAnsi="宋体" w:eastAsia="宋体"/>
                <w:sz w:val="28"/>
                <w:szCs w:val="28"/>
                <w:lang w:eastAsia="zh-CN"/>
              </w:rPr>
              <w:t>1020mm</w:t>
            </w:r>
            <w:r>
              <w:rPr>
                <w:rFonts w:ascii="宋体" w:hAnsi="宋体" w:eastAsia="宋体" w:cs="宋体"/>
                <w:sz w:val="28"/>
                <w:szCs w:val="28"/>
                <w:lang w:eastAsia="zh-CN"/>
              </w:rPr>
              <w:t>，高度可根据实际情况定制（结合本次项目内讲台改造），桌面高度合适老师放置教学用品，兼顾站立教学或者坐着操作电脑；讲桌柜体下方设置有标准机柜，机柜容量</w:t>
            </w:r>
            <w:r>
              <w:rPr>
                <w:rFonts w:hint="default" w:ascii="宋体" w:hAnsi="宋体" w:eastAsia="宋体" w:cs="Arial"/>
                <w:sz w:val="28"/>
                <w:szCs w:val="28"/>
                <w:lang w:eastAsia="zh-CN"/>
              </w:rPr>
              <w:t>≥</w:t>
            </w:r>
            <w:r>
              <w:rPr>
                <w:rFonts w:ascii="宋体" w:hAnsi="宋体" w:eastAsia="宋体"/>
                <w:sz w:val="28"/>
                <w:szCs w:val="28"/>
                <w:lang w:eastAsia="zh-CN"/>
              </w:rPr>
              <w:t>10U</w:t>
            </w:r>
            <w:r>
              <w:rPr>
                <w:rFonts w:ascii="宋体" w:hAnsi="宋体" w:eastAsia="宋体" w:cs="宋体"/>
                <w:sz w:val="28"/>
                <w:szCs w:val="28"/>
                <w:lang w:eastAsia="zh-CN"/>
              </w:rPr>
              <w:t>；</w:t>
            </w:r>
          </w:p>
          <w:p w14:paraId="6A742C66">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讲桌设置有键盘抽屉，可放置黑板擦、书写笔、键盘和鼠标等，讲桌桌面留有足够空间放置笔记本、教案等物品；</w:t>
            </w:r>
          </w:p>
          <w:p w14:paraId="5B60236B">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讲桌柜体下方预留多处散热孔，可以有效保证讲桌内设备的热量及时散出</w:t>
            </w:r>
            <w:r>
              <w:rPr>
                <w:rFonts w:ascii="宋体" w:hAnsi="宋体" w:eastAsia="宋体"/>
                <w:sz w:val="28"/>
                <w:szCs w:val="28"/>
                <w:lang w:eastAsia="zh-CN"/>
              </w:rPr>
              <w:t>;</w:t>
            </w:r>
          </w:p>
          <w:p w14:paraId="1FAF8371">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讲桌柜体左侧预留电脑主机观察窗口，无需打开柜体的情况下也能正常开关电脑主机；</w:t>
            </w:r>
          </w:p>
          <w:p w14:paraId="466A1833">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桌面具备防水、耐撞击性、耐磨、防火、防静电，稳定性强、平整又不易变形、无毒无害、绿色环保等特性；</w:t>
            </w:r>
          </w:p>
          <w:p w14:paraId="22DDB1B9">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桌面内置</w:t>
            </w:r>
            <w:r>
              <w:rPr>
                <w:rFonts w:hint="default" w:ascii="宋体" w:hAnsi="宋体" w:eastAsia="宋体" w:cs="Arial"/>
                <w:sz w:val="28"/>
                <w:szCs w:val="28"/>
                <w:lang w:eastAsia="zh-CN"/>
              </w:rPr>
              <w:t>≥</w:t>
            </w:r>
            <w:r>
              <w:rPr>
                <w:rFonts w:ascii="宋体" w:hAnsi="宋体" w:eastAsia="宋体"/>
                <w:sz w:val="28"/>
                <w:szCs w:val="28"/>
                <w:lang w:eastAsia="zh-CN"/>
              </w:rPr>
              <w:t>23.8</w:t>
            </w:r>
            <w:r>
              <w:rPr>
                <w:rFonts w:ascii="宋体" w:hAnsi="宋体" w:eastAsia="宋体" w:cs="宋体"/>
                <w:sz w:val="28"/>
                <w:szCs w:val="28"/>
                <w:lang w:eastAsia="zh-CN"/>
              </w:rPr>
              <w:t>英寸电容触控屏，并支持</w:t>
            </w:r>
            <w:r>
              <w:rPr>
                <w:rFonts w:hint="default" w:ascii="宋体" w:hAnsi="宋体" w:eastAsia="宋体" w:cs="Arial"/>
                <w:sz w:val="28"/>
                <w:szCs w:val="28"/>
                <w:lang w:eastAsia="zh-CN"/>
              </w:rPr>
              <w:t>≥</w:t>
            </w:r>
            <w:r>
              <w:rPr>
                <w:rFonts w:ascii="宋体" w:hAnsi="宋体" w:eastAsia="宋体"/>
                <w:sz w:val="28"/>
                <w:szCs w:val="28"/>
                <w:lang w:eastAsia="zh-CN"/>
              </w:rPr>
              <w:t>10</w:t>
            </w:r>
            <w:r>
              <w:rPr>
                <w:rFonts w:ascii="宋体" w:hAnsi="宋体" w:eastAsia="宋体" w:cs="宋体"/>
                <w:sz w:val="28"/>
                <w:szCs w:val="28"/>
                <w:lang w:eastAsia="zh-CN"/>
              </w:rPr>
              <w:t>点同时触控，讲台屏操作系统</w:t>
            </w:r>
            <w:r>
              <w:rPr>
                <w:rFonts w:ascii="宋体" w:hAnsi="宋体" w:eastAsia="宋体" w:cs="宋体"/>
                <w:sz w:val="28"/>
                <w:szCs w:val="28"/>
                <w:lang w:val="en-US" w:eastAsia="zh-CN"/>
              </w:rPr>
              <w:t>支持</w:t>
            </w:r>
            <w:r>
              <w:rPr>
                <w:rFonts w:ascii="宋体" w:hAnsi="宋体" w:eastAsia="宋体" w:cs="宋体"/>
                <w:sz w:val="28"/>
                <w:szCs w:val="28"/>
                <w:lang w:eastAsia="zh-CN"/>
              </w:rPr>
              <w:t>版本不低于</w:t>
            </w:r>
            <w:r>
              <w:rPr>
                <w:rFonts w:ascii="宋体" w:hAnsi="宋体" w:eastAsia="宋体"/>
                <w:sz w:val="28"/>
                <w:szCs w:val="28"/>
                <w:lang w:eastAsia="zh-CN"/>
              </w:rPr>
              <w:t xml:space="preserve">Android 11 </w:t>
            </w:r>
            <w:r>
              <w:rPr>
                <w:rFonts w:ascii="宋体" w:hAnsi="宋体" w:eastAsia="宋体" w:cs="宋体"/>
                <w:sz w:val="28"/>
                <w:szCs w:val="28"/>
                <w:lang w:eastAsia="zh-CN"/>
              </w:rPr>
              <w:t>；</w:t>
            </w:r>
          </w:p>
          <w:p w14:paraId="595429D2">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电容触控屏具备防眩光功能，厚度</w:t>
            </w:r>
            <w:r>
              <w:rPr>
                <w:rFonts w:hint="default" w:ascii="宋体" w:hAnsi="宋体" w:eastAsia="宋体" w:cs="Arial"/>
                <w:sz w:val="28"/>
                <w:szCs w:val="28"/>
                <w:lang w:eastAsia="zh-CN"/>
              </w:rPr>
              <w:t>≥</w:t>
            </w:r>
            <w:r>
              <w:rPr>
                <w:rFonts w:ascii="宋体" w:hAnsi="宋体" w:eastAsia="宋体"/>
                <w:sz w:val="28"/>
                <w:szCs w:val="28"/>
                <w:lang w:eastAsia="zh-CN"/>
              </w:rPr>
              <w:t>2.0mm</w:t>
            </w:r>
            <w:r>
              <w:rPr>
                <w:rFonts w:ascii="宋体" w:hAnsi="宋体" w:eastAsia="宋体" w:cs="宋体"/>
                <w:sz w:val="28"/>
                <w:szCs w:val="28"/>
                <w:lang w:eastAsia="zh-CN"/>
              </w:rPr>
              <w:t>；具备单独的开关按键，屏幕分辨率</w:t>
            </w:r>
            <w:r>
              <w:rPr>
                <w:rFonts w:hint="default" w:ascii="宋体" w:hAnsi="宋体" w:eastAsia="宋体" w:cs="Arial"/>
                <w:sz w:val="28"/>
                <w:szCs w:val="28"/>
                <w:lang w:eastAsia="zh-CN"/>
              </w:rPr>
              <w:t>≥</w:t>
            </w:r>
            <w:r>
              <w:rPr>
                <w:rFonts w:ascii="宋体" w:hAnsi="宋体" w:eastAsia="宋体"/>
                <w:sz w:val="28"/>
                <w:szCs w:val="28"/>
                <w:lang w:eastAsia="zh-CN"/>
              </w:rPr>
              <w:t>1920x1080</w:t>
            </w:r>
            <w:r>
              <w:rPr>
                <w:rFonts w:ascii="宋体" w:hAnsi="宋体" w:eastAsia="宋体" w:cs="宋体"/>
                <w:sz w:val="28"/>
                <w:szCs w:val="28"/>
                <w:lang w:eastAsia="zh-CN"/>
              </w:rPr>
              <w:t>像素，屏幕融合在讲台中，屏幕显示角度可调整，可实现与桌面形成</w:t>
            </w:r>
            <w:r>
              <w:rPr>
                <w:rFonts w:ascii="宋体" w:hAnsi="宋体" w:eastAsia="宋体"/>
                <w:sz w:val="28"/>
                <w:szCs w:val="28"/>
                <w:lang w:eastAsia="zh-CN"/>
              </w:rPr>
              <w:t xml:space="preserve"> 20°</w:t>
            </w:r>
            <w:r>
              <w:rPr>
                <w:rFonts w:ascii="宋体" w:hAnsi="宋体" w:eastAsia="宋体" w:cs="宋体"/>
                <w:sz w:val="28"/>
                <w:szCs w:val="28"/>
                <w:lang w:eastAsia="zh-CN"/>
              </w:rPr>
              <w:t>至</w:t>
            </w:r>
            <w:r>
              <w:rPr>
                <w:rFonts w:ascii="宋体" w:hAnsi="宋体" w:eastAsia="宋体"/>
                <w:sz w:val="28"/>
                <w:szCs w:val="28"/>
                <w:lang w:eastAsia="zh-CN"/>
              </w:rPr>
              <w:t xml:space="preserve"> 80°</w:t>
            </w:r>
            <w:r>
              <w:rPr>
                <w:rFonts w:ascii="宋体" w:hAnsi="宋体" w:eastAsia="宋体" w:cs="宋体"/>
                <w:sz w:val="28"/>
                <w:szCs w:val="28"/>
                <w:lang w:eastAsia="zh-CN"/>
              </w:rPr>
              <w:t>角度调节，以最佳视角显示教学内容，教师正面授课，录像效果好，提高教学效率；提供具有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标识的检测报告扫描件；</w:t>
            </w:r>
          </w:p>
          <w:p w14:paraId="623E2A5F">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桌面设置有</w:t>
            </w:r>
            <w:r>
              <w:rPr>
                <w:rFonts w:ascii="宋体" w:hAnsi="宋体" w:eastAsia="宋体"/>
                <w:sz w:val="28"/>
                <w:szCs w:val="28"/>
                <w:lang w:eastAsia="zh-CN"/>
              </w:rPr>
              <w:t>220V</w:t>
            </w:r>
            <w:r>
              <w:rPr>
                <w:rFonts w:ascii="宋体" w:hAnsi="宋体" w:eastAsia="宋体" w:cs="宋体"/>
                <w:sz w:val="28"/>
                <w:szCs w:val="28"/>
                <w:lang w:eastAsia="zh-CN"/>
              </w:rPr>
              <w:t>五口电源接口，方便老师接入笔记本电脑等设备；</w:t>
            </w:r>
          </w:p>
          <w:p w14:paraId="230182F2">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hint="default" w:ascii="宋体" w:hAnsi="宋体" w:eastAsia="宋体" w:cs="Segoe UI Symbol"/>
                <w:sz w:val="28"/>
                <w:szCs w:val="28"/>
                <w:lang w:eastAsia="zh-CN"/>
              </w:rPr>
              <w:t>★</w:t>
            </w:r>
            <w:r>
              <w:rPr>
                <w:rFonts w:ascii="宋体" w:hAnsi="宋体" w:eastAsia="宋体" w:cs="宋体"/>
                <w:sz w:val="28"/>
                <w:szCs w:val="28"/>
                <w:lang w:eastAsia="zh-CN"/>
              </w:rPr>
              <w:t>屏体侧边内置接口</w:t>
            </w:r>
            <w:r>
              <w:rPr>
                <w:rFonts w:ascii="宋体" w:hAnsi="宋体" w:eastAsia="宋体"/>
                <w:sz w:val="28"/>
                <w:szCs w:val="28"/>
                <w:lang w:eastAsia="zh-CN"/>
              </w:rPr>
              <w:t>:USB</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w:t>
            </w:r>
            <w:r>
              <w:rPr>
                <w:rFonts w:ascii="宋体" w:hAnsi="宋体" w:eastAsia="宋体" w:cs="宋体"/>
                <w:sz w:val="28"/>
                <w:szCs w:val="28"/>
                <w:lang w:eastAsia="zh-CN"/>
              </w:rPr>
              <w:t>支持接入</w:t>
            </w:r>
            <w:r>
              <w:rPr>
                <w:rFonts w:ascii="宋体" w:hAnsi="宋体" w:eastAsia="宋体"/>
                <w:sz w:val="28"/>
                <w:szCs w:val="28"/>
                <w:lang w:eastAsia="zh-CN"/>
              </w:rPr>
              <w:t>U</w:t>
            </w:r>
            <w:r>
              <w:rPr>
                <w:rFonts w:ascii="宋体" w:hAnsi="宋体" w:eastAsia="宋体" w:cs="宋体"/>
                <w:sz w:val="28"/>
                <w:szCs w:val="28"/>
                <w:lang w:eastAsia="zh-CN"/>
              </w:rPr>
              <w:t>盘等设备，可被连接的大屏识别和使用</w:t>
            </w:r>
            <w:r>
              <w:rPr>
                <w:rFonts w:ascii="宋体" w:hAnsi="宋体" w:eastAsia="宋体"/>
                <w:sz w:val="28"/>
                <w:szCs w:val="28"/>
                <w:lang w:eastAsia="zh-CN"/>
              </w:rPr>
              <w:t>;Type-C</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路</w:t>
            </w:r>
            <w:r>
              <w:rPr>
                <w:rFonts w:ascii="宋体" w:hAnsi="宋体" w:eastAsia="宋体"/>
                <w:sz w:val="28"/>
                <w:szCs w:val="28"/>
                <w:lang w:eastAsia="zh-CN"/>
              </w:rPr>
              <w:t>;HDMI IN</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个</w:t>
            </w:r>
            <w:r>
              <w:rPr>
                <w:rFonts w:ascii="宋体" w:hAnsi="宋体" w:eastAsia="宋体"/>
                <w:sz w:val="28"/>
                <w:szCs w:val="28"/>
                <w:lang w:eastAsia="zh-CN"/>
              </w:rPr>
              <w:t>;</w:t>
            </w:r>
            <w:r>
              <w:rPr>
                <w:rFonts w:ascii="宋体" w:hAnsi="宋体" w:eastAsia="宋体" w:cs="宋体"/>
                <w:sz w:val="28"/>
                <w:szCs w:val="28"/>
                <w:lang w:eastAsia="zh-CN"/>
              </w:rPr>
              <w:t>支持通过</w:t>
            </w:r>
            <w:r>
              <w:rPr>
                <w:rFonts w:ascii="宋体" w:hAnsi="宋体" w:eastAsia="宋体"/>
                <w:sz w:val="28"/>
                <w:szCs w:val="28"/>
                <w:lang w:eastAsia="zh-CN"/>
              </w:rPr>
              <w:t xml:space="preserve">Type-C </w:t>
            </w:r>
            <w:r>
              <w:rPr>
                <w:rFonts w:ascii="宋体" w:hAnsi="宋体" w:eastAsia="宋体" w:cs="宋体"/>
                <w:sz w:val="28"/>
                <w:szCs w:val="28"/>
                <w:lang w:eastAsia="zh-CN"/>
              </w:rPr>
              <w:t>或</w:t>
            </w:r>
            <w:r>
              <w:rPr>
                <w:rFonts w:ascii="宋体" w:hAnsi="宋体" w:eastAsia="宋体"/>
                <w:sz w:val="28"/>
                <w:szCs w:val="28"/>
                <w:lang w:eastAsia="zh-CN"/>
              </w:rPr>
              <w:t xml:space="preserve"> HDMI IN</w:t>
            </w:r>
            <w:r>
              <w:rPr>
                <w:rFonts w:ascii="宋体" w:hAnsi="宋体" w:eastAsia="宋体" w:cs="宋体"/>
                <w:sz w:val="28"/>
                <w:szCs w:val="28"/>
                <w:lang w:eastAsia="zh-CN"/>
              </w:rPr>
              <w:t>接口单路连接笔记本，使画面显示在屏幕及连接的大屏上</w:t>
            </w:r>
            <w:r>
              <w:rPr>
                <w:rFonts w:ascii="宋体" w:hAnsi="宋体" w:eastAsia="宋体"/>
                <w:sz w:val="28"/>
                <w:szCs w:val="28"/>
                <w:lang w:eastAsia="zh-CN"/>
              </w:rPr>
              <w:t xml:space="preserve">;Type-C </w:t>
            </w:r>
            <w:r>
              <w:rPr>
                <w:rFonts w:ascii="宋体" w:hAnsi="宋体" w:eastAsia="宋体" w:cs="宋体"/>
                <w:sz w:val="28"/>
                <w:szCs w:val="28"/>
                <w:lang w:eastAsia="zh-CN"/>
              </w:rPr>
              <w:t>接口支持连接移动桌面系统终端</w:t>
            </w:r>
            <w:r>
              <w:rPr>
                <w:rFonts w:ascii="宋体" w:hAnsi="宋体" w:eastAsia="宋体"/>
                <w:sz w:val="28"/>
                <w:szCs w:val="28"/>
                <w:lang w:eastAsia="zh-CN"/>
              </w:rPr>
              <w:t>(</w:t>
            </w:r>
            <w:r>
              <w:rPr>
                <w:rFonts w:ascii="宋体" w:hAnsi="宋体" w:eastAsia="宋体" w:cs="宋体"/>
                <w:sz w:val="28"/>
                <w:szCs w:val="28"/>
                <w:lang w:eastAsia="zh-CN"/>
              </w:rPr>
              <w:t>如平板、笔记本、手机</w:t>
            </w:r>
            <w:r>
              <w:rPr>
                <w:rFonts w:ascii="宋体" w:hAnsi="宋体" w:eastAsia="宋体"/>
                <w:sz w:val="28"/>
                <w:szCs w:val="28"/>
                <w:lang w:eastAsia="zh-CN"/>
              </w:rPr>
              <w:t>)</w:t>
            </w:r>
            <w:r>
              <w:rPr>
                <w:rFonts w:ascii="宋体" w:hAnsi="宋体" w:eastAsia="宋体" w:cs="宋体"/>
                <w:sz w:val="28"/>
                <w:szCs w:val="28"/>
                <w:lang w:eastAsia="zh-CN"/>
              </w:rPr>
              <w:t>，支持将移动桌面系统终端画面显示在主屏幕及连接的大屏上并可用于充电；屏体底座内置接口</w:t>
            </w:r>
            <w:r>
              <w:rPr>
                <w:rFonts w:ascii="宋体" w:hAnsi="宋体" w:eastAsia="宋体"/>
                <w:sz w:val="28"/>
                <w:szCs w:val="28"/>
                <w:lang w:eastAsia="zh-CN"/>
              </w:rPr>
              <w:t>:HDMI IN</w:t>
            </w:r>
            <w:r>
              <w:rPr>
                <w:rFonts w:ascii="宋体" w:hAnsi="宋体" w:eastAsia="宋体" w:cs="宋体"/>
                <w:sz w:val="28"/>
                <w:szCs w:val="28"/>
                <w:lang w:eastAsia="zh-CN"/>
              </w:rPr>
              <w:t>接口</w:t>
            </w:r>
            <w:r>
              <w:rPr>
                <w:rFonts w:ascii="宋体" w:hAnsi="宋体" w:eastAsia="宋体"/>
                <w:sz w:val="28"/>
                <w:szCs w:val="28"/>
                <w:lang w:eastAsia="zh-CN"/>
              </w:rPr>
              <w:t>&gt;2</w:t>
            </w:r>
            <w:r>
              <w:rPr>
                <w:rFonts w:ascii="宋体" w:hAnsi="宋体" w:eastAsia="宋体" w:cs="宋体"/>
                <w:sz w:val="28"/>
                <w:szCs w:val="28"/>
                <w:lang w:eastAsia="zh-CN"/>
              </w:rPr>
              <w:t>个</w:t>
            </w:r>
            <w:r>
              <w:rPr>
                <w:rFonts w:ascii="宋体" w:hAnsi="宋体" w:eastAsia="宋体"/>
                <w:sz w:val="28"/>
                <w:szCs w:val="28"/>
                <w:lang w:eastAsia="zh-CN"/>
              </w:rPr>
              <w:t>;HDMI OUT</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个</w:t>
            </w:r>
            <w:r>
              <w:rPr>
                <w:rFonts w:ascii="宋体" w:hAnsi="宋体" w:eastAsia="宋体"/>
                <w:sz w:val="28"/>
                <w:szCs w:val="28"/>
                <w:lang w:eastAsia="zh-CN"/>
              </w:rPr>
              <w:t>;USB</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个</w:t>
            </w:r>
            <w:r>
              <w:rPr>
                <w:rFonts w:ascii="宋体" w:hAnsi="宋体" w:eastAsia="宋体"/>
                <w:sz w:val="28"/>
                <w:szCs w:val="28"/>
                <w:lang w:eastAsia="zh-CN"/>
              </w:rPr>
              <w:t>;RJ45</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个</w:t>
            </w:r>
            <w:r>
              <w:rPr>
                <w:rFonts w:ascii="宋体" w:hAnsi="宋体" w:eastAsia="宋体"/>
                <w:sz w:val="28"/>
                <w:szCs w:val="28"/>
                <w:lang w:eastAsia="zh-CN"/>
              </w:rPr>
              <w:t>;AUDIO OUT</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个</w:t>
            </w:r>
            <w:r>
              <w:rPr>
                <w:rFonts w:ascii="宋体" w:hAnsi="宋体" w:eastAsia="宋体"/>
                <w:sz w:val="28"/>
                <w:szCs w:val="28"/>
                <w:lang w:eastAsia="zh-CN"/>
              </w:rPr>
              <w:t>;RS232</w:t>
            </w:r>
            <w:r>
              <w:rPr>
                <w:rFonts w:ascii="宋体" w:hAnsi="宋体" w:eastAsia="宋体" w:cs="宋体"/>
                <w:sz w:val="28"/>
                <w:szCs w:val="28"/>
                <w:lang w:eastAsia="zh-CN"/>
              </w:rPr>
              <w:t>接口</w:t>
            </w:r>
            <w:r>
              <w:rPr>
                <w:rFonts w:ascii="宋体" w:hAnsi="宋体" w:eastAsia="宋体"/>
                <w:sz w:val="28"/>
                <w:szCs w:val="28"/>
                <w:lang w:eastAsia="zh-CN"/>
              </w:rPr>
              <w:t>&gt;1</w:t>
            </w:r>
            <w:r>
              <w:rPr>
                <w:rFonts w:ascii="宋体" w:hAnsi="宋体" w:eastAsia="宋体" w:cs="宋体"/>
                <w:sz w:val="28"/>
                <w:szCs w:val="28"/>
                <w:lang w:eastAsia="zh-CN"/>
              </w:rPr>
              <w:t>个；提供接口照片。</w:t>
            </w:r>
          </w:p>
          <w:p w14:paraId="6CF217B7">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讲台正面丝印学校</w:t>
            </w:r>
            <w:r>
              <w:rPr>
                <w:rFonts w:ascii="宋体" w:hAnsi="宋体" w:eastAsia="宋体"/>
                <w:sz w:val="28"/>
                <w:szCs w:val="28"/>
                <w:lang w:eastAsia="zh-CN"/>
              </w:rPr>
              <w:t xml:space="preserve"> LOGO</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175518A1">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7A255430">
            <w:pPr>
              <w:spacing w:after="0" w:line="60" w:lineRule="auto"/>
              <w:jc w:val="left"/>
              <w:rPr>
                <w:rFonts w:ascii="宋体" w:hAnsi="宋体" w:eastAsia="宋体"/>
                <w:sz w:val="28"/>
                <w:szCs w:val="28"/>
              </w:rPr>
            </w:pPr>
            <w:r>
              <w:rPr>
                <w:rFonts w:ascii="宋体" w:hAnsi="宋体" w:eastAsia="宋体" w:cs="宋体"/>
                <w:sz w:val="28"/>
                <w:szCs w:val="28"/>
              </w:rPr>
              <w:t>台</w:t>
            </w:r>
          </w:p>
        </w:tc>
      </w:tr>
      <w:tr w14:paraId="2E555BE2">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7D977304">
            <w:pPr>
              <w:spacing w:after="0" w:line="60" w:lineRule="auto"/>
              <w:jc w:val="left"/>
              <w:rPr>
                <w:rFonts w:ascii="宋体" w:hAnsi="宋体" w:eastAsia="宋体"/>
                <w:sz w:val="28"/>
                <w:szCs w:val="28"/>
              </w:rPr>
            </w:pPr>
            <w:r>
              <w:rPr>
                <w:rFonts w:ascii="宋体" w:hAnsi="宋体" w:eastAsia="宋体"/>
                <w:sz w:val="28"/>
                <w:szCs w:val="28"/>
              </w:rPr>
              <w:t>12</w:t>
            </w:r>
          </w:p>
        </w:tc>
        <w:tc>
          <w:tcPr>
            <w:tcW w:w="582" w:type="pct"/>
            <w:tcBorders>
              <w:top w:val="nil"/>
              <w:left w:val="nil"/>
              <w:bottom w:val="single" w:color="auto" w:sz="4" w:space="0"/>
              <w:right w:val="single" w:color="auto" w:sz="4" w:space="0"/>
            </w:tcBorders>
            <w:vAlign w:val="center"/>
          </w:tcPr>
          <w:p w14:paraId="49F16CE0">
            <w:pPr>
              <w:spacing w:after="0" w:line="60" w:lineRule="auto"/>
              <w:jc w:val="left"/>
              <w:rPr>
                <w:rFonts w:ascii="宋体" w:hAnsi="宋体" w:eastAsia="宋体"/>
                <w:sz w:val="28"/>
                <w:szCs w:val="28"/>
                <w:highlight w:val="yellow"/>
              </w:rPr>
            </w:pPr>
            <w:r>
              <w:rPr>
                <w:rFonts w:ascii="宋体" w:hAnsi="宋体" w:eastAsia="宋体" w:cs="宋体"/>
                <w:sz w:val="28"/>
                <w:szCs w:val="28"/>
              </w:rPr>
              <w:t>教师椅</w:t>
            </w:r>
          </w:p>
        </w:tc>
        <w:tc>
          <w:tcPr>
            <w:tcW w:w="3611" w:type="pct"/>
            <w:tcBorders>
              <w:top w:val="nil"/>
              <w:left w:val="nil"/>
              <w:bottom w:val="single" w:color="auto" w:sz="4" w:space="0"/>
              <w:right w:val="single" w:color="auto" w:sz="4" w:space="0"/>
            </w:tcBorders>
            <w:vAlign w:val="center"/>
          </w:tcPr>
          <w:p w14:paraId="0DD5F3A2">
            <w:pPr>
              <w:spacing w:after="0" w:line="60" w:lineRule="auto"/>
              <w:jc w:val="left"/>
              <w:rPr>
                <w:rFonts w:ascii="宋体" w:hAnsi="宋体" w:eastAsia="宋体"/>
                <w:sz w:val="28"/>
                <w:szCs w:val="28"/>
              </w:rPr>
            </w:pPr>
            <w:r>
              <w:rPr>
                <w:rFonts w:ascii="宋体" w:hAnsi="宋体" w:eastAsia="宋体"/>
                <w:sz w:val="28"/>
                <w:szCs w:val="28"/>
              </w:rPr>
              <w:t>1.</w:t>
            </w:r>
            <w:r>
              <w:rPr>
                <w:rFonts w:ascii="宋体" w:hAnsi="宋体" w:eastAsia="宋体" w:cs="宋体"/>
                <w:sz w:val="28"/>
                <w:szCs w:val="28"/>
              </w:rPr>
              <w:t>尺寸：</w:t>
            </w:r>
            <w:r>
              <w:rPr>
                <w:rFonts w:ascii="宋体" w:hAnsi="宋体" w:eastAsia="宋体"/>
                <w:sz w:val="28"/>
                <w:szCs w:val="28"/>
              </w:rPr>
              <w:t>W600mm*D600mm*H850~1050mm</w:t>
            </w:r>
            <w:r>
              <w:rPr>
                <w:rFonts w:ascii="宋体" w:hAnsi="宋体" w:eastAsia="宋体" w:cs="宋体"/>
                <w:sz w:val="28"/>
                <w:szCs w:val="28"/>
              </w:rPr>
              <w:t>。</w:t>
            </w:r>
            <w:r>
              <w:rPr>
                <w:rFonts w:ascii="宋体" w:hAnsi="宋体" w:eastAsia="宋体" w:cs="宋体"/>
                <w:sz w:val="28"/>
                <w:szCs w:val="28"/>
                <w:lang w:eastAsia="zh-CN"/>
              </w:rPr>
              <w:t>椅壳采用</w:t>
            </w:r>
            <w:r>
              <w:rPr>
                <w:rFonts w:ascii="宋体" w:hAnsi="宋体" w:eastAsia="宋体"/>
                <w:sz w:val="28"/>
                <w:szCs w:val="28"/>
                <w:lang w:eastAsia="zh-CN"/>
              </w:rPr>
              <w:t>PP</w:t>
            </w:r>
            <w:r>
              <w:rPr>
                <w:rFonts w:ascii="宋体" w:hAnsi="宋体" w:eastAsia="宋体" w:cs="宋体"/>
                <w:sz w:val="28"/>
                <w:szCs w:val="28"/>
                <w:lang w:eastAsia="zh-CN"/>
              </w:rPr>
              <w:t>材质加玻璃纤维一体注塑成型，椅子座板宽度</w:t>
            </w:r>
            <w:r>
              <w:rPr>
                <w:rFonts w:ascii="宋体" w:hAnsi="宋体" w:eastAsia="宋体"/>
                <w:sz w:val="28"/>
                <w:szCs w:val="28"/>
                <w:lang w:eastAsia="zh-CN"/>
              </w:rPr>
              <w:t>460mm</w:t>
            </w:r>
            <w:r>
              <w:rPr>
                <w:rFonts w:ascii="宋体" w:hAnsi="宋体" w:eastAsia="宋体" w:cs="宋体"/>
                <w:sz w:val="28"/>
                <w:szCs w:val="28"/>
                <w:lang w:eastAsia="zh-CN"/>
              </w:rPr>
              <w:t>，椅壳前后深度</w:t>
            </w:r>
            <w:r>
              <w:rPr>
                <w:rFonts w:ascii="宋体" w:hAnsi="宋体" w:eastAsia="宋体"/>
                <w:sz w:val="28"/>
                <w:szCs w:val="28"/>
                <w:lang w:eastAsia="zh-CN"/>
              </w:rPr>
              <w:t>505mm</w:t>
            </w:r>
            <w:r>
              <w:rPr>
                <w:rFonts w:ascii="宋体" w:hAnsi="宋体" w:eastAsia="宋体" w:cs="宋体"/>
                <w:sz w:val="28"/>
                <w:szCs w:val="28"/>
                <w:lang w:eastAsia="zh-CN"/>
              </w:rPr>
              <w:t>，坐深</w:t>
            </w:r>
            <w:r>
              <w:rPr>
                <w:rFonts w:ascii="宋体" w:hAnsi="宋体" w:eastAsia="宋体"/>
                <w:sz w:val="28"/>
                <w:szCs w:val="28"/>
                <w:lang w:eastAsia="zh-CN"/>
              </w:rPr>
              <w:t>460mm</w:t>
            </w:r>
            <w:r>
              <w:rPr>
                <w:rFonts w:ascii="宋体" w:hAnsi="宋体" w:eastAsia="宋体" w:cs="宋体"/>
                <w:sz w:val="28"/>
                <w:szCs w:val="28"/>
                <w:lang w:eastAsia="zh-CN"/>
              </w:rPr>
              <w:t>；吧圈尺寸：直径</w:t>
            </w:r>
            <w:r>
              <w:rPr>
                <w:rFonts w:ascii="宋体" w:hAnsi="宋体" w:eastAsia="宋体"/>
                <w:sz w:val="28"/>
                <w:szCs w:val="28"/>
                <w:lang w:eastAsia="zh-CN"/>
              </w:rPr>
              <w:t xml:space="preserve">420mm </w:t>
            </w:r>
            <w:r>
              <w:rPr>
                <w:rFonts w:ascii="宋体" w:hAnsi="宋体" w:eastAsia="宋体" w:cs="宋体"/>
                <w:sz w:val="28"/>
                <w:szCs w:val="28"/>
                <w:lang w:eastAsia="zh-CN"/>
              </w:rPr>
              <w:t>，高</w:t>
            </w:r>
            <w:r>
              <w:rPr>
                <w:rFonts w:ascii="宋体" w:hAnsi="宋体" w:eastAsia="宋体"/>
                <w:sz w:val="28"/>
                <w:szCs w:val="28"/>
                <w:lang w:eastAsia="zh-CN"/>
              </w:rPr>
              <w:t>50mm</w:t>
            </w:r>
            <w:r>
              <w:rPr>
                <w:rFonts w:ascii="宋体" w:hAnsi="宋体" w:eastAsia="宋体" w:cs="宋体"/>
                <w:sz w:val="28"/>
                <w:szCs w:val="28"/>
                <w:lang w:eastAsia="zh-CN"/>
              </w:rPr>
              <w:t>，由铝合金一次浇注成型。气压棒行程：</w:t>
            </w:r>
            <w:r>
              <w:rPr>
                <w:rFonts w:ascii="宋体" w:hAnsi="宋体" w:eastAsia="宋体"/>
                <w:sz w:val="28"/>
                <w:szCs w:val="28"/>
                <w:lang w:eastAsia="zh-CN"/>
              </w:rPr>
              <w:t>200mm</w:t>
            </w:r>
            <w:r>
              <w:rPr>
                <w:rFonts w:ascii="宋体" w:hAnsi="宋体" w:eastAsia="宋体" w:cs="宋体"/>
                <w:sz w:val="28"/>
                <w:szCs w:val="28"/>
                <w:lang w:eastAsia="zh-CN"/>
              </w:rPr>
              <w:t>，满足不同身高和坐姿，五爪脚由原生尼龙材料一次性浇注成型，配</w:t>
            </w:r>
            <w:r>
              <w:rPr>
                <w:rFonts w:ascii="宋体" w:hAnsi="宋体" w:eastAsia="宋体"/>
                <w:sz w:val="28"/>
                <w:szCs w:val="28"/>
                <w:lang w:eastAsia="zh-CN"/>
              </w:rPr>
              <w:t>5</w:t>
            </w:r>
            <w:r>
              <w:rPr>
                <w:rFonts w:ascii="宋体" w:hAnsi="宋体" w:eastAsia="宋体" w:cs="宋体"/>
                <w:sz w:val="28"/>
                <w:szCs w:val="28"/>
                <w:lang w:eastAsia="zh-CN"/>
              </w:rPr>
              <w:t>个万向重力刹车脚轮。所有尺寸偏差</w:t>
            </w:r>
            <w:r>
              <w:rPr>
                <w:rFonts w:hint="default" w:ascii="宋体" w:hAnsi="宋体" w:eastAsia="宋体" w:cs="Arial"/>
                <w:sz w:val="28"/>
                <w:szCs w:val="28"/>
                <w:lang w:eastAsia="zh-CN"/>
              </w:rPr>
              <w:t>±</w:t>
            </w:r>
            <w:r>
              <w:rPr>
                <w:rFonts w:ascii="宋体" w:hAnsi="宋体" w:eastAsia="宋体"/>
                <w:sz w:val="28"/>
                <w:szCs w:val="28"/>
                <w:lang w:eastAsia="zh-CN"/>
              </w:rPr>
              <w:t>10mm</w:t>
            </w:r>
            <w:r>
              <w:rPr>
                <w:rFonts w:ascii="宋体" w:hAnsi="宋体" w:eastAsia="宋体" w:cs="宋体"/>
                <w:sz w:val="28"/>
                <w:szCs w:val="28"/>
                <w:lang w:eastAsia="zh-CN"/>
              </w:rPr>
              <w:t>。整张椅子的重金属汞含量符合《室内装饰装修材料木家具中有害物质限量》</w:t>
            </w:r>
            <w:r>
              <w:rPr>
                <w:rFonts w:ascii="宋体" w:hAnsi="宋体" w:eastAsia="宋体"/>
                <w:sz w:val="28"/>
                <w:szCs w:val="28"/>
                <w:lang w:eastAsia="zh-CN"/>
              </w:rPr>
              <w:t>Hg≤60</w:t>
            </w:r>
            <w:r>
              <w:rPr>
                <w:rFonts w:ascii="宋体" w:hAnsi="宋体" w:eastAsia="宋体" w:cs="宋体"/>
                <w:sz w:val="28"/>
                <w:szCs w:val="28"/>
                <w:lang w:eastAsia="zh-CN"/>
              </w:rPr>
              <w:t>。</w:t>
            </w:r>
          </w:p>
        </w:tc>
        <w:tc>
          <w:tcPr>
            <w:tcW w:w="311" w:type="pct"/>
            <w:tcBorders>
              <w:top w:val="nil"/>
              <w:left w:val="nil"/>
              <w:bottom w:val="single" w:color="auto" w:sz="4" w:space="0"/>
              <w:right w:val="single" w:color="auto" w:sz="4" w:space="0"/>
            </w:tcBorders>
            <w:vAlign w:val="center"/>
          </w:tcPr>
          <w:p w14:paraId="08846D94">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3F4D1BE6">
            <w:pPr>
              <w:spacing w:after="0" w:line="60" w:lineRule="auto"/>
              <w:jc w:val="left"/>
              <w:rPr>
                <w:rFonts w:ascii="宋体" w:hAnsi="宋体" w:eastAsia="宋体"/>
                <w:sz w:val="28"/>
                <w:szCs w:val="28"/>
              </w:rPr>
            </w:pPr>
            <w:r>
              <w:rPr>
                <w:rFonts w:ascii="宋体" w:hAnsi="宋体" w:eastAsia="宋体" w:cs="宋体"/>
                <w:sz w:val="28"/>
                <w:szCs w:val="28"/>
              </w:rPr>
              <w:t>把</w:t>
            </w:r>
          </w:p>
        </w:tc>
      </w:tr>
      <w:tr w14:paraId="4AB01855">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2AEF332">
            <w:pPr>
              <w:spacing w:after="0" w:line="60" w:lineRule="auto"/>
              <w:jc w:val="left"/>
              <w:rPr>
                <w:rFonts w:ascii="宋体" w:hAnsi="宋体" w:eastAsia="宋体"/>
                <w:sz w:val="28"/>
                <w:szCs w:val="28"/>
              </w:rPr>
            </w:pPr>
            <w:r>
              <w:rPr>
                <w:rFonts w:ascii="宋体" w:hAnsi="宋体" w:eastAsia="宋体"/>
                <w:sz w:val="28"/>
                <w:szCs w:val="28"/>
              </w:rPr>
              <w:t>13</w:t>
            </w:r>
          </w:p>
        </w:tc>
        <w:tc>
          <w:tcPr>
            <w:tcW w:w="582" w:type="pct"/>
            <w:tcBorders>
              <w:top w:val="nil"/>
              <w:left w:val="nil"/>
              <w:bottom w:val="single" w:color="auto" w:sz="4" w:space="0"/>
              <w:right w:val="single" w:color="auto" w:sz="4" w:space="0"/>
            </w:tcBorders>
            <w:vAlign w:val="center"/>
          </w:tcPr>
          <w:p w14:paraId="7223D918">
            <w:pPr>
              <w:spacing w:after="0" w:line="60" w:lineRule="auto"/>
              <w:jc w:val="left"/>
              <w:rPr>
                <w:rFonts w:ascii="宋体" w:hAnsi="宋体" w:eastAsia="宋体"/>
                <w:sz w:val="28"/>
                <w:szCs w:val="28"/>
              </w:rPr>
            </w:pPr>
            <w:r>
              <w:rPr>
                <w:rFonts w:ascii="宋体" w:hAnsi="宋体" w:eastAsia="宋体" w:cs="宋体"/>
                <w:sz w:val="28"/>
                <w:szCs w:val="28"/>
              </w:rPr>
              <w:t>物联控制主机</w:t>
            </w:r>
          </w:p>
        </w:tc>
        <w:tc>
          <w:tcPr>
            <w:tcW w:w="3611" w:type="pct"/>
            <w:tcBorders>
              <w:top w:val="nil"/>
              <w:left w:val="nil"/>
              <w:bottom w:val="single" w:color="auto" w:sz="4" w:space="0"/>
              <w:right w:val="single" w:color="auto" w:sz="4" w:space="0"/>
            </w:tcBorders>
            <w:vAlign w:val="center"/>
          </w:tcPr>
          <w:p w14:paraId="58CABCEB">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一、主机</w:t>
            </w:r>
          </w:p>
          <w:p w14:paraId="6E05E86A">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bookmarkStart w:id="483" w:name="_Hlk204679509"/>
            <w:r>
              <w:rPr>
                <w:rFonts w:ascii="宋体" w:hAnsi="宋体" w:eastAsia="宋体"/>
                <w:sz w:val="28"/>
                <w:szCs w:val="28"/>
                <w:lang w:eastAsia="zh-CN"/>
              </w:rPr>
              <w:t>≤</w:t>
            </w:r>
            <w:bookmarkEnd w:id="483"/>
            <w:r>
              <w:rPr>
                <w:rFonts w:ascii="宋体" w:hAnsi="宋体" w:eastAsia="宋体"/>
                <w:sz w:val="28"/>
                <w:szCs w:val="28"/>
                <w:lang w:eastAsia="zh-CN"/>
              </w:rPr>
              <w:t>2U</w:t>
            </w:r>
            <w:r>
              <w:rPr>
                <w:rFonts w:ascii="宋体" w:hAnsi="宋体" w:eastAsia="宋体" w:cs="宋体"/>
                <w:sz w:val="28"/>
                <w:szCs w:val="28"/>
                <w:lang w:eastAsia="zh-CN"/>
              </w:rPr>
              <w:t>标准机架式设备，采用超静音设计，运行工作噪声</w:t>
            </w:r>
            <w:r>
              <w:rPr>
                <w:rFonts w:hint="default" w:ascii="宋体" w:hAnsi="宋体" w:eastAsia="宋体" w:cs="Arial"/>
                <w:sz w:val="28"/>
                <w:szCs w:val="28"/>
                <w:lang w:eastAsia="zh-CN"/>
              </w:rPr>
              <w:t>≤</w:t>
            </w:r>
            <w:r>
              <w:rPr>
                <w:rFonts w:ascii="宋体" w:hAnsi="宋体" w:eastAsia="宋体"/>
                <w:sz w:val="28"/>
                <w:szCs w:val="28"/>
                <w:lang w:eastAsia="zh-CN"/>
              </w:rPr>
              <w:t>35dB</w:t>
            </w:r>
            <w:r>
              <w:rPr>
                <w:rFonts w:ascii="宋体" w:hAnsi="宋体" w:eastAsia="宋体" w:cs="宋体"/>
                <w:sz w:val="28"/>
                <w:szCs w:val="28"/>
                <w:lang w:eastAsia="zh-CN"/>
              </w:rPr>
              <w:t>；</w:t>
            </w:r>
          </w:p>
          <w:p w14:paraId="5C0C792E">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2.</w:t>
            </w:r>
            <w:r>
              <w:rPr>
                <w:rFonts w:hint="default" w:ascii="宋体" w:hAnsi="宋体" w:eastAsia="宋体" w:cs="Segoe UI Symbol"/>
                <w:sz w:val="28"/>
                <w:szCs w:val="28"/>
                <w:lang w:eastAsia="zh-CN"/>
              </w:rPr>
              <w:t>★</w:t>
            </w:r>
            <w:r>
              <w:rPr>
                <w:rFonts w:ascii="宋体" w:hAnsi="宋体" w:eastAsia="宋体" w:cs="宋体"/>
                <w:sz w:val="28"/>
                <w:szCs w:val="28"/>
                <w:lang w:eastAsia="zh-CN"/>
              </w:rPr>
              <w:t>控制接口：提供</w:t>
            </w:r>
            <w:r>
              <w:rPr>
                <w:rFonts w:hint="default" w:ascii="宋体" w:hAnsi="宋体" w:eastAsia="宋体" w:cs="Arial"/>
                <w:sz w:val="28"/>
                <w:szCs w:val="28"/>
                <w:lang w:eastAsia="zh-CN"/>
              </w:rPr>
              <w:t>≥</w:t>
            </w:r>
            <w:r>
              <w:rPr>
                <w:rFonts w:ascii="宋体" w:hAnsi="宋体" w:eastAsia="宋体"/>
                <w:sz w:val="28"/>
                <w:szCs w:val="28"/>
                <w:lang w:eastAsia="zh-CN"/>
              </w:rPr>
              <w:t>6</w:t>
            </w:r>
            <w:r>
              <w:rPr>
                <w:rFonts w:ascii="宋体" w:hAnsi="宋体" w:eastAsia="宋体" w:cs="宋体"/>
                <w:sz w:val="28"/>
                <w:szCs w:val="28"/>
                <w:lang w:eastAsia="zh-CN"/>
              </w:rPr>
              <w:t>路</w:t>
            </w:r>
            <w:r>
              <w:rPr>
                <w:rFonts w:ascii="宋体" w:hAnsi="宋体" w:eastAsia="宋体"/>
                <w:sz w:val="28"/>
                <w:szCs w:val="28"/>
                <w:lang w:eastAsia="zh-CN"/>
              </w:rPr>
              <w:t>RS232</w:t>
            </w:r>
            <w:r>
              <w:rPr>
                <w:rFonts w:ascii="宋体" w:hAnsi="宋体" w:eastAsia="宋体" w:cs="宋体"/>
                <w:sz w:val="28"/>
                <w:szCs w:val="28"/>
                <w:lang w:eastAsia="zh-CN"/>
              </w:rPr>
              <w:t>通讯接口，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RS485</w:t>
            </w:r>
            <w:r>
              <w:rPr>
                <w:rFonts w:ascii="宋体" w:hAnsi="宋体" w:eastAsia="宋体" w:cs="宋体"/>
                <w:sz w:val="28"/>
                <w:szCs w:val="28"/>
                <w:lang w:eastAsia="zh-CN"/>
              </w:rPr>
              <w:t>通讯接口；</w:t>
            </w:r>
            <w:r>
              <w:rPr>
                <w:rFonts w:hint="default" w:ascii="宋体" w:hAnsi="宋体" w:eastAsia="宋体" w:cs="Arial"/>
                <w:sz w:val="28"/>
                <w:szCs w:val="28"/>
                <w:lang w:eastAsia="zh-CN"/>
              </w:rPr>
              <w:t>≥</w:t>
            </w:r>
            <w:r>
              <w:rPr>
                <w:rFonts w:ascii="宋体" w:hAnsi="宋体" w:eastAsia="宋体"/>
                <w:sz w:val="28"/>
                <w:szCs w:val="28"/>
                <w:lang w:eastAsia="zh-CN"/>
              </w:rPr>
              <w:t xml:space="preserve">4 </w:t>
            </w:r>
            <w:r>
              <w:rPr>
                <w:rFonts w:ascii="宋体" w:hAnsi="宋体" w:eastAsia="宋体" w:cs="宋体"/>
                <w:sz w:val="28"/>
                <w:szCs w:val="28"/>
                <w:lang w:eastAsia="zh-CN"/>
              </w:rPr>
              <w:t>路</w:t>
            </w:r>
            <w:r>
              <w:rPr>
                <w:rFonts w:ascii="宋体" w:hAnsi="宋体" w:eastAsia="宋体"/>
                <w:sz w:val="28"/>
                <w:szCs w:val="28"/>
                <w:lang w:eastAsia="zh-CN"/>
              </w:rPr>
              <w:t xml:space="preserve"> I/O</w:t>
            </w:r>
            <w:r>
              <w:rPr>
                <w:rFonts w:ascii="宋体" w:hAnsi="宋体" w:eastAsia="宋体" w:cs="宋体"/>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路网络控制接口；</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RJ45</w:t>
            </w:r>
            <w:r>
              <w:rPr>
                <w:rFonts w:ascii="宋体" w:hAnsi="宋体" w:eastAsia="宋体" w:cs="宋体"/>
                <w:sz w:val="28"/>
                <w:szCs w:val="28"/>
                <w:lang w:eastAsia="zh-CN"/>
              </w:rPr>
              <w:t>接口，支持</w:t>
            </w:r>
            <w:r>
              <w:rPr>
                <w:rFonts w:ascii="宋体" w:hAnsi="宋体" w:eastAsia="宋体"/>
                <w:sz w:val="28"/>
                <w:szCs w:val="28"/>
                <w:lang w:eastAsia="zh-CN"/>
              </w:rPr>
              <w:t>12V</w:t>
            </w:r>
            <w:r>
              <w:rPr>
                <w:rFonts w:ascii="宋体" w:hAnsi="宋体" w:eastAsia="宋体" w:cs="宋体"/>
                <w:sz w:val="28"/>
                <w:szCs w:val="28"/>
                <w:lang w:eastAsia="zh-CN"/>
              </w:rPr>
              <w:t>供电；</w:t>
            </w:r>
            <w:r>
              <w:rPr>
                <w:rFonts w:hint="default" w:ascii="宋体" w:hAnsi="宋体" w:eastAsia="宋体" w:cs="Arial"/>
                <w:sz w:val="28"/>
                <w:szCs w:val="28"/>
                <w:lang w:eastAsia="zh-CN"/>
              </w:rPr>
              <w:t>≥</w:t>
            </w:r>
            <w:r>
              <w:rPr>
                <w:rFonts w:ascii="宋体" w:hAnsi="宋体" w:eastAsia="宋体"/>
                <w:sz w:val="28"/>
                <w:szCs w:val="28"/>
                <w:lang w:eastAsia="zh-CN"/>
              </w:rPr>
              <w:t>5</w:t>
            </w:r>
            <w:r>
              <w:rPr>
                <w:rFonts w:ascii="宋体" w:hAnsi="宋体" w:eastAsia="宋体" w:cs="宋体"/>
                <w:sz w:val="28"/>
                <w:szCs w:val="28"/>
                <w:lang w:eastAsia="zh-CN"/>
              </w:rPr>
              <w:t>路</w:t>
            </w:r>
            <w:r>
              <w:rPr>
                <w:rFonts w:ascii="宋体" w:hAnsi="宋体" w:eastAsia="宋体"/>
                <w:sz w:val="28"/>
                <w:szCs w:val="28"/>
                <w:lang w:eastAsia="zh-CN"/>
              </w:rPr>
              <w:t>220V</w:t>
            </w:r>
            <w:r>
              <w:rPr>
                <w:rFonts w:ascii="宋体" w:hAnsi="宋体" w:eastAsia="宋体" w:cs="宋体"/>
                <w:sz w:val="28"/>
                <w:szCs w:val="28"/>
                <w:lang w:eastAsia="zh-CN"/>
              </w:rPr>
              <w:t>端口；</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路单刀双掷开关控制端口</w:t>
            </w:r>
            <w:r>
              <w:rPr>
                <w:rFonts w:ascii="宋体" w:hAnsi="宋体" w:eastAsia="宋体"/>
                <w:sz w:val="28"/>
                <w:szCs w:val="28"/>
                <w:lang w:eastAsia="zh-CN"/>
              </w:rPr>
              <w:t>,</w:t>
            </w:r>
            <w:r>
              <w:rPr>
                <w:rFonts w:ascii="宋体" w:hAnsi="宋体" w:eastAsia="宋体" w:cs="宋体"/>
                <w:sz w:val="28"/>
                <w:szCs w:val="28"/>
                <w:lang w:eastAsia="zh-CN"/>
              </w:rPr>
              <w:t>无源干接点输出；音视频接口：具备</w:t>
            </w:r>
            <w:r>
              <w:rPr>
                <w:rFonts w:ascii="宋体" w:hAnsi="宋体" w:eastAsia="宋体"/>
                <w:sz w:val="28"/>
                <w:szCs w:val="28"/>
                <w:lang w:eastAsia="zh-CN"/>
              </w:rPr>
              <w:t>HDMI</w:t>
            </w:r>
            <w:r>
              <w:rPr>
                <w:rFonts w:ascii="宋体" w:hAnsi="宋体" w:eastAsia="宋体" w:cs="宋体"/>
                <w:sz w:val="28"/>
                <w:szCs w:val="28"/>
                <w:lang w:eastAsia="zh-CN"/>
              </w:rPr>
              <w:t>视频矩阵，接口符合</w:t>
            </w:r>
            <w:r>
              <w:rPr>
                <w:rFonts w:ascii="宋体" w:hAnsi="宋体" w:eastAsia="宋体"/>
                <w:sz w:val="28"/>
                <w:szCs w:val="28"/>
                <w:lang w:eastAsia="zh-CN"/>
              </w:rPr>
              <w:t>HDMI2.0</w:t>
            </w:r>
            <w:r>
              <w:rPr>
                <w:rFonts w:ascii="宋体" w:hAnsi="宋体" w:eastAsia="宋体" w:cs="宋体"/>
                <w:sz w:val="28"/>
                <w:szCs w:val="28"/>
                <w:lang w:eastAsia="zh-CN"/>
              </w:rPr>
              <w:t>标准及以上，提供</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路</w:t>
            </w:r>
            <w:r>
              <w:rPr>
                <w:rFonts w:ascii="宋体" w:hAnsi="宋体" w:eastAsia="宋体"/>
                <w:sz w:val="28"/>
                <w:szCs w:val="28"/>
                <w:lang w:eastAsia="zh-CN"/>
              </w:rPr>
              <w:t>HDMI</w:t>
            </w:r>
            <w:r>
              <w:rPr>
                <w:rFonts w:ascii="宋体" w:hAnsi="宋体" w:eastAsia="宋体" w:cs="宋体"/>
                <w:sz w:val="28"/>
                <w:szCs w:val="28"/>
                <w:lang w:eastAsia="zh-CN"/>
              </w:rPr>
              <w:t>输入，</w:t>
            </w:r>
            <w:r>
              <w:rPr>
                <w:rFonts w:hint="default" w:ascii="宋体" w:hAnsi="宋体" w:eastAsia="宋体" w:cs="Arial"/>
                <w:sz w:val="28"/>
                <w:szCs w:val="28"/>
                <w:lang w:eastAsia="zh-CN"/>
              </w:rPr>
              <w:t>≥</w:t>
            </w:r>
            <w:r>
              <w:rPr>
                <w:rFonts w:ascii="宋体" w:hAnsi="宋体" w:eastAsia="宋体"/>
                <w:sz w:val="28"/>
                <w:szCs w:val="28"/>
                <w:lang w:eastAsia="zh-CN"/>
              </w:rPr>
              <w:t>5</w:t>
            </w:r>
            <w:r>
              <w:rPr>
                <w:rFonts w:ascii="宋体" w:hAnsi="宋体" w:eastAsia="宋体" w:cs="宋体"/>
                <w:sz w:val="28"/>
                <w:szCs w:val="28"/>
                <w:lang w:eastAsia="zh-CN"/>
              </w:rPr>
              <w:t>路</w:t>
            </w:r>
            <w:r>
              <w:rPr>
                <w:rFonts w:ascii="宋体" w:hAnsi="宋体" w:eastAsia="宋体"/>
                <w:sz w:val="28"/>
                <w:szCs w:val="28"/>
                <w:lang w:eastAsia="zh-CN"/>
              </w:rPr>
              <w:t>HDMI</w:t>
            </w:r>
            <w:r>
              <w:rPr>
                <w:rFonts w:ascii="宋体" w:hAnsi="宋体" w:eastAsia="宋体" w:cs="宋体"/>
                <w:sz w:val="28"/>
                <w:szCs w:val="28"/>
                <w:lang w:eastAsia="zh-CN"/>
              </w:rPr>
              <w:t>输出；音频接口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3.5mm</w:t>
            </w:r>
            <w:r>
              <w:rPr>
                <w:rFonts w:ascii="宋体" w:hAnsi="宋体" w:eastAsia="宋体" w:cs="宋体"/>
                <w:sz w:val="28"/>
                <w:szCs w:val="28"/>
                <w:lang w:eastAsia="zh-CN"/>
              </w:rPr>
              <w:t>音频输入，</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路</w:t>
            </w:r>
            <w:r>
              <w:rPr>
                <w:rFonts w:ascii="宋体" w:hAnsi="宋体" w:eastAsia="宋体"/>
                <w:sz w:val="28"/>
                <w:szCs w:val="28"/>
                <w:lang w:eastAsia="zh-CN"/>
              </w:rPr>
              <w:t>3.5mm</w:t>
            </w:r>
            <w:r>
              <w:rPr>
                <w:rFonts w:ascii="宋体" w:hAnsi="宋体" w:eastAsia="宋体" w:cs="宋体"/>
                <w:sz w:val="28"/>
                <w:szCs w:val="28"/>
                <w:lang w:eastAsia="zh-CN"/>
              </w:rPr>
              <w:t>立体声音频输出；</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p>
          <w:p w14:paraId="3485C877">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具备系统锁定后操作面板任何按键操作无效，解锁后面板按键起作用；需要支持管理平台远程控制解锁上课、刷卡解锁上课、课表自动上课；支持本地课表存储；</w:t>
            </w:r>
          </w:p>
          <w:p w14:paraId="1EE26A28">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可编程配置：支持自定义功能键码，支持终端设备</w:t>
            </w:r>
            <w:r>
              <w:rPr>
                <w:rFonts w:ascii="宋体" w:hAnsi="宋体" w:eastAsia="宋体"/>
                <w:sz w:val="28"/>
                <w:szCs w:val="28"/>
                <w:lang w:eastAsia="zh-CN"/>
              </w:rPr>
              <w:t>IP</w:t>
            </w:r>
            <w:r>
              <w:rPr>
                <w:rFonts w:ascii="宋体" w:hAnsi="宋体" w:eastAsia="宋体" w:cs="宋体"/>
                <w:sz w:val="28"/>
                <w:szCs w:val="28"/>
                <w:lang w:eastAsia="zh-CN"/>
              </w:rPr>
              <w:t>地址、</w:t>
            </w:r>
            <w:r>
              <w:rPr>
                <w:rFonts w:ascii="宋体" w:hAnsi="宋体" w:eastAsia="宋体"/>
                <w:sz w:val="28"/>
                <w:szCs w:val="28"/>
                <w:lang w:eastAsia="zh-CN"/>
              </w:rPr>
              <w:t>MAC</w:t>
            </w:r>
            <w:r>
              <w:rPr>
                <w:rFonts w:ascii="宋体" w:hAnsi="宋体" w:eastAsia="宋体" w:cs="宋体"/>
                <w:sz w:val="28"/>
                <w:szCs w:val="28"/>
                <w:lang w:eastAsia="zh-CN"/>
              </w:rPr>
              <w:t>地址扫描；支持设备位置绑定；支持固件升级；支持云端配置数据备份</w:t>
            </w:r>
            <w:r>
              <w:rPr>
                <w:rFonts w:ascii="宋体" w:hAnsi="宋体" w:eastAsia="宋体"/>
                <w:sz w:val="28"/>
                <w:szCs w:val="28"/>
                <w:lang w:eastAsia="zh-CN"/>
              </w:rPr>
              <w:t>;</w:t>
            </w:r>
            <w:r>
              <w:rPr>
                <w:rFonts w:ascii="宋体" w:hAnsi="宋体" w:eastAsia="宋体" w:cs="宋体"/>
                <w:sz w:val="28"/>
                <w:szCs w:val="28"/>
                <w:lang w:eastAsia="zh-CN"/>
              </w:rPr>
              <w:t>提供功能截图。</w:t>
            </w:r>
          </w:p>
          <w:p w14:paraId="21F06F90">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二、控制面板</w:t>
            </w:r>
          </w:p>
          <w:p w14:paraId="6F8BB8FB">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与物联控制主机为同一品牌；</w:t>
            </w:r>
          </w:p>
          <w:p w14:paraId="7153648B">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采用铝合金外壳材质，与主机独立，通过网线连接（</w:t>
            </w:r>
            <w:r>
              <w:rPr>
                <w:rFonts w:ascii="宋体" w:hAnsi="宋体" w:eastAsia="宋体"/>
                <w:sz w:val="28"/>
                <w:szCs w:val="28"/>
                <w:lang w:eastAsia="zh-CN"/>
              </w:rPr>
              <w:t xml:space="preserve">RJ45 </w:t>
            </w:r>
            <w:r>
              <w:rPr>
                <w:rFonts w:ascii="宋体" w:hAnsi="宋体" w:eastAsia="宋体" w:cs="宋体"/>
                <w:sz w:val="28"/>
                <w:szCs w:val="28"/>
                <w:lang w:eastAsia="zh-CN"/>
              </w:rPr>
              <w:t>模块接口）主机，实现数据通讯与供电，嵌入式安装在电子讲桌桌面，标配安装固定支架；</w:t>
            </w:r>
          </w:p>
          <w:p w14:paraId="111BD38A">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7.</w:t>
            </w:r>
            <w:r>
              <w:rPr>
                <w:rFonts w:hint="default" w:ascii="宋体" w:hAnsi="宋体" w:eastAsia="宋体" w:cs="Segoe UI Symbol"/>
                <w:sz w:val="28"/>
                <w:szCs w:val="28"/>
                <w:lang w:eastAsia="zh-CN"/>
              </w:rPr>
              <w:t>★</w:t>
            </w:r>
            <w:r>
              <w:rPr>
                <w:rFonts w:ascii="宋体" w:hAnsi="宋体" w:eastAsia="宋体" w:cs="宋体"/>
                <w:sz w:val="28"/>
                <w:szCs w:val="28"/>
                <w:lang w:eastAsia="zh-CN"/>
              </w:rPr>
              <w:t>支持</w:t>
            </w:r>
            <w:r>
              <w:rPr>
                <w:rFonts w:ascii="宋体" w:hAnsi="宋体" w:eastAsia="宋体"/>
                <w:sz w:val="28"/>
                <w:szCs w:val="28"/>
                <w:lang w:eastAsia="zh-CN"/>
              </w:rPr>
              <w:t xml:space="preserve"> Android 11 </w:t>
            </w:r>
            <w:r>
              <w:rPr>
                <w:rFonts w:ascii="宋体" w:hAnsi="宋体" w:eastAsia="宋体" w:cs="宋体"/>
                <w:sz w:val="28"/>
                <w:szCs w:val="28"/>
                <w:lang w:eastAsia="zh-CN"/>
              </w:rPr>
              <w:t>及以上版本操作系统，</w:t>
            </w:r>
            <w:r>
              <w:rPr>
                <w:rFonts w:hint="default" w:ascii="宋体" w:hAnsi="宋体" w:eastAsia="宋体" w:cs="Arial"/>
                <w:sz w:val="28"/>
                <w:szCs w:val="28"/>
                <w:lang w:eastAsia="zh-CN"/>
              </w:rPr>
              <w:t>≥</w:t>
            </w:r>
            <w:r>
              <w:rPr>
                <w:rFonts w:ascii="宋体" w:hAnsi="宋体" w:eastAsia="宋体"/>
                <w:sz w:val="28"/>
                <w:szCs w:val="28"/>
                <w:lang w:eastAsia="zh-CN"/>
              </w:rPr>
              <w:t xml:space="preserve">10 </w:t>
            </w:r>
            <w:r>
              <w:rPr>
                <w:rFonts w:ascii="宋体" w:hAnsi="宋体" w:eastAsia="宋体" w:cs="宋体"/>
                <w:sz w:val="28"/>
                <w:szCs w:val="28"/>
                <w:lang w:eastAsia="zh-CN"/>
              </w:rPr>
              <w:t>英寸电容触摸屏，处理器</w:t>
            </w:r>
            <w:r>
              <w:rPr>
                <w:rFonts w:hint="default" w:ascii="宋体" w:hAnsi="宋体" w:eastAsia="宋体" w:cs="Arial"/>
                <w:sz w:val="28"/>
                <w:szCs w:val="28"/>
                <w:lang w:eastAsia="zh-CN"/>
              </w:rPr>
              <w:t>≥</w:t>
            </w:r>
            <w:r>
              <w:rPr>
                <w:rFonts w:ascii="宋体" w:hAnsi="宋体" w:eastAsia="宋体" w:cs="宋体"/>
                <w:sz w:val="28"/>
                <w:szCs w:val="28"/>
                <w:lang w:eastAsia="zh-CN"/>
              </w:rPr>
              <w:t>四核</w:t>
            </w:r>
            <w:r>
              <w:rPr>
                <w:rFonts w:ascii="宋体" w:hAnsi="宋体" w:eastAsia="宋体"/>
                <w:sz w:val="28"/>
                <w:szCs w:val="28"/>
                <w:lang w:eastAsia="zh-CN"/>
              </w:rPr>
              <w:t xml:space="preserve"> 1.8GHz</w:t>
            </w:r>
            <w:r>
              <w:rPr>
                <w:rFonts w:ascii="宋体" w:hAnsi="宋体" w:eastAsia="宋体" w:cs="宋体"/>
                <w:sz w:val="28"/>
                <w:szCs w:val="28"/>
                <w:lang w:eastAsia="zh-CN"/>
              </w:rPr>
              <w:t>；内存</w:t>
            </w:r>
            <w:r>
              <w:rPr>
                <w:rFonts w:hint="default" w:ascii="宋体" w:hAnsi="宋体" w:eastAsia="宋体" w:cs="Arial"/>
                <w:sz w:val="28"/>
                <w:szCs w:val="28"/>
                <w:lang w:eastAsia="zh-CN"/>
              </w:rPr>
              <w:t>≥</w:t>
            </w:r>
            <w:r>
              <w:rPr>
                <w:rFonts w:ascii="宋体" w:hAnsi="宋体" w:eastAsia="宋体"/>
                <w:sz w:val="28"/>
                <w:szCs w:val="28"/>
                <w:lang w:eastAsia="zh-CN"/>
              </w:rPr>
              <w:t>4GB</w:t>
            </w:r>
            <w:r>
              <w:rPr>
                <w:rFonts w:ascii="宋体" w:hAnsi="宋体" w:eastAsia="宋体" w:cs="宋体"/>
                <w:sz w:val="28"/>
                <w:szCs w:val="28"/>
                <w:lang w:eastAsia="zh-CN"/>
              </w:rPr>
              <w:t>，存储</w:t>
            </w:r>
            <w:r>
              <w:rPr>
                <w:rFonts w:hint="default" w:ascii="宋体" w:hAnsi="宋体" w:eastAsia="宋体" w:cs="Arial"/>
                <w:sz w:val="28"/>
                <w:szCs w:val="28"/>
                <w:lang w:eastAsia="zh-CN"/>
              </w:rPr>
              <w:t>≥</w:t>
            </w:r>
            <w:r>
              <w:rPr>
                <w:rFonts w:ascii="宋体" w:hAnsi="宋体" w:eastAsia="宋体"/>
                <w:sz w:val="28"/>
                <w:szCs w:val="28"/>
                <w:lang w:eastAsia="zh-CN"/>
              </w:rPr>
              <w:t>16GB</w:t>
            </w:r>
            <w:r>
              <w:rPr>
                <w:rFonts w:ascii="宋体" w:hAnsi="宋体" w:eastAsia="宋体" w:cs="宋体"/>
                <w:sz w:val="28"/>
                <w:szCs w:val="28"/>
                <w:lang w:eastAsia="zh-CN"/>
              </w:rPr>
              <w:t>，分辨率</w:t>
            </w:r>
            <w:r>
              <w:rPr>
                <w:rFonts w:hint="default" w:ascii="宋体" w:hAnsi="宋体" w:eastAsia="宋体" w:cs="Arial"/>
                <w:sz w:val="28"/>
                <w:szCs w:val="28"/>
                <w:lang w:eastAsia="zh-CN"/>
              </w:rPr>
              <w:t>≥</w:t>
            </w:r>
            <w:r>
              <w:rPr>
                <w:rFonts w:ascii="宋体" w:hAnsi="宋体" w:eastAsia="宋体"/>
                <w:sz w:val="28"/>
                <w:szCs w:val="28"/>
                <w:lang w:eastAsia="zh-CN"/>
              </w:rPr>
              <w:t>1280*800</w:t>
            </w:r>
            <w:r>
              <w:rPr>
                <w:rFonts w:ascii="宋体" w:hAnsi="宋体" w:eastAsia="宋体" w:cs="宋体"/>
                <w:sz w:val="28"/>
                <w:szCs w:val="28"/>
                <w:lang w:eastAsia="zh-CN"/>
              </w:rPr>
              <w:t>；对比度</w:t>
            </w:r>
            <w:r>
              <w:rPr>
                <w:rFonts w:hint="default" w:ascii="宋体" w:hAnsi="宋体" w:eastAsia="宋体" w:cs="Arial"/>
                <w:sz w:val="28"/>
                <w:szCs w:val="28"/>
                <w:lang w:eastAsia="zh-CN"/>
              </w:rPr>
              <w:t>≥</w:t>
            </w:r>
            <w:r>
              <w:rPr>
                <w:rFonts w:ascii="宋体" w:hAnsi="宋体" w:eastAsia="宋体"/>
                <w:sz w:val="28"/>
                <w:szCs w:val="28"/>
                <w:lang w:eastAsia="zh-CN"/>
              </w:rPr>
              <w:t>800:1</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路</w:t>
            </w:r>
            <w:r>
              <w:rPr>
                <w:rFonts w:ascii="宋体" w:hAnsi="宋体" w:eastAsia="宋体"/>
                <w:sz w:val="28"/>
                <w:szCs w:val="28"/>
                <w:lang w:eastAsia="zh-CN"/>
              </w:rPr>
              <w:t>LAN</w:t>
            </w:r>
            <w:r>
              <w:rPr>
                <w:rFonts w:ascii="宋体" w:hAnsi="宋体" w:eastAsia="宋体" w:cs="宋体"/>
                <w:sz w:val="28"/>
                <w:szCs w:val="28"/>
                <w:lang w:eastAsia="zh-CN"/>
              </w:rPr>
              <w:t>以太网端口（</w:t>
            </w:r>
            <w:r>
              <w:rPr>
                <w:rFonts w:ascii="宋体" w:hAnsi="宋体" w:eastAsia="宋体"/>
                <w:sz w:val="28"/>
                <w:szCs w:val="28"/>
                <w:lang w:eastAsia="zh-CN"/>
              </w:rPr>
              <w:t>RJ45</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RS485</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USB</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3.5mm</w:t>
            </w:r>
            <w:r>
              <w:rPr>
                <w:rFonts w:ascii="宋体" w:hAnsi="宋体" w:eastAsia="宋体" w:cs="宋体"/>
                <w:sz w:val="28"/>
                <w:szCs w:val="28"/>
                <w:lang w:eastAsia="zh-CN"/>
              </w:rPr>
              <w:t>音频输出；</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p>
          <w:p w14:paraId="1073B3DD">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显示背景、操作界面和功能按键可根据用户需求自定义配置；</w:t>
            </w:r>
          </w:p>
          <w:p w14:paraId="7AE22FF0">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实现一键上课、下课控制，音视频信号一键切换，音量大小控制，录播主机控制等，方便教师操作；支持自定义接入第三方录播系统，根据课堂上下课自动开启或停止录制，录制模式切换，实时拉流预览录制画面或摄像头视频，实时显示视频流状态；可以对录播系统进行画中画、三画面等导播操作切换；提供功能截图。</w:t>
            </w:r>
          </w:p>
          <w:p w14:paraId="7D6D4E8E">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支持</w:t>
            </w:r>
            <w:r>
              <w:rPr>
                <w:rFonts w:ascii="宋体" w:hAnsi="宋体" w:eastAsia="宋体"/>
                <w:sz w:val="28"/>
                <w:szCs w:val="28"/>
                <w:lang w:eastAsia="zh-CN"/>
              </w:rPr>
              <w:t>IP</w:t>
            </w:r>
            <w:r>
              <w:rPr>
                <w:rFonts w:ascii="宋体" w:hAnsi="宋体" w:eastAsia="宋体" w:cs="宋体"/>
                <w:sz w:val="28"/>
                <w:szCs w:val="28"/>
                <w:lang w:eastAsia="zh-CN"/>
              </w:rPr>
              <w:t>语音对讲功能，支持</w:t>
            </w:r>
            <w:r>
              <w:rPr>
                <w:rFonts w:ascii="宋体" w:hAnsi="宋体" w:eastAsia="宋体"/>
                <w:sz w:val="28"/>
                <w:szCs w:val="28"/>
                <w:lang w:eastAsia="zh-CN"/>
              </w:rPr>
              <w:t>SIP</w:t>
            </w:r>
            <w:r>
              <w:rPr>
                <w:rFonts w:ascii="宋体" w:hAnsi="宋体" w:eastAsia="宋体" w:cs="宋体"/>
                <w:sz w:val="28"/>
                <w:szCs w:val="28"/>
                <w:lang w:eastAsia="zh-CN"/>
              </w:rPr>
              <w:t>协议，具备拾音麦和喇叭，支持分机号码配置，接入</w:t>
            </w:r>
            <w:r>
              <w:rPr>
                <w:rFonts w:ascii="宋体" w:hAnsi="宋体" w:eastAsia="宋体"/>
                <w:sz w:val="28"/>
                <w:szCs w:val="28"/>
                <w:lang w:eastAsia="zh-CN"/>
              </w:rPr>
              <w:t>IP</w:t>
            </w:r>
            <w:r>
              <w:rPr>
                <w:rFonts w:ascii="宋体" w:hAnsi="宋体" w:eastAsia="宋体" w:cs="宋体"/>
                <w:sz w:val="28"/>
                <w:szCs w:val="28"/>
                <w:lang w:eastAsia="zh-CN"/>
              </w:rPr>
              <w:t>语音服务器后可实现各教室与控制室</w:t>
            </w:r>
            <w:r>
              <w:rPr>
                <w:rFonts w:ascii="宋体" w:hAnsi="宋体" w:eastAsia="宋体"/>
                <w:sz w:val="28"/>
                <w:szCs w:val="28"/>
                <w:lang w:eastAsia="zh-CN"/>
              </w:rPr>
              <w:t xml:space="preserve"> IP </w:t>
            </w:r>
            <w:r>
              <w:rPr>
                <w:rFonts w:ascii="宋体" w:hAnsi="宋体" w:eastAsia="宋体" w:cs="宋体"/>
                <w:sz w:val="28"/>
                <w:szCs w:val="28"/>
                <w:lang w:eastAsia="zh-CN"/>
              </w:rPr>
              <w:t>语音通话功能；</w:t>
            </w:r>
          </w:p>
          <w:p w14:paraId="47E5EA60">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网络配置、系统服务配置等支持单机</w:t>
            </w:r>
            <w:r>
              <w:rPr>
                <w:rFonts w:ascii="宋体" w:hAnsi="宋体" w:eastAsia="宋体"/>
                <w:sz w:val="28"/>
                <w:szCs w:val="28"/>
                <w:lang w:eastAsia="zh-CN"/>
              </w:rPr>
              <w:t>web</w:t>
            </w:r>
            <w:r>
              <w:rPr>
                <w:rFonts w:ascii="宋体" w:hAnsi="宋体" w:eastAsia="宋体" w:cs="宋体"/>
                <w:sz w:val="28"/>
                <w:szCs w:val="28"/>
                <w:lang w:eastAsia="zh-CN"/>
              </w:rPr>
              <w:t>服务和系统</w:t>
            </w:r>
            <w:r>
              <w:rPr>
                <w:rFonts w:ascii="宋体" w:hAnsi="宋体" w:eastAsia="宋体"/>
                <w:sz w:val="28"/>
                <w:szCs w:val="28"/>
                <w:lang w:eastAsia="zh-CN"/>
              </w:rPr>
              <w:t>web</w:t>
            </w:r>
            <w:r>
              <w:rPr>
                <w:rFonts w:ascii="宋体" w:hAnsi="宋体" w:eastAsia="宋体" w:cs="宋体"/>
                <w:sz w:val="28"/>
                <w:szCs w:val="28"/>
                <w:lang w:eastAsia="zh-CN"/>
              </w:rPr>
              <w:t>服务自定义配置，无需专用编程工具；支持网络远程配置，支持配置文件云端备份，支持网络云端下发配置和本地下发配置；</w:t>
            </w:r>
          </w:p>
          <w:p w14:paraId="3CDC1A15">
            <w:pPr>
              <w:spacing w:after="0" w:line="60" w:lineRule="auto"/>
              <w:jc w:val="left"/>
              <w:rPr>
                <w:rFonts w:ascii="宋体" w:hAnsi="宋体" w:eastAsia="宋体"/>
                <w:sz w:val="28"/>
                <w:szCs w:val="28"/>
                <w:lang w:eastAsia="zh-CN"/>
              </w:rPr>
            </w:pPr>
            <w:r>
              <w:rPr>
                <w:rFonts w:ascii="宋体" w:hAnsi="宋体" w:eastAsia="宋体"/>
                <w:sz w:val="28"/>
                <w:szCs w:val="28"/>
                <w:lang w:eastAsia="zh-CN"/>
              </w:rPr>
              <w:t>12.</w:t>
            </w:r>
            <w:r>
              <w:rPr>
                <w:rFonts w:ascii="宋体" w:hAnsi="宋体" w:eastAsia="宋体" w:cs="宋体"/>
                <w:sz w:val="28"/>
                <w:szCs w:val="28"/>
                <w:lang w:eastAsia="zh-CN"/>
              </w:rPr>
              <w:t>支持动态二维码显示，和统一身份数据对接后，二维码可用于手机扫码身份权限验证，实现扫码上课；支持密码验证解锁功能，输入正确密码后面板解锁，开启系统；支持教室端信息展示通知信息或者欢迎词，字数不受限；</w:t>
            </w:r>
          </w:p>
          <w:p w14:paraId="2B2ABEF9">
            <w:pPr>
              <w:spacing w:after="0" w:line="60" w:lineRule="auto"/>
              <w:jc w:val="left"/>
              <w:rPr>
                <w:rFonts w:ascii="宋体" w:hAnsi="宋体" w:eastAsia="宋体"/>
                <w:sz w:val="28"/>
                <w:szCs w:val="28"/>
                <w:lang w:eastAsia="zh-CN"/>
              </w:rPr>
            </w:pPr>
            <w:r>
              <w:rPr>
                <w:rFonts w:ascii="宋体" w:hAnsi="宋体" w:eastAsia="宋体"/>
                <w:sz w:val="28"/>
                <w:szCs w:val="28"/>
                <w:lang w:eastAsia="zh-CN"/>
              </w:rPr>
              <w:t>13.</w:t>
            </w:r>
            <w:r>
              <w:rPr>
                <w:rFonts w:hint="default" w:ascii="宋体" w:hAnsi="宋体" w:eastAsia="宋体" w:cs="Segoe UI Symbol"/>
                <w:sz w:val="28"/>
                <w:szCs w:val="28"/>
                <w:lang w:eastAsia="zh-CN"/>
              </w:rPr>
              <w:t>★</w:t>
            </w:r>
            <w:r>
              <w:rPr>
                <w:rFonts w:ascii="宋体" w:hAnsi="宋体" w:eastAsia="宋体" w:cs="宋体"/>
                <w:sz w:val="28"/>
                <w:szCs w:val="28"/>
                <w:lang w:eastAsia="zh-CN"/>
              </w:rPr>
              <w:t>内置不小于</w:t>
            </w:r>
            <w:r>
              <w:rPr>
                <w:rFonts w:ascii="宋体" w:hAnsi="宋体" w:eastAsia="宋体"/>
                <w:sz w:val="28"/>
                <w:szCs w:val="28"/>
                <w:lang w:eastAsia="zh-CN"/>
              </w:rPr>
              <w:t>200</w:t>
            </w:r>
            <w:r>
              <w:rPr>
                <w:rFonts w:ascii="宋体" w:hAnsi="宋体" w:eastAsia="宋体" w:cs="宋体"/>
                <w:sz w:val="28"/>
                <w:szCs w:val="28"/>
                <w:lang w:eastAsia="zh-CN"/>
              </w:rPr>
              <w:t>万像素摄像头，可用于人脸识别身份鉴权、人脸信息采集；支持本地人脸认证，人脸数据存储</w:t>
            </w:r>
            <w:r>
              <w:rPr>
                <w:rFonts w:ascii="宋体" w:hAnsi="宋体" w:eastAsia="宋体"/>
                <w:sz w:val="28"/>
                <w:szCs w:val="28"/>
                <w:lang w:eastAsia="zh-CN"/>
              </w:rPr>
              <w:t>≥</w:t>
            </w:r>
            <w:r>
              <w:rPr>
                <w:rFonts w:ascii="宋体" w:hAnsi="宋体" w:eastAsia="宋体"/>
                <w:sz w:val="28"/>
                <w:szCs w:val="28"/>
                <w:lang w:val="en-US" w:eastAsia="zh-CN"/>
              </w:rPr>
              <w:t>3</w:t>
            </w:r>
            <w:r>
              <w:rPr>
                <w:rFonts w:ascii="宋体" w:hAnsi="宋体" w:eastAsia="宋体"/>
                <w:sz w:val="28"/>
                <w:szCs w:val="28"/>
                <w:lang w:eastAsia="zh-CN"/>
              </w:rPr>
              <w:t>000</w:t>
            </w:r>
            <w:r>
              <w:rPr>
                <w:rFonts w:ascii="宋体" w:hAnsi="宋体" w:eastAsia="宋体" w:cs="宋体"/>
                <w:sz w:val="28"/>
                <w:szCs w:val="28"/>
                <w:lang w:eastAsia="zh-CN"/>
              </w:rPr>
              <w:t>张，在断网时本地人脸认证功能可正常开启教室设备；支持与学校人脸数据库对接，人脸数据需支持自动与学校人脸库数据进行周期性同步，为保证容错性，同步周期要求为一周一次全量同步，每天一次增量同步；需要支持学校人脸库信息如有变动时，终端人脸信息数据自动同步；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w:t>
            </w:r>
            <w:r>
              <w:rPr>
                <w:rFonts w:ascii="宋体" w:hAnsi="宋体" w:eastAsia="宋体" w:cs="宋体"/>
                <w:sz w:val="28"/>
                <w:szCs w:val="28"/>
                <w:highlight w:val="none"/>
                <w:lang w:eastAsia="zh-CN"/>
              </w:rPr>
              <w:t>件。</w:t>
            </w:r>
          </w:p>
          <w:p w14:paraId="561C34BE">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14.</w:t>
            </w:r>
            <w:bookmarkStart w:id="484" w:name="_Hlk213865855"/>
            <w:r>
              <w:rPr>
                <w:rFonts w:hint="default" w:ascii="宋体" w:hAnsi="宋体" w:eastAsia="宋体" w:cs="Segoe UI Symbol"/>
                <w:sz w:val="28"/>
                <w:szCs w:val="28"/>
                <w:lang w:eastAsia="zh-CN"/>
              </w:rPr>
              <w:t>★</w:t>
            </w:r>
            <w:bookmarkEnd w:id="484"/>
            <w:r>
              <w:rPr>
                <w:rFonts w:ascii="宋体" w:hAnsi="宋体" w:eastAsia="宋体" w:cs="宋体"/>
                <w:sz w:val="28"/>
                <w:szCs w:val="28"/>
                <w:lang w:eastAsia="zh-CN"/>
              </w:rPr>
              <w:t>需内置蓝牙网关功能，可与蓝牙终端物联模块实现无线通信，对蓝牙终端实时管控、状态监测、集中管理，可实现设定空调定时开关、温度模式调整；</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w:t>
            </w:r>
            <w:r>
              <w:rPr>
                <w:rFonts w:ascii="宋体" w:hAnsi="宋体" w:eastAsia="宋体" w:cs="宋体"/>
                <w:color w:val="auto"/>
                <w:sz w:val="28"/>
                <w:szCs w:val="28"/>
                <w:highlight w:val="none"/>
                <w:lang w:eastAsia="zh-CN"/>
              </w:rPr>
              <w:t>描件。</w:t>
            </w:r>
          </w:p>
          <w:p w14:paraId="71028B03">
            <w:pPr>
              <w:spacing w:after="0" w:line="60" w:lineRule="auto"/>
              <w:jc w:val="left"/>
              <w:rPr>
                <w:rFonts w:ascii="宋体" w:hAnsi="宋体" w:eastAsia="宋体"/>
                <w:sz w:val="28"/>
                <w:szCs w:val="28"/>
                <w:lang w:eastAsia="zh-CN"/>
              </w:rPr>
            </w:pPr>
            <w:r>
              <w:rPr>
                <w:rFonts w:ascii="宋体" w:hAnsi="宋体" w:eastAsia="宋体"/>
                <w:sz w:val="28"/>
                <w:szCs w:val="28"/>
                <w:lang w:eastAsia="zh-CN"/>
              </w:rPr>
              <w:t>15.</w:t>
            </w:r>
            <w:r>
              <w:rPr>
                <w:rFonts w:ascii="宋体" w:hAnsi="宋体" w:eastAsia="宋体" w:cs="宋体"/>
                <w:sz w:val="28"/>
                <w:szCs w:val="28"/>
                <w:lang w:eastAsia="zh-CN"/>
              </w:rPr>
              <w:t>支持嵌入操作说明，触发操作说明按键后可打开电子文档、播放视频；</w:t>
            </w:r>
          </w:p>
          <w:p w14:paraId="76BF2B8B">
            <w:pPr>
              <w:spacing w:after="0" w:line="60" w:lineRule="auto"/>
              <w:jc w:val="left"/>
              <w:rPr>
                <w:rFonts w:ascii="宋体" w:hAnsi="宋体" w:eastAsia="宋体"/>
                <w:sz w:val="28"/>
                <w:szCs w:val="28"/>
                <w:lang w:eastAsia="zh-CN"/>
              </w:rPr>
            </w:pPr>
            <w:r>
              <w:rPr>
                <w:rFonts w:ascii="宋体" w:hAnsi="宋体" w:eastAsia="宋体"/>
                <w:sz w:val="28"/>
                <w:szCs w:val="28"/>
                <w:lang w:eastAsia="zh-CN"/>
              </w:rPr>
              <w:t>16.</w:t>
            </w:r>
            <w:r>
              <w:rPr>
                <w:rFonts w:ascii="宋体" w:hAnsi="宋体" w:eastAsia="宋体" w:cs="宋体"/>
                <w:sz w:val="28"/>
                <w:szCs w:val="28"/>
                <w:lang w:eastAsia="zh-CN"/>
              </w:rPr>
              <w:t>支持通过中控面板的报修按钮选择设备及故障类型后提交报修信息到智慧物联网管理系统；</w:t>
            </w:r>
          </w:p>
          <w:p w14:paraId="0C34C9F9">
            <w:pPr>
              <w:spacing w:after="0" w:line="60" w:lineRule="auto"/>
              <w:jc w:val="left"/>
              <w:rPr>
                <w:rFonts w:ascii="宋体" w:hAnsi="宋体" w:eastAsia="宋体"/>
                <w:sz w:val="28"/>
                <w:szCs w:val="28"/>
                <w:lang w:eastAsia="zh-CN"/>
              </w:rPr>
            </w:pPr>
            <w:r>
              <w:rPr>
                <w:rFonts w:ascii="宋体" w:hAnsi="宋体" w:eastAsia="宋体"/>
                <w:sz w:val="28"/>
                <w:szCs w:val="28"/>
                <w:lang w:eastAsia="zh-CN"/>
              </w:rPr>
              <w:t>17.</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p w14:paraId="05F858C7">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三、电源时序器</w:t>
            </w:r>
          </w:p>
          <w:p w14:paraId="7494DEA4">
            <w:pPr>
              <w:spacing w:after="0" w:line="60" w:lineRule="auto"/>
              <w:jc w:val="left"/>
              <w:rPr>
                <w:rFonts w:ascii="宋体" w:hAnsi="宋体" w:eastAsia="宋体"/>
                <w:sz w:val="28"/>
                <w:szCs w:val="28"/>
                <w:lang w:eastAsia="zh-CN"/>
              </w:rPr>
            </w:pPr>
            <w:bookmarkStart w:id="485" w:name="_Hlk204675951"/>
            <w:r>
              <w:rPr>
                <w:rFonts w:ascii="宋体" w:hAnsi="宋体" w:eastAsia="宋体"/>
                <w:sz w:val="28"/>
                <w:szCs w:val="28"/>
                <w:lang w:eastAsia="zh-CN"/>
              </w:rPr>
              <w:t>18.</w:t>
            </w:r>
            <w:r>
              <w:rPr>
                <w:rFonts w:ascii="宋体" w:hAnsi="宋体" w:eastAsia="宋体" w:cs="宋体"/>
                <w:sz w:val="28"/>
                <w:szCs w:val="28"/>
                <w:lang w:eastAsia="zh-CN"/>
              </w:rPr>
              <w:t>提供</w:t>
            </w:r>
            <w:r>
              <w:rPr>
                <w:rFonts w:hint="default" w:ascii="宋体" w:hAnsi="宋体" w:eastAsia="宋体" w:cs="Arial"/>
                <w:sz w:val="28"/>
                <w:szCs w:val="28"/>
                <w:lang w:eastAsia="zh-CN"/>
              </w:rPr>
              <w:t>≥</w:t>
            </w:r>
            <w:r>
              <w:rPr>
                <w:rFonts w:ascii="宋体" w:hAnsi="宋体" w:eastAsia="宋体"/>
                <w:sz w:val="28"/>
                <w:szCs w:val="28"/>
                <w:lang w:eastAsia="zh-CN"/>
              </w:rPr>
              <w:t>8</w:t>
            </w:r>
            <w:r>
              <w:rPr>
                <w:rFonts w:ascii="宋体" w:hAnsi="宋体" w:eastAsia="宋体" w:cs="宋体"/>
                <w:sz w:val="28"/>
                <w:szCs w:val="28"/>
                <w:lang w:eastAsia="zh-CN"/>
              </w:rPr>
              <w:t>路</w:t>
            </w:r>
            <w:r>
              <w:rPr>
                <w:rFonts w:ascii="宋体" w:hAnsi="宋体" w:eastAsia="宋体"/>
                <w:sz w:val="28"/>
                <w:szCs w:val="28"/>
                <w:lang w:eastAsia="zh-CN"/>
              </w:rPr>
              <w:t>220V</w:t>
            </w:r>
            <w:r>
              <w:rPr>
                <w:rFonts w:ascii="宋体" w:hAnsi="宋体" w:eastAsia="宋体" w:cs="宋体"/>
                <w:sz w:val="28"/>
                <w:szCs w:val="28"/>
                <w:lang w:eastAsia="zh-CN"/>
              </w:rPr>
              <w:t>独立时序电源供电，具备延时断电、超功率保护等功能，可单路控制、时序控制和同时控制，单个插孔额定电流</w:t>
            </w:r>
            <w:r>
              <w:rPr>
                <w:rFonts w:hint="default" w:ascii="宋体" w:hAnsi="宋体" w:eastAsia="宋体" w:cs="Arial"/>
                <w:sz w:val="28"/>
                <w:szCs w:val="28"/>
                <w:lang w:eastAsia="zh-CN"/>
              </w:rPr>
              <w:t>≥</w:t>
            </w:r>
            <w:r>
              <w:rPr>
                <w:rFonts w:ascii="宋体" w:hAnsi="宋体" w:eastAsia="宋体"/>
                <w:sz w:val="28"/>
                <w:szCs w:val="28"/>
                <w:lang w:eastAsia="zh-CN"/>
              </w:rPr>
              <w:t>10A</w:t>
            </w:r>
            <w:r>
              <w:rPr>
                <w:rFonts w:ascii="宋体" w:hAnsi="宋体" w:eastAsia="宋体" w:cs="宋体"/>
                <w:sz w:val="28"/>
                <w:szCs w:val="28"/>
                <w:lang w:eastAsia="zh-CN"/>
              </w:rPr>
              <w:t>，新国标插孔，阻燃；支持自定义设置电源输出方式，可自定义选择智慧黑板、电脑主机、投影仪、扩声设备、录播设备、物联设备等。</w:t>
            </w:r>
            <w:bookmarkEnd w:id="485"/>
          </w:p>
        </w:tc>
        <w:tc>
          <w:tcPr>
            <w:tcW w:w="311" w:type="pct"/>
            <w:tcBorders>
              <w:top w:val="nil"/>
              <w:left w:val="nil"/>
              <w:bottom w:val="single" w:color="auto" w:sz="4" w:space="0"/>
              <w:right w:val="single" w:color="auto" w:sz="4" w:space="0"/>
            </w:tcBorders>
            <w:vAlign w:val="center"/>
          </w:tcPr>
          <w:p w14:paraId="2F42B2A9">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4D6BB9AC">
            <w:pPr>
              <w:spacing w:after="0" w:line="60" w:lineRule="auto"/>
              <w:jc w:val="left"/>
              <w:rPr>
                <w:rFonts w:ascii="宋体" w:hAnsi="宋体" w:eastAsia="宋体"/>
                <w:sz w:val="28"/>
                <w:szCs w:val="28"/>
              </w:rPr>
            </w:pPr>
            <w:r>
              <w:rPr>
                <w:rFonts w:ascii="宋体" w:hAnsi="宋体" w:eastAsia="宋体" w:cs="宋体"/>
                <w:sz w:val="28"/>
                <w:szCs w:val="28"/>
              </w:rPr>
              <w:t>套</w:t>
            </w:r>
          </w:p>
        </w:tc>
      </w:tr>
      <w:tr w14:paraId="15576F99">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0DEA8B91">
            <w:pPr>
              <w:spacing w:after="0" w:line="60" w:lineRule="auto"/>
              <w:jc w:val="left"/>
              <w:rPr>
                <w:rFonts w:ascii="宋体" w:hAnsi="宋体" w:eastAsia="宋体"/>
                <w:sz w:val="28"/>
                <w:szCs w:val="28"/>
              </w:rPr>
            </w:pPr>
            <w:r>
              <w:rPr>
                <w:rFonts w:ascii="宋体" w:hAnsi="宋体" w:eastAsia="宋体"/>
                <w:sz w:val="28"/>
                <w:szCs w:val="28"/>
              </w:rPr>
              <w:t>14</w:t>
            </w:r>
          </w:p>
        </w:tc>
        <w:tc>
          <w:tcPr>
            <w:tcW w:w="582" w:type="pct"/>
            <w:tcBorders>
              <w:top w:val="nil"/>
              <w:left w:val="nil"/>
              <w:bottom w:val="single" w:color="auto" w:sz="4" w:space="0"/>
              <w:right w:val="single" w:color="auto" w:sz="4" w:space="0"/>
            </w:tcBorders>
            <w:vAlign w:val="center"/>
          </w:tcPr>
          <w:p w14:paraId="3B2B6C27">
            <w:pPr>
              <w:spacing w:after="0" w:line="60" w:lineRule="auto"/>
              <w:jc w:val="left"/>
              <w:rPr>
                <w:rFonts w:ascii="宋体" w:hAnsi="宋体" w:eastAsia="宋体"/>
                <w:sz w:val="28"/>
                <w:szCs w:val="28"/>
              </w:rPr>
            </w:pPr>
            <w:r>
              <w:rPr>
                <w:rFonts w:ascii="宋体" w:hAnsi="宋体" w:eastAsia="宋体" w:cs="宋体"/>
                <w:sz w:val="28"/>
                <w:szCs w:val="28"/>
              </w:rPr>
              <w:t>智慧物联管理系统</w:t>
            </w:r>
          </w:p>
        </w:tc>
        <w:tc>
          <w:tcPr>
            <w:tcW w:w="3611" w:type="pct"/>
            <w:tcBorders>
              <w:top w:val="nil"/>
              <w:left w:val="nil"/>
              <w:bottom w:val="single" w:color="auto" w:sz="4" w:space="0"/>
              <w:right w:val="single" w:color="auto" w:sz="4" w:space="0"/>
            </w:tcBorders>
            <w:vAlign w:val="center"/>
          </w:tcPr>
          <w:p w14:paraId="2747A22D">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一、智慧物联管理系统</w:t>
            </w:r>
          </w:p>
          <w:p w14:paraId="19FD8C90">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与物联控制主机为同一品牌；</w:t>
            </w:r>
          </w:p>
          <w:p w14:paraId="7580E3E7">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2.</w:t>
            </w:r>
            <w:r>
              <w:rPr>
                <w:rFonts w:hint="default" w:ascii="宋体" w:hAnsi="宋体" w:eastAsia="宋体" w:cs="Segoe UI Symbol"/>
                <w:sz w:val="28"/>
                <w:szCs w:val="28"/>
                <w:lang w:eastAsia="zh-CN"/>
              </w:rPr>
              <w:t>★</w:t>
            </w:r>
            <w:r>
              <w:rPr>
                <w:rFonts w:ascii="宋体" w:hAnsi="宋体" w:eastAsia="宋体" w:cs="宋体"/>
                <w:sz w:val="28"/>
                <w:szCs w:val="28"/>
                <w:lang w:eastAsia="zh-CN"/>
              </w:rPr>
              <w:t>系统需采用</w:t>
            </w:r>
            <w:r>
              <w:rPr>
                <w:rFonts w:ascii="宋体" w:hAnsi="宋体" w:eastAsia="宋体"/>
                <w:sz w:val="28"/>
                <w:szCs w:val="28"/>
                <w:lang w:eastAsia="zh-CN"/>
              </w:rPr>
              <w:t>B/S</w:t>
            </w:r>
            <w:r>
              <w:rPr>
                <w:rFonts w:ascii="宋体" w:hAnsi="宋体" w:eastAsia="宋体" w:cs="宋体"/>
                <w:sz w:val="28"/>
                <w:szCs w:val="28"/>
                <w:lang w:eastAsia="zh-CN"/>
              </w:rPr>
              <w:t>架构，支持</w:t>
            </w:r>
            <w:r>
              <w:rPr>
                <w:rFonts w:ascii="宋体" w:hAnsi="宋体" w:eastAsia="宋体"/>
                <w:sz w:val="28"/>
                <w:szCs w:val="28"/>
                <w:lang w:eastAsia="zh-CN"/>
              </w:rPr>
              <w:t>Web</w:t>
            </w:r>
            <w:r>
              <w:rPr>
                <w:rFonts w:ascii="宋体" w:hAnsi="宋体" w:eastAsia="宋体" w:cs="宋体"/>
                <w:sz w:val="28"/>
                <w:szCs w:val="28"/>
                <w:lang w:eastAsia="zh-CN"/>
              </w:rPr>
              <w:t>界面登录，可通过标准浏览器实现系统所有功能和操作，无需额外安装客户端，确保跨平台兼容性与便捷性；平台需支持在国产主流操作系统上进行安装部署，包括但不限于华为欧拉、开放麒麟、银河麒麟系统、统信</w:t>
            </w:r>
            <w:r>
              <w:rPr>
                <w:rFonts w:ascii="宋体" w:hAnsi="宋体" w:eastAsia="宋体"/>
                <w:sz w:val="28"/>
                <w:szCs w:val="28"/>
                <w:lang w:eastAsia="zh-CN"/>
              </w:rPr>
              <w:t xml:space="preserve"> UOS</w:t>
            </w:r>
            <w:r>
              <w:rPr>
                <w:rFonts w:ascii="宋体" w:hAnsi="宋体" w:eastAsia="宋体" w:cs="宋体"/>
                <w:sz w:val="28"/>
                <w:szCs w:val="28"/>
                <w:lang w:eastAsia="zh-CN"/>
              </w:rPr>
              <w:t>、龙蜥等。支持达梦、金仓等主流数据库兼容和数据存储；</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p>
          <w:p w14:paraId="4AEB0767">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具备教室多媒体设备的集中管控能力，支持一键上课、一键下课、中控屏锁定</w:t>
            </w:r>
            <w:r>
              <w:rPr>
                <w:rFonts w:ascii="宋体" w:hAnsi="宋体" w:eastAsia="宋体"/>
                <w:sz w:val="28"/>
                <w:szCs w:val="28"/>
                <w:lang w:eastAsia="zh-CN"/>
              </w:rPr>
              <w:t>/</w:t>
            </w:r>
            <w:r>
              <w:rPr>
                <w:rFonts w:ascii="宋体" w:hAnsi="宋体" w:eastAsia="宋体" w:cs="宋体"/>
                <w:sz w:val="28"/>
                <w:szCs w:val="28"/>
                <w:lang w:eastAsia="zh-CN"/>
              </w:rPr>
              <w:t>解锁、开关智慧黑板、开关投影机、信号切换等远程操作，支持通过批量控制的方式集中对多间或全部教室的设备进行开启、关闭等远程操作，支持设备在线状态、操作的实时状态反馈；</w:t>
            </w:r>
          </w:p>
          <w:p w14:paraId="613C3DD9">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bookmarkStart w:id="486" w:name="_Hlk204927549"/>
            <w:r>
              <w:rPr>
                <w:rFonts w:ascii="宋体" w:hAnsi="宋体" w:eastAsia="宋体" w:cs="宋体"/>
                <w:sz w:val="28"/>
                <w:szCs w:val="28"/>
                <w:lang w:eastAsia="zh-CN"/>
              </w:rPr>
              <w:t>具备实时监测各教室设备运行状态，并以图形方式展示各教室及其设备运行状态，采集并展示教室设备状态，设备故障和异常时进行报警；</w:t>
            </w:r>
            <w:r>
              <w:rPr>
                <w:rFonts w:ascii="宋体" w:hAnsi="宋体" w:eastAsia="宋体"/>
                <w:sz w:val="28"/>
                <w:szCs w:val="28"/>
                <w:lang w:eastAsia="zh-CN"/>
              </w:rPr>
              <w:t xml:space="preserve"> </w:t>
            </w:r>
          </w:p>
          <w:bookmarkEnd w:id="486"/>
          <w:p w14:paraId="01D69E8C">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bookmarkStart w:id="487" w:name="_Hlk204927568"/>
            <w:r>
              <w:rPr>
                <w:rFonts w:ascii="宋体" w:hAnsi="宋体" w:eastAsia="宋体" w:cs="宋体"/>
                <w:sz w:val="28"/>
                <w:szCs w:val="28"/>
                <w:lang w:eastAsia="zh-CN"/>
              </w:rPr>
              <w:t>具备全方位的可视化远程管理操作，可实时查看教室内的视频画面、电脑桌面画面，同时具备监听教室内声音的功能；具备控制面板快捷操作按键，能够远程控制各教室的多媒体设备，如开关机、面板加锁、解锁、音量调节、信号切换等，为教师提供及时的技术支持和协助；</w:t>
            </w:r>
          </w:p>
          <w:bookmarkEnd w:id="487"/>
          <w:p w14:paraId="516F6C01">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具备教室多媒体设备配置能力，支持对单个或多个教室中控主机和中控面板进行参数配置和下发；支持对教室设备的开关机、启禁用、电源输出开关等进行手动或定时控制管理；支持中控面板操作信息的上传功能；</w:t>
            </w:r>
          </w:p>
          <w:p w14:paraId="79B3B9EB">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具备教室多媒体设备运维能力，具备</w:t>
            </w:r>
            <w:r>
              <w:rPr>
                <w:rFonts w:ascii="宋体" w:hAnsi="宋体" w:eastAsia="宋体"/>
                <w:sz w:val="28"/>
                <w:szCs w:val="28"/>
                <w:lang w:eastAsia="zh-CN"/>
              </w:rPr>
              <w:t>IP</w:t>
            </w:r>
            <w:r>
              <w:rPr>
                <w:rFonts w:ascii="宋体" w:hAnsi="宋体" w:eastAsia="宋体" w:cs="宋体"/>
                <w:sz w:val="28"/>
                <w:szCs w:val="28"/>
                <w:lang w:eastAsia="zh-CN"/>
              </w:rPr>
              <w:t>对讲视频弹窗及录音功能，当教室端电话呼叫时，系统应能自动弹出该教室的名称、摄像头画面和设备的控制界面，摄像头画面和设备的控制按键在同一操作界面显示，可边看边操作，远程协助教师解决问题。视频弹窗支持自动或手动切换到来电教室的可视化管理界面，</w:t>
            </w:r>
            <w:r>
              <w:rPr>
                <w:rFonts w:ascii="宋体" w:hAnsi="宋体" w:eastAsia="宋体"/>
                <w:sz w:val="28"/>
                <w:szCs w:val="28"/>
                <w:lang w:eastAsia="zh-CN"/>
              </w:rPr>
              <w:t>IP</w:t>
            </w:r>
            <w:r>
              <w:rPr>
                <w:rFonts w:ascii="宋体" w:hAnsi="宋体" w:eastAsia="宋体" w:cs="宋体"/>
                <w:sz w:val="28"/>
                <w:szCs w:val="28"/>
                <w:lang w:eastAsia="zh-CN"/>
              </w:rPr>
              <w:t>电话呼入并立即生成相应的运维工单，记录来电教室、时间、设备信息等关键数据，方便后续的运维处理和跟踪；支持</w:t>
            </w:r>
            <w:r>
              <w:rPr>
                <w:rFonts w:ascii="宋体" w:hAnsi="宋体" w:eastAsia="宋体"/>
                <w:sz w:val="28"/>
                <w:szCs w:val="28"/>
                <w:lang w:eastAsia="zh-CN"/>
              </w:rPr>
              <w:t>IP</w:t>
            </w:r>
            <w:r>
              <w:rPr>
                <w:rFonts w:ascii="宋体" w:hAnsi="宋体" w:eastAsia="宋体" w:cs="宋体"/>
                <w:sz w:val="28"/>
                <w:szCs w:val="28"/>
                <w:lang w:eastAsia="zh-CN"/>
              </w:rPr>
              <w:t>电话呼叫记录查询；</w:t>
            </w:r>
          </w:p>
          <w:p w14:paraId="3784936E">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具备教室多媒体设备巡检功能，能够根据巡检任务设置不同的巡检模板，支持巡检模板的导入导出；支持基于巡检模板的人工巡检任务建立、设置、下发和上报，运维人员可通过手机登陆系统后，接收系统下发的巡检任务，可上传巡检处理的图文、视频等信息，并能形成检测结果及报告；支持选定单个或多个教室，设置定时和周期性的自动设备巡检任务，能够自动检测设备状态，并自动形成专业检测报告；具备巡检任务进度和结果的授权查看功能；具备巡检记录的列表展示功能，包括但不限于开始时间、结束时间、巡检教室数量、正常数量、故障数量等；具备针对投影仪、投影仪灯泡等设备使用时长信息的自动采集功能，巡检可自动采集每个投影仪的使用灯时；</w:t>
            </w:r>
          </w:p>
          <w:p w14:paraId="30084FDA">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支持教室信息发布，支持向单个或多个指定教室中控面板发送信息；支持信息发布模板的创建、编辑和发布，可设置发布信息的显示时间和显示时长，并能查询所有信息发布记录；</w:t>
            </w:r>
            <w:r>
              <w:rPr>
                <w:rFonts w:ascii="宋体" w:hAnsi="宋体" w:eastAsia="宋体"/>
                <w:sz w:val="28"/>
                <w:szCs w:val="28"/>
                <w:lang w:eastAsia="zh-CN"/>
              </w:rPr>
              <w:t xml:space="preserve"> </w:t>
            </w:r>
          </w:p>
          <w:p w14:paraId="0CAF29C5">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支持精细化的教室固定资产管理，可对教室各类固定资产的名称、品牌、型号、生产商、供应商、位置归属、采购时间、质保时间、价格等详细信息进行管理；支持手动录入和表格导入的方式添加资产信息，资产可与教室位置进行绑定，方便资产的定位和管理。支持对资产信息进行批量导出和生成资产二维码，实现资产的快速识别和盘点。</w:t>
            </w:r>
          </w:p>
          <w:p w14:paraId="75F74DB3">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bookmarkStart w:id="488" w:name="_Hlk204927582"/>
            <w:r>
              <w:rPr>
                <w:rFonts w:ascii="宋体" w:hAnsi="宋体" w:eastAsia="宋体" w:cs="宋体"/>
                <w:sz w:val="28"/>
                <w:szCs w:val="28"/>
                <w:lang w:eastAsia="zh-CN"/>
              </w:rPr>
              <w:t>支持场景模板自定义，教学设备和空调设置不同的场景模板，不同角色的管理员可分别管理权限内的场景，设置运行策略、设备开启先后顺序、间隔时长保护等；具备一键开启、关闭场景功能</w:t>
            </w:r>
            <w:r>
              <w:rPr>
                <w:rFonts w:ascii="宋体" w:hAnsi="宋体" w:eastAsia="宋体"/>
                <w:sz w:val="28"/>
                <w:szCs w:val="28"/>
                <w:lang w:eastAsia="zh-CN"/>
              </w:rPr>
              <w:t xml:space="preserve">; </w:t>
            </w:r>
          </w:p>
          <w:bookmarkEnd w:id="488"/>
          <w:p w14:paraId="18FD7082">
            <w:pPr>
              <w:spacing w:after="0" w:line="60" w:lineRule="auto"/>
              <w:jc w:val="left"/>
              <w:rPr>
                <w:rFonts w:ascii="宋体" w:hAnsi="宋体" w:eastAsia="宋体"/>
                <w:sz w:val="28"/>
                <w:szCs w:val="28"/>
                <w:lang w:eastAsia="zh-CN"/>
              </w:rPr>
            </w:pPr>
            <w:r>
              <w:rPr>
                <w:rFonts w:ascii="宋体" w:hAnsi="宋体" w:eastAsia="宋体"/>
                <w:sz w:val="28"/>
                <w:szCs w:val="28"/>
                <w:lang w:eastAsia="zh-CN"/>
              </w:rPr>
              <w:t>12.</w:t>
            </w:r>
            <w:r>
              <w:rPr>
                <w:rFonts w:ascii="宋体" w:hAnsi="宋体" w:eastAsia="宋体" w:cs="宋体"/>
                <w:sz w:val="28"/>
                <w:szCs w:val="28"/>
                <w:lang w:eastAsia="zh-CN"/>
              </w:rPr>
              <w:t>支持基于树形结构的教室信息管理功能，信息内容包括但不限于教学楼、楼层、教室号、教室编号等；支持教室设备信息管理，支持批量导入、导出和修改；支持用户、角色的自定义管理；支持教室设备分区、分域、分类的自定义授权管理；能够记录教室设备发生的各类事件，提供分区域、时间、类型、品牌、型号、承建单位等的多种方式查询和展示，并支持事件记录报表导出功能；</w:t>
            </w:r>
          </w:p>
          <w:p w14:paraId="3E0F4A84">
            <w:pPr>
              <w:spacing w:after="0" w:line="60" w:lineRule="auto"/>
              <w:jc w:val="left"/>
              <w:rPr>
                <w:rFonts w:ascii="宋体" w:hAnsi="宋体" w:eastAsia="宋体"/>
                <w:sz w:val="28"/>
                <w:szCs w:val="28"/>
                <w:lang w:eastAsia="zh-CN"/>
              </w:rPr>
            </w:pPr>
            <w:r>
              <w:rPr>
                <w:rFonts w:ascii="宋体" w:hAnsi="宋体" w:eastAsia="宋体"/>
                <w:sz w:val="28"/>
                <w:szCs w:val="28"/>
                <w:lang w:eastAsia="zh-CN"/>
              </w:rPr>
              <w:t>13.</w:t>
            </w:r>
            <w:bookmarkStart w:id="489" w:name="_Hlk204927596"/>
            <w:r>
              <w:rPr>
                <w:rFonts w:ascii="宋体" w:hAnsi="宋体" w:eastAsia="宋体" w:cs="宋体"/>
                <w:sz w:val="28"/>
                <w:szCs w:val="28"/>
                <w:lang w:eastAsia="zh-CN"/>
              </w:rPr>
              <w:t>支持数据分析展示，可根据需求提供教室基本信息、多媒体资产信息、教室运行数据、教学活动信息、设备故障数据、运维保障信息、故障报警信息、教室及设备使用时长数据等多种数据的分析展示，并根据不同展示场景配置不同的数据看板进行大屏展示；</w:t>
            </w:r>
          </w:p>
          <w:bookmarkEnd w:id="489"/>
          <w:p w14:paraId="47164072">
            <w:pPr>
              <w:spacing w:after="0" w:line="60" w:lineRule="auto"/>
              <w:jc w:val="left"/>
              <w:rPr>
                <w:rFonts w:ascii="宋体" w:hAnsi="宋体" w:eastAsia="宋体"/>
                <w:sz w:val="28"/>
                <w:szCs w:val="28"/>
                <w:lang w:eastAsia="zh-CN"/>
              </w:rPr>
            </w:pPr>
            <w:r>
              <w:rPr>
                <w:rFonts w:ascii="宋体" w:hAnsi="宋体" w:eastAsia="宋体"/>
                <w:sz w:val="28"/>
                <w:szCs w:val="28"/>
                <w:lang w:eastAsia="zh-CN"/>
              </w:rPr>
              <w:t>14.</w:t>
            </w:r>
            <w:r>
              <w:rPr>
                <w:rFonts w:ascii="宋体" w:hAnsi="宋体" w:eastAsia="宋体" w:cs="宋体"/>
                <w:sz w:val="28"/>
                <w:szCs w:val="28"/>
                <w:lang w:eastAsia="zh-CN"/>
              </w:rPr>
              <w:t>支持对接和集成，提供集成接口，可实现向学校其他平台提供教室多媒体设备控制、信息发布、状态获取、告警推送等功能；与录播对接，实现教室录播状态、模式、视频的实时查看和管控；与学校短信平台对接，实现报修记录、预警告警、设备巡检等消息的实时推送；具备开放的教室终端设备接入接口，可支持不同厂家不同型号的教室多媒体终端设备接入，并实现设备控制、状态获取、参数配置等功能；</w:t>
            </w:r>
          </w:p>
          <w:p w14:paraId="04CCC979">
            <w:pPr>
              <w:spacing w:after="0" w:line="60" w:lineRule="auto"/>
              <w:jc w:val="left"/>
              <w:rPr>
                <w:rFonts w:ascii="宋体" w:hAnsi="宋体" w:eastAsia="宋体"/>
                <w:sz w:val="28"/>
                <w:szCs w:val="28"/>
                <w:lang w:eastAsia="zh-CN"/>
              </w:rPr>
            </w:pPr>
            <w:r>
              <w:rPr>
                <w:rFonts w:ascii="宋体" w:hAnsi="宋体" w:eastAsia="宋体"/>
                <w:sz w:val="28"/>
                <w:szCs w:val="28"/>
                <w:lang w:eastAsia="zh-CN"/>
              </w:rPr>
              <w:t>15</w:t>
            </w:r>
            <w:bookmarkStart w:id="490" w:name="_Hlk204927607"/>
            <w:r>
              <w:rPr>
                <w:rFonts w:ascii="宋体" w:hAnsi="宋体" w:eastAsia="宋体"/>
                <w:sz w:val="28"/>
                <w:szCs w:val="28"/>
                <w:lang w:eastAsia="zh-CN"/>
              </w:rPr>
              <w:t>.</w:t>
            </w:r>
            <w:r>
              <w:rPr>
                <w:rFonts w:ascii="宋体" w:hAnsi="宋体" w:eastAsia="宋体" w:cs="宋体"/>
                <w:sz w:val="28"/>
                <w:szCs w:val="28"/>
                <w:lang w:eastAsia="zh-CN"/>
              </w:rPr>
              <w:t>系统需要具备移动端控制管理功能，实现查看教室设备运行状态，远程控制教室设备，定时管控，对教室电脑远程操作控制，运维管理，资产管理，移动端操作数据、系统后台数据、教室中控面板数据实时同步；</w:t>
            </w:r>
            <w:bookmarkEnd w:id="490"/>
            <w:r>
              <w:rPr>
                <w:rFonts w:ascii="宋体" w:hAnsi="宋体" w:eastAsia="宋体" w:cs="宋体"/>
                <w:sz w:val="28"/>
                <w:szCs w:val="28"/>
                <w:lang w:eastAsia="zh-CN"/>
              </w:rPr>
              <w:t>支持手机端</w:t>
            </w:r>
            <w:r>
              <w:rPr>
                <w:rFonts w:ascii="宋体" w:hAnsi="宋体" w:eastAsia="宋体"/>
                <w:sz w:val="28"/>
                <w:szCs w:val="28"/>
                <w:lang w:eastAsia="zh-CN"/>
              </w:rPr>
              <w:t>IP</w:t>
            </w:r>
            <w:r>
              <w:rPr>
                <w:rFonts w:ascii="宋体" w:hAnsi="宋体" w:eastAsia="宋体" w:cs="宋体"/>
                <w:sz w:val="28"/>
                <w:szCs w:val="28"/>
                <w:lang w:eastAsia="zh-CN"/>
              </w:rPr>
              <w:t>电话呼叫到教室</w:t>
            </w:r>
            <w:r>
              <w:rPr>
                <w:rFonts w:ascii="宋体" w:hAnsi="宋体" w:eastAsia="宋体"/>
                <w:sz w:val="28"/>
                <w:szCs w:val="28"/>
                <w:lang w:eastAsia="zh-CN"/>
              </w:rPr>
              <w:t>IP</w:t>
            </w:r>
            <w:r>
              <w:rPr>
                <w:rFonts w:ascii="宋体" w:hAnsi="宋体" w:eastAsia="宋体" w:cs="宋体"/>
                <w:sz w:val="28"/>
                <w:szCs w:val="28"/>
                <w:lang w:eastAsia="zh-CN"/>
              </w:rPr>
              <w:t>电话，支持教室电话转移到手机移动端；提供移动端管理软件的计算机软件著作权登记证书</w:t>
            </w:r>
            <w:r>
              <w:rPr>
                <w:rFonts w:ascii="宋体" w:hAnsi="宋体" w:eastAsia="宋体"/>
                <w:sz w:val="28"/>
                <w:szCs w:val="28"/>
                <w:lang w:eastAsia="zh-CN"/>
              </w:rPr>
              <w:t>；</w:t>
            </w:r>
          </w:p>
          <w:p w14:paraId="334074F5">
            <w:pPr>
              <w:spacing w:after="0" w:line="60" w:lineRule="auto"/>
              <w:jc w:val="left"/>
              <w:rPr>
                <w:rFonts w:ascii="宋体" w:hAnsi="宋体" w:eastAsia="宋体"/>
                <w:color w:val="auto"/>
                <w:sz w:val="28"/>
                <w:szCs w:val="28"/>
                <w:highlight w:val="cyan"/>
                <w:lang w:eastAsia="zh-CN"/>
              </w:rPr>
            </w:pPr>
            <w:r>
              <w:rPr>
                <w:rFonts w:ascii="宋体" w:hAnsi="宋体" w:eastAsia="宋体"/>
                <w:sz w:val="28"/>
                <w:szCs w:val="28"/>
                <w:lang w:eastAsia="zh-CN"/>
              </w:rPr>
              <w:t>16.</w:t>
            </w:r>
            <w:r>
              <w:rPr>
                <w:rFonts w:hint="default" w:ascii="宋体" w:hAnsi="宋体" w:eastAsia="宋体" w:cs="Segoe UI Symbol"/>
                <w:sz w:val="28"/>
                <w:szCs w:val="28"/>
                <w:lang w:eastAsia="zh-CN"/>
              </w:rPr>
              <w:t>★</w:t>
            </w:r>
            <w:r>
              <w:rPr>
                <w:rFonts w:ascii="宋体" w:hAnsi="宋体" w:eastAsia="宋体" w:cs="宋体"/>
                <w:sz w:val="28"/>
                <w:szCs w:val="28"/>
                <w:lang w:eastAsia="zh-CN"/>
              </w:rPr>
              <w:t>平台支持与教室端液晶控制面板上的</w:t>
            </w:r>
            <w:r>
              <w:rPr>
                <w:rFonts w:ascii="宋体" w:hAnsi="宋体" w:eastAsia="宋体"/>
                <w:sz w:val="28"/>
                <w:szCs w:val="28"/>
                <w:lang w:eastAsia="zh-CN"/>
              </w:rPr>
              <w:t>AI</w:t>
            </w:r>
            <w:r>
              <w:rPr>
                <w:rFonts w:ascii="宋体" w:hAnsi="宋体" w:eastAsia="宋体" w:cs="宋体"/>
                <w:sz w:val="28"/>
                <w:szCs w:val="28"/>
                <w:lang w:eastAsia="zh-CN"/>
              </w:rPr>
              <w:t>助手数据推送功能，能够将各大主流</w:t>
            </w:r>
            <w:r>
              <w:rPr>
                <w:rFonts w:ascii="宋体" w:hAnsi="宋体" w:eastAsia="宋体"/>
                <w:sz w:val="28"/>
                <w:szCs w:val="28"/>
                <w:lang w:eastAsia="zh-CN"/>
              </w:rPr>
              <w:t>AI</w:t>
            </w:r>
            <w:r>
              <w:rPr>
                <w:rFonts w:ascii="宋体" w:hAnsi="宋体" w:eastAsia="宋体" w:cs="宋体"/>
                <w:sz w:val="28"/>
                <w:szCs w:val="28"/>
                <w:lang w:eastAsia="zh-CN"/>
              </w:rPr>
              <w:t>大模型推送至教室端液晶控制面板。教师可通过液晶控制面板上</w:t>
            </w:r>
            <w:r>
              <w:rPr>
                <w:rFonts w:hint="default" w:ascii="宋体" w:hAnsi="宋体" w:eastAsia="宋体" w:cs="Arial"/>
                <w:sz w:val="28"/>
                <w:szCs w:val="28"/>
                <w:lang w:eastAsia="zh-CN"/>
              </w:rPr>
              <w:t>“</w:t>
            </w:r>
            <w:r>
              <w:rPr>
                <w:rFonts w:ascii="宋体" w:hAnsi="宋体" w:eastAsia="宋体"/>
                <w:sz w:val="28"/>
                <w:szCs w:val="28"/>
                <w:lang w:eastAsia="zh-CN"/>
              </w:rPr>
              <w:t>AI</w:t>
            </w:r>
            <w:r>
              <w:rPr>
                <w:rFonts w:ascii="宋体" w:hAnsi="宋体" w:eastAsia="宋体" w:cs="宋体"/>
                <w:sz w:val="28"/>
                <w:szCs w:val="28"/>
                <w:lang w:eastAsia="zh-CN"/>
              </w:rPr>
              <w:t>助手</w:t>
            </w:r>
            <w:r>
              <w:rPr>
                <w:rFonts w:hint="default" w:ascii="宋体" w:hAnsi="宋体" w:eastAsia="宋体" w:cs="Arial"/>
                <w:sz w:val="28"/>
                <w:szCs w:val="28"/>
                <w:lang w:eastAsia="zh-CN"/>
              </w:rPr>
              <w:t>”</w:t>
            </w:r>
            <w:r>
              <w:rPr>
                <w:rFonts w:ascii="宋体" w:hAnsi="宋体" w:eastAsia="宋体" w:cs="宋体"/>
                <w:sz w:val="28"/>
                <w:szCs w:val="28"/>
                <w:lang w:eastAsia="zh-CN"/>
              </w:rPr>
              <w:t>按键，一键调取计算机上</w:t>
            </w:r>
            <w:r>
              <w:rPr>
                <w:rFonts w:ascii="宋体" w:hAnsi="宋体" w:eastAsia="宋体"/>
                <w:sz w:val="28"/>
                <w:szCs w:val="28"/>
                <w:lang w:eastAsia="zh-CN"/>
              </w:rPr>
              <w:t>AI</w:t>
            </w:r>
            <w:r>
              <w:rPr>
                <w:rFonts w:ascii="宋体" w:hAnsi="宋体" w:eastAsia="宋体" w:cs="宋体"/>
                <w:sz w:val="28"/>
                <w:szCs w:val="28"/>
                <w:lang w:eastAsia="zh-CN"/>
              </w:rPr>
              <w:t>大模型入口，方便在教学过程中获取智能辅助支持。系统具备访问量记录功能，并可根据访问量自动对</w:t>
            </w:r>
            <w:r>
              <w:rPr>
                <w:rFonts w:ascii="宋体" w:hAnsi="宋体" w:eastAsia="宋体"/>
                <w:sz w:val="28"/>
                <w:szCs w:val="28"/>
                <w:lang w:eastAsia="zh-CN"/>
              </w:rPr>
              <w:t>AI</w:t>
            </w:r>
            <w:r>
              <w:rPr>
                <w:rFonts w:ascii="宋体" w:hAnsi="宋体" w:eastAsia="宋体" w:cs="宋体"/>
                <w:sz w:val="28"/>
                <w:szCs w:val="28"/>
                <w:lang w:eastAsia="zh-CN"/>
              </w:rPr>
              <w:t>大模型进行排名，方便老师使用；</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r>
              <w:rPr>
                <w:rFonts w:ascii="宋体" w:hAnsi="宋体" w:eastAsia="宋体" w:cs="宋体"/>
                <w:color w:val="auto"/>
                <w:sz w:val="28"/>
                <w:szCs w:val="28"/>
                <w:highlight w:val="none"/>
                <w:lang w:eastAsia="zh-CN"/>
              </w:rPr>
              <w:t>。</w:t>
            </w:r>
          </w:p>
          <w:p w14:paraId="4805A397">
            <w:pPr>
              <w:spacing w:after="0" w:line="60" w:lineRule="auto"/>
              <w:jc w:val="left"/>
              <w:rPr>
                <w:rFonts w:ascii="宋体" w:hAnsi="宋体" w:eastAsia="宋体"/>
                <w:sz w:val="28"/>
                <w:szCs w:val="28"/>
                <w:lang w:eastAsia="zh-CN"/>
              </w:rPr>
            </w:pPr>
            <w:r>
              <w:rPr>
                <w:rFonts w:ascii="宋体" w:hAnsi="宋体" w:eastAsia="宋体"/>
                <w:sz w:val="28"/>
                <w:szCs w:val="28"/>
                <w:lang w:eastAsia="zh-CN"/>
              </w:rPr>
              <w:t>17.</w:t>
            </w:r>
            <w:r>
              <w:rPr>
                <w:rFonts w:ascii="宋体" w:hAnsi="宋体" w:eastAsia="宋体" w:cs="宋体"/>
                <w:sz w:val="28"/>
                <w:szCs w:val="28"/>
                <w:lang w:eastAsia="zh-CN"/>
              </w:rPr>
              <w:t>空闲教室信息发布功能：根据当日教室排课及设备开启情况，以校区、教学楼为单位进行教室空闲</w:t>
            </w:r>
            <w:r>
              <w:rPr>
                <w:rFonts w:ascii="宋体" w:hAnsi="宋体" w:eastAsia="宋体"/>
                <w:sz w:val="28"/>
                <w:szCs w:val="28"/>
                <w:lang w:eastAsia="zh-CN"/>
              </w:rPr>
              <w:t>/</w:t>
            </w:r>
            <w:r>
              <w:rPr>
                <w:rFonts w:ascii="宋体" w:hAnsi="宋体" w:eastAsia="宋体" w:cs="宋体"/>
                <w:sz w:val="28"/>
                <w:szCs w:val="28"/>
                <w:lang w:eastAsia="zh-CN"/>
              </w:rPr>
              <w:t>在用状态发布（空闲</w:t>
            </w:r>
            <w:r>
              <w:rPr>
                <w:rFonts w:ascii="宋体" w:hAnsi="宋体" w:eastAsia="宋体"/>
                <w:sz w:val="28"/>
                <w:szCs w:val="28"/>
                <w:lang w:eastAsia="zh-CN"/>
              </w:rPr>
              <w:t>/</w:t>
            </w:r>
            <w:r>
              <w:rPr>
                <w:rFonts w:ascii="宋体" w:hAnsi="宋体" w:eastAsia="宋体" w:cs="宋体"/>
                <w:sz w:val="28"/>
                <w:szCs w:val="28"/>
                <w:lang w:eastAsia="zh-CN"/>
              </w:rPr>
              <w:t>在用教室使用不同颜色区分），在楼宇大屏上实时推送，预设多种大屏显示数据内容模板，全天课程节次信息支持不同色块显示，支持自定义配置。支持自定义</w:t>
            </w:r>
            <w:r>
              <w:rPr>
                <w:rFonts w:ascii="宋体" w:hAnsi="宋体" w:eastAsia="宋体"/>
                <w:sz w:val="28"/>
                <w:szCs w:val="28"/>
                <w:lang w:eastAsia="zh-CN"/>
              </w:rPr>
              <w:t>CSS</w:t>
            </w:r>
            <w:r>
              <w:rPr>
                <w:rFonts w:ascii="宋体" w:hAnsi="宋体" w:eastAsia="宋体" w:cs="宋体"/>
                <w:sz w:val="28"/>
                <w:szCs w:val="28"/>
                <w:lang w:eastAsia="zh-CN"/>
              </w:rPr>
              <w:t>内容，用户可按照学校</w:t>
            </w:r>
            <w:r>
              <w:rPr>
                <w:rFonts w:ascii="宋体" w:hAnsi="宋体" w:eastAsia="宋体"/>
                <w:sz w:val="28"/>
                <w:szCs w:val="28"/>
                <w:lang w:eastAsia="zh-CN"/>
              </w:rPr>
              <w:t>VI</w:t>
            </w:r>
            <w:r>
              <w:rPr>
                <w:rFonts w:ascii="宋体" w:hAnsi="宋体" w:eastAsia="宋体" w:cs="宋体"/>
                <w:sz w:val="28"/>
                <w:szCs w:val="28"/>
                <w:lang w:eastAsia="zh-CN"/>
              </w:rPr>
              <w:t>色卡对空闲教室大屏进行自定义颜色配置，适配学校整体</w:t>
            </w:r>
            <w:r>
              <w:rPr>
                <w:rFonts w:ascii="宋体" w:hAnsi="宋体" w:eastAsia="宋体"/>
                <w:sz w:val="28"/>
                <w:szCs w:val="28"/>
                <w:lang w:eastAsia="zh-CN"/>
              </w:rPr>
              <w:t>VI</w:t>
            </w:r>
            <w:r>
              <w:rPr>
                <w:rFonts w:ascii="宋体" w:hAnsi="宋体" w:eastAsia="宋体" w:cs="宋体"/>
                <w:sz w:val="28"/>
                <w:szCs w:val="28"/>
                <w:lang w:eastAsia="zh-CN"/>
              </w:rPr>
              <w:t>视觉识别系统。支持提示信息、宣传语、通知等文字发布功能，支持所在城市当日实时天气预报信息展示；</w:t>
            </w:r>
          </w:p>
          <w:p w14:paraId="24D56199">
            <w:pPr>
              <w:spacing w:after="0" w:line="60" w:lineRule="auto"/>
              <w:jc w:val="left"/>
              <w:rPr>
                <w:rFonts w:ascii="宋体" w:hAnsi="宋体" w:eastAsia="宋体"/>
                <w:sz w:val="28"/>
                <w:szCs w:val="28"/>
                <w:lang w:eastAsia="zh-CN"/>
              </w:rPr>
            </w:pPr>
            <w:r>
              <w:rPr>
                <w:rFonts w:ascii="宋体" w:hAnsi="宋体" w:eastAsia="宋体"/>
                <w:sz w:val="28"/>
                <w:szCs w:val="28"/>
                <w:lang w:eastAsia="zh-CN"/>
              </w:rPr>
              <w:t>18.</w:t>
            </w:r>
            <w:r>
              <w:rPr>
                <w:rFonts w:ascii="宋体" w:hAnsi="宋体" w:eastAsia="宋体" w:cs="宋体"/>
                <w:sz w:val="28"/>
                <w:szCs w:val="28"/>
                <w:lang w:eastAsia="zh-CN"/>
              </w:rPr>
              <w:t>统一身份认证</w:t>
            </w:r>
            <w:r>
              <w:rPr>
                <w:rFonts w:ascii="宋体" w:hAnsi="宋体" w:eastAsia="宋体"/>
                <w:sz w:val="28"/>
                <w:szCs w:val="28"/>
                <w:lang w:eastAsia="zh-CN"/>
              </w:rPr>
              <w:t>:</w:t>
            </w:r>
            <w:r>
              <w:rPr>
                <w:rFonts w:ascii="宋体" w:hAnsi="宋体" w:eastAsia="宋体" w:cs="宋体"/>
                <w:sz w:val="28"/>
                <w:szCs w:val="28"/>
                <w:lang w:eastAsia="zh-CN"/>
              </w:rPr>
              <w:t>可对接包括数字校园在内的每个第三方应用，通过实现统一身份认证，只需一个用户名密码就可以完成多个应用系统</w:t>
            </w:r>
            <w:r>
              <w:rPr>
                <w:rFonts w:ascii="宋体" w:hAnsi="宋体" w:eastAsia="宋体"/>
                <w:sz w:val="28"/>
                <w:szCs w:val="28"/>
                <w:lang w:eastAsia="zh-CN"/>
              </w:rPr>
              <w:t>/</w:t>
            </w:r>
            <w:r>
              <w:rPr>
                <w:rFonts w:ascii="宋体" w:hAnsi="宋体" w:eastAsia="宋体" w:cs="宋体"/>
                <w:sz w:val="28"/>
                <w:szCs w:val="28"/>
                <w:lang w:eastAsia="zh-CN"/>
              </w:rPr>
              <w:t>平台的登录操作；平台支持通过</w:t>
            </w:r>
            <w:r>
              <w:rPr>
                <w:rFonts w:ascii="宋体" w:hAnsi="宋体" w:eastAsia="宋体"/>
                <w:sz w:val="28"/>
                <w:szCs w:val="28"/>
                <w:lang w:eastAsia="zh-CN"/>
              </w:rPr>
              <w:t>JSON</w:t>
            </w:r>
            <w:r>
              <w:rPr>
                <w:rFonts w:ascii="宋体" w:hAnsi="宋体" w:eastAsia="宋体" w:cs="宋体"/>
                <w:sz w:val="28"/>
                <w:szCs w:val="28"/>
                <w:lang w:eastAsia="zh-CN"/>
              </w:rPr>
              <w:t>方式与校园管理系统进行身份验证，支持同步人员基础信息和部门基础信息，平台支持</w:t>
            </w:r>
            <w:r>
              <w:rPr>
                <w:rFonts w:ascii="宋体" w:hAnsi="宋体" w:eastAsia="宋体"/>
                <w:sz w:val="28"/>
                <w:szCs w:val="28"/>
                <w:lang w:eastAsia="zh-CN"/>
              </w:rPr>
              <w:t>SSO</w:t>
            </w:r>
            <w:r>
              <w:rPr>
                <w:rFonts w:ascii="宋体" w:hAnsi="宋体" w:eastAsia="宋体" w:cs="宋体"/>
                <w:sz w:val="28"/>
                <w:szCs w:val="28"/>
                <w:lang w:eastAsia="zh-CN"/>
              </w:rPr>
              <w:t>方式对业务进行整合；支持在后台管理模块集中管理对接的第三方应用信息，并为每一个应用提供唯一标识的应用</w:t>
            </w:r>
            <w:r>
              <w:rPr>
                <w:rFonts w:ascii="宋体" w:hAnsi="宋体" w:eastAsia="宋体"/>
                <w:sz w:val="28"/>
                <w:szCs w:val="28"/>
                <w:lang w:eastAsia="zh-CN"/>
              </w:rPr>
              <w:t>ID</w:t>
            </w:r>
            <w:r>
              <w:rPr>
                <w:rFonts w:ascii="宋体" w:hAnsi="宋体" w:eastAsia="宋体" w:cs="宋体"/>
                <w:sz w:val="28"/>
                <w:szCs w:val="28"/>
                <w:lang w:eastAsia="zh-CN"/>
              </w:rPr>
              <w:t>和</w:t>
            </w:r>
            <w:r>
              <w:rPr>
                <w:rFonts w:ascii="宋体" w:hAnsi="宋体" w:eastAsia="宋体"/>
                <w:sz w:val="28"/>
                <w:szCs w:val="28"/>
                <w:lang w:eastAsia="zh-CN"/>
              </w:rPr>
              <w:t>Token</w:t>
            </w:r>
            <w:r>
              <w:rPr>
                <w:rFonts w:ascii="宋体" w:hAnsi="宋体" w:eastAsia="宋体" w:cs="宋体"/>
                <w:sz w:val="28"/>
                <w:szCs w:val="28"/>
                <w:lang w:eastAsia="zh-CN"/>
              </w:rPr>
              <w:t>以及专属的接口地址，双方在数据对接过程中通过以上信息完成信息认证。对接的每个应用支持按照角色进行权限授权；提供统一身份认证管理软件的计算机软件著作权登记证书；</w:t>
            </w:r>
          </w:p>
          <w:p w14:paraId="71C03904">
            <w:pPr>
              <w:spacing w:after="0" w:line="60" w:lineRule="auto"/>
              <w:jc w:val="left"/>
              <w:rPr>
                <w:rFonts w:ascii="宋体" w:hAnsi="宋体" w:eastAsia="宋体"/>
                <w:sz w:val="28"/>
                <w:szCs w:val="28"/>
                <w:lang w:eastAsia="zh-CN"/>
              </w:rPr>
            </w:pPr>
            <w:r>
              <w:rPr>
                <w:rFonts w:ascii="宋体" w:hAnsi="宋体" w:eastAsia="宋体"/>
                <w:sz w:val="28"/>
                <w:szCs w:val="28"/>
                <w:lang w:eastAsia="zh-CN"/>
              </w:rPr>
              <w:t>19.</w:t>
            </w:r>
            <w:r>
              <w:rPr>
                <w:rFonts w:ascii="宋体" w:hAnsi="宋体" w:eastAsia="宋体" w:cs="宋体"/>
                <w:sz w:val="28"/>
                <w:szCs w:val="28"/>
                <w:lang w:eastAsia="zh-CN"/>
              </w:rPr>
              <w:t>二维码身份鉴权管理：支持与第三方系统进行融合对接</w:t>
            </w:r>
            <w:r>
              <w:rPr>
                <w:rFonts w:ascii="宋体" w:hAnsi="宋体" w:eastAsia="宋体"/>
                <w:sz w:val="28"/>
                <w:szCs w:val="28"/>
                <w:lang w:eastAsia="zh-CN"/>
              </w:rPr>
              <w:t>(</w:t>
            </w:r>
            <w:r>
              <w:rPr>
                <w:rFonts w:ascii="宋体" w:hAnsi="宋体" w:eastAsia="宋体" w:cs="宋体"/>
                <w:sz w:val="28"/>
                <w:szCs w:val="28"/>
                <w:lang w:eastAsia="zh-CN"/>
              </w:rPr>
              <w:t>支持</w:t>
            </w:r>
            <w:r>
              <w:rPr>
                <w:rFonts w:ascii="宋体" w:hAnsi="宋体" w:eastAsia="宋体"/>
                <w:sz w:val="28"/>
                <w:szCs w:val="28"/>
                <w:lang w:eastAsia="zh-CN"/>
              </w:rPr>
              <w:t>APP</w:t>
            </w:r>
            <w:r>
              <w:rPr>
                <w:rFonts w:ascii="宋体" w:hAnsi="宋体" w:eastAsia="宋体" w:cs="宋体"/>
                <w:sz w:val="28"/>
                <w:szCs w:val="28"/>
                <w:lang w:eastAsia="zh-CN"/>
              </w:rPr>
              <w:t>、微信小程序、企业微信、钉钉等</w:t>
            </w:r>
            <w:r>
              <w:rPr>
                <w:rFonts w:ascii="宋体" w:hAnsi="宋体" w:eastAsia="宋体"/>
                <w:sz w:val="28"/>
                <w:szCs w:val="28"/>
                <w:lang w:eastAsia="zh-CN"/>
              </w:rPr>
              <w:t>)</w:t>
            </w:r>
            <w:r>
              <w:rPr>
                <w:rFonts w:ascii="宋体" w:hAnsi="宋体" w:eastAsia="宋体" w:cs="宋体"/>
                <w:sz w:val="28"/>
                <w:szCs w:val="28"/>
                <w:lang w:eastAsia="zh-CN"/>
              </w:rPr>
              <w:t>，对接后老师使用学校</w:t>
            </w:r>
            <w:r>
              <w:rPr>
                <w:rFonts w:ascii="宋体" w:hAnsi="宋体" w:eastAsia="宋体"/>
                <w:sz w:val="28"/>
                <w:szCs w:val="28"/>
                <w:lang w:eastAsia="zh-CN"/>
              </w:rPr>
              <w:t>APP</w:t>
            </w:r>
            <w:r>
              <w:rPr>
                <w:rFonts w:ascii="宋体" w:hAnsi="宋体" w:eastAsia="宋体" w:cs="宋体"/>
                <w:sz w:val="28"/>
                <w:szCs w:val="28"/>
                <w:lang w:eastAsia="zh-CN"/>
              </w:rPr>
              <w:t>、企业微信、钉钉等方式实现扫码上课，扫描教室前端液晶屏推送的动态二维码，认证通过后，自动开启多媒体系统；提供对接二维码身份管理软件的计算机软件著作权登记证书；</w:t>
            </w:r>
          </w:p>
          <w:p w14:paraId="411C93BF">
            <w:pPr>
              <w:spacing w:after="0" w:line="60" w:lineRule="auto"/>
              <w:jc w:val="left"/>
              <w:rPr>
                <w:rFonts w:ascii="宋体" w:hAnsi="宋体" w:eastAsia="宋体"/>
                <w:sz w:val="28"/>
                <w:szCs w:val="28"/>
                <w:lang w:eastAsia="zh-CN"/>
              </w:rPr>
            </w:pPr>
            <w:r>
              <w:rPr>
                <w:rFonts w:ascii="宋体" w:hAnsi="宋体" w:eastAsia="宋体"/>
                <w:sz w:val="28"/>
                <w:szCs w:val="28"/>
                <w:lang w:eastAsia="zh-CN"/>
              </w:rPr>
              <w:t>20.</w:t>
            </w:r>
            <w:r>
              <w:rPr>
                <w:rFonts w:ascii="宋体" w:hAnsi="宋体" w:eastAsia="宋体" w:cs="宋体"/>
                <w:sz w:val="28"/>
                <w:szCs w:val="28"/>
                <w:lang w:eastAsia="zh-CN"/>
              </w:rPr>
              <w:t>课表对接：对采集到的课表数据进行解析和处理，与校方教务排课系统数据实时同步。对接后实现数据自动同步，不需人工录入。对接后实时获取教务排课系统课表数据并推送至平台，根据课表信息自动开启、关闭系统，根据课表信息，实现教室设备的自动控制，如在上课时间自动开启投影仪、大屏等设备，在下课时间自动关闭，完成无人值守全自动管理。支持当教务排课数据发生变更时，对接程序自动与校方数据中心同步更新，并确保平台上的课表信息与教务系统保持一致，自动下发到多媒体教室控制终端。按照课表进行老师信息授权，实现精准化老师上课权限管理；提供课表对接程序软件的计算机软件著作权登记证书；</w:t>
            </w:r>
          </w:p>
          <w:p w14:paraId="2F109B20">
            <w:pPr>
              <w:spacing w:after="0" w:line="60" w:lineRule="auto"/>
              <w:jc w:val="left"/>
              <w:rPr>
                <w:rFonts w:ascii="宋体" w:hAnsi="宋体" w:eastAsia="宋体"/>
                <w:sz w:val="28"/>
                <w:szCs w:val="28"/>
                <w:lang w:eastAsia="zh-CN"/>
              </w:rPr>
            </w:pPr>
            <w:r>
              <w:rPr>
                <w:rFonts w:ascii="宋体" w:hAnsi="宋体" w:eastAsia="宋体"/>
                <w:sz w:val="28"/>
                <w:szCs w:val="28"/>
                <w:lang w:eastAsia="zh-CN"/>
              </w:rPr>
              <w:t>21.</w:t>
            </w:r>
            <w:r>
              <w:rPr>
                <w:rFonts w:ascii="宋体" w:hAnsi="宋体" w:eastAsia="宋体" w:cs="宋体"/>
                <w:sz w:val="28"/>
                <w:szCs w:val="28"/>
                <w:lang w:eastAsia="zh-CN"/>
              </w:rPr>
              <w:t>配备语音服务设备：嵌入式</w:t>
            </w:r>
            <w:r>
              <w:rPr>
                <w:rFonts w:ascii="宋体" w:hAnsi="宋体" w:eastAsia="宋体"/>
                <w:sz w:val="28"/>
                <w:szCs w:val="28"/>
                <w:lang w:eastAsia="zh-CN"/>
              </w:rPr>
              <w:t>IP</w:t>
            </w:r>
            <w:r>
              <w:rPr>
                <w:rFonts w:ascii="宋体" w:hAnsi="宋体" w:eastAsia="宋体" w:cs="宋体"/>
                <w:sz w:val="28"/>
                <w:szCs w:val="28"/>
                <w:lang w:eastAsia="zh-CN"/>
              </w:rPr>
              <w:t>电话系统，设备运行稳定、安全可靠、通话质量清晰，支持</w:t>
            </w:r>
            <w:r>
              <w:rPr>
                <w:rFonts w:ascii="宋体" w:hAnsi="宋体" w:eastAsia="宋体"/>
                <w:sz w:val="28"/>
                <w:szCs w:val="28"/>
                <w:lang w:eastAsia="zh-CN"/>
              </w:rPr>
              <w:t>IP</w:t>
            </w:r>
            <w:r>
              <w:rPr>
                <w:rFonts w:ascii="宋体" w:hAnsi="宋体" w:eastAsia="宋体" w:cs="宋体"/>
                <w:sz w:val="28"/>
                <w:szCs w:val="28"/>
                <w:lang w:eastAsia="zh-CN"/>
              </w:rPr>
              <w:t>语音设备运行状况的监听（如通话状况、录音、故障信息等）；支持支持</w:t>
            </w:r>
            <w:r>
              <w:rPr>
                <w:rFonts w:ascii="宋体" w:hAnsi="宋体" w:eastAsia="宋体"/>
                <w:sz w:val="28"/>
                <w:szCs w:val="28"/>
                <w:lang w:eastAsia="zh-CN"/>
              </w:rPr>
              <w:t xml:space="preserve">SIP </w:t>
            </w:r>
            <w:r>
              <w:rPr>
                <w:rFonts w:ascii="宋体" w:hAnsi="宋体" w:eastAsia="宋体" w:cs="宋体"/>
                <w:sz w:val="28"/>
                <w:szCs w:val="28"/>
                <w:lang w:eastAsia="zh-CN"/>
              </w:rPr>
              <w:t>协议；可兼容多种</w:t>
            </w:r>
            <w:r>
              <w:rPr>
                <w:rFonts w:ascii="宋体" w:hAnsi="宋体" w:eastAsia="宋体"/>
                <w:sz w:val="28"/>
                <w:szCs w:val="28"/>
                <w:lang w:eastAsia="zh-CN"/>
              </w:rPr>
              <w:t xml:space="preserve"> IP </w:t>
            </w:r>
            <w:r>
              <w:rPr>
                <w:rFonts w:ascii="宋体" w:hAnsi="宋体" w:eastAsia="宋体" w:cs="宋体"/>
                <w:sz w:val="28"/>
                <w:szCs w:val="28"/>
                <w:lang w:eastAsia="zh-CN"/>
              </w:rPr>
              <w:t>语音网关；支持</w:t>
            </w:r>
            <w:r>
              <w:rPr>
                <w:rFonts w:ascii="宋体" w:hAnsi="宋体" w:eastAsia="宋体"/>
                <w:sz w:val="28"/>
                <w:szCs w:val="28"/>
                <w:lang w:eastAsia="zh-CN"/>
              </w:rPr>
              <w:t>WEB</w:t>
            </w:r>
            <w:r>
              <w:rPr>
                <w:rFonts w:ascii="宋体" w:hAnsi="宋体" w:eastAsia="宋体" w:cs="宋体"/>
                <w:sz w:val="28"/>
                <w:szCs w:val="28"/>
                <w:lang w:eastAsia="zh-CN"/>
              </w:rPr>
              <w:t>配置，支持网络远程管理；支持通话录音管理，录音可回放、音频可下载；与管理平台兼容，实现教室</w:t>
            </w:r>
            <w:r>
              <w:rPr>
                <w:rFonts w:ascii="宋体" w:hAnsi="宋体" w:eastAsia="宋体"/>
                <w:sz w:val="28"/>
                <w:szCs w:val="28"/>
                <w:lang w:eastAsia="zh-CN"/>
              </w:rPr>
              <w:t>IP</w:t>
            </w:r>
            <w:r>
              <w:rPr>
                <w:rFonts w:ascii="宋体" w:hAnsi="宋体" w:eastAsia="宋体" w:cs="宋体"/>
                <w:sz w:val="28"/>
                <w:szCs w:val="28"/>
                <w:lang w:eastAsia="zh-CN"/>
              </w:rPr>
              <w:t>电话呼入时</w:t>
            </w:r>
            <w:r>
              <w:rPr>
                <w:rFonts w:ascii="宋体" w:hAnsi="宋体" w:eastAsia="宋体"/>
                <w:sz w:val="28"/>
                <w:szCs w:val="28"/>
                <w:lang w:eastAsia="zh-CN"/>
              </w:rPr>
              <w:t xml:space="preserve">, </w:t>
            </w:r>
            <w:r>
              <w:rPr>
                <w:rFonts w:ascii="宋体" w:hAnsi="宋体" w:eastAsia="宋体" w:cs="宋体"/>
                <w:sz w:val="28"/>
                <w:szCs w:val="28"/>
                <w:lang w:eastAsia="zh-CN"/>
              </w:rPr>
              <w:t>管理平台端来电教室管控界面自动弹窗提示和实现该教室视频画面定位切换功能；支持机架固定安装；支持不少于</w:t>
            </w:r>
            <w:r>
              <w:rPr>
                <w:rFonts w:ascii="宋体" w:hAnsi="宋体" w:eastAsia="宋体"/>
                <w:sz w:val="28"/>
                <w:szCs w:val="28"/>
                <w:lang w:eastAsia="zh-CN"/>
              </w:rPr>
              <w:t>120</w:t>
            </w:r>
            <w:r>
              <w:rPr>
                <w:rFonts w:ascii="宋体" w:hAnsi="宋体" w:eastAsia="宋体" w:cs="宋体"/>
                <w:sz w:val="28"/>
                <w:szCs w:val="28"/>
                <w:lang w:eastAsia="zh-CN"/>
              </w:rPr>
              <w:t>个点终端接入。包含</w:t>
            </w:r>
            <w:r>
              <w:rPr>
                <w:rFonts w:ascii="宋体" w:hAnsi="宋体" w:eastAsia="宋体"/>
                <w:sz w:val="28"/>
                <w:szCs w:val="28"/>
                <w:lang w:eastAsia="zh-CN"/>
              </w:rPr>
              <w:t>2</w:t>
            </w:r>
            <w:r>
              <w:rPr>
                <w:rFonts w:ascii="宋体" w:hAnsi="宋体" w:eastAsia="宋体" w:cs="宋体"/>
                <w:sz w:val="28"/>
                <w:szCs w:val="28"/>
                <w:lang w:eastAsia="zh-CN"/>
              </w:rPr>
              <w:t>个</w:t>
            </w:r>
            <w:r>
              <w:rPr>
                <w:rFonts w:ascii="宋体" w:hAnsi="宋体" w:eastAsia="宋体"/>
                <w:sz w:val="28"/>
                <w:szCs w:val="28"/>
                <w:lang w:eastAsia="zh-CN"/>
              </w:rPr>
              <w:t>IP</w:t>
            </w:r>
            <w:r>
              <w:rPr>
                <w:rFonts w:ascii="宋体" w:hAnsi="宋体" w:eastAsia="宋体" w:cs="宋体"/>
                <w:sz w:val="28"/>
                <w:szCs w:val="28"/>
                <w:lang w:eastAsia="zh-CN"/>
              </w:rPr>
              <w:t>网络电话机，话机支持</w:t>
            </w:r>
            <w:r>
              <w:rPr>
                <w:rFonts w:ascii="宋体" w:hAnsi="宋体" w:eastAsia="宋体"/>
                <w:sz w:val="28"/>
                <w:szCs w:val="28"/>
                <w:lang w:eastAsia="zh-CN"/>
              </w:rPr>
              <w:t>WEB</w:t>
            </w:r>
            <w:r>
              <w:rPr>
                <w:rFonts w:ascii="宋体" w:hAnsi="宋体" w:eastAsia="宋体" w:cs="宋体"/>
                <w:sz w:val="28"/>
                <w:szCs w:val="28"/>
                <w:lang w:eastAsia="zh-CN"/>
              </w:rPr>
              <w:t>浏览器远程设置；</w:t>
            </w:r>
          </w:p>
          <w:p w14:paraId="695AD07E">
            <w:pPr>
              <w:spacing w:after="0" w:line="60" w:lineRule="auto"/>
              <w:jc w:val="left"/>
              <w:rPr>
                <w:rFonts w:ascii="宋体" w:hAnsi="宋体" w:eastAsia="宋体"/>
                <w:sz w:val="28"/>
                <w:szCs w:val="28"/>
                <w:lang w:eastAsia="zh-CN"/>
              </w:rPr>
            </w:pPr>
            <w:r>
              <w:rPr>
                <w:rFonts w:ascii="宋体" w:hAnsi="宋体" w:eastAsia="宋体"/>
                <w:sz w:val="28"/>
                <w:szCs w:val="28"/>
                <w:lang w:eastAsia="zh-CN"/>
              </w:rPr>
              <w:t>22.</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年质保及免费系统升级的售后服务承诺函。</w:t>
            </w:r>
          </w:p>
        </w:tc>
        <w:tc>
          <w:tcPr>
            <w:tcW w:w="311" w:type="pct"/>
            <w:tcBorders>
              <w:top w:val="nil"/>
              <w:left w:val="nil"/>
              <w:bottom w:val="single" w:color="auto" w:sz="4" w:space="0"/>
              <w:right w:val="single" w:color="auto" w:sz="4" w:space="0"/>
            </w:tcBorders>
            <w:vAlign w:val="center"/>
          </w:tcPr>
          <w:p w14:paraId="251F9DAA">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7B9DB4ED">
            <w:pPr>
              <w:spacing w:after="0" w:line="60" w:lineRule="auto"/>
              <w:jc w:val="left"/>
              <w:rPr>
                <w:rFonts w:ascii="宋体" w:hAnsi="宋体" w:eastAsia="宋体"/>
                <w:sz w:val="28"/>
                <w:szCs w:val="28"/>
              </w:rPr>
            </w:pPr>
            <w:r>
              <w:rPr>
                <w:rFonts w:ascii="宋体" w:hAnsi="宋体" w:eastAsia="宋体" w:cs="宋体"/>
                <w:sz w:val="28"/>
                <w:szCs w:val="28"/>
              </w:rPr>
              <w:t>套</w:t>
            </w:r>
          </w:p>
        </w:tc>
      </w:tr>
      <w:tr w14:paraId="1A859411">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7B0BAB44">
            <w:pPr>
              <w:spacing w:after="0" w:line="60" w:lineRule="auto"/>
              <w:jc w:val="left"/>
              <w:rPr>
                <w:rFonts w:ascii="宋体" w:hAnsi="宋体" w:eastAsia="宋体"/>
                <w:sz w:val="28"/>
                <w:szCs w:val="28"/>
              </w:rPr>
            </w:pPr>
            <w:r>
              <w:rPr>
                <w:rFonts w:ascii="宋体" w:hAnsi="宋体" w:eastAsia="宋体"/>
                <w:sz w:val="28"/>
                <w:szCs w:val="28"/>
              </w:rPr>
              <w:t>15</w:t>
            </w:r>
          </w:p>
        </w:tc>
        <w:tc>
          <w:tcPr>
            <w:tcW w:w="582" w:type="pct"/>
            <w:tcBorders>
              <w:top w:val="nil"/>
              <w:left w:val="nil"/>
              <w:bottom w:val="single" w:color="auto" w:sz="4" w:space="0"/>
              <w:right w:val="single" w:color="auto" w:sz="4" w:space="0"/>
            </w:tcBorders>
            <w:vAlign w:val="center"/>
          </w:tcPr>
          <w:p w14:paraId="717E36D7">
            <w:pPr>
              <w:spacing w:after="0" w:line="60" w:lineRule="auto"/>
              <w:jc w:val="left"/>
              <w:rPr>
                <w:rFonts w:ascii="宋体" w:hAnsi="宋体" w:eastAsia="宋体"/>
                <w:sz w:val="28"/>
                <w:szCs w:val="28"/>
              </w:rPr>
            </w:pPr>
            <w:r>
              <w:rPr>
                <w:rFonts w:ascii="宋体" w:hAnsi="宋体" w:eastAsia="宋体" w:cs="宋体"/>
                <w:sz w:val="28"/>
                <w:szCs w:val="28"/>
              </w:rPr>
              <w:t>计算机主机</w:t>
            </w:r>
          </w:p>
        </w:tc>
        <w:tc>
          <w:tcPr>
            <w:tcW w:w="3611" w:type="pct"/>
            <w:tcBorders>
              <w:top w:val="nil"/>
              <w:left w:val="nil"/>
              <w:bottom w:val="single" w:color="auto" w:sz="4" w:space="0"/>
              <w:right w:val="single" w:color="auto" w:sz="4" w:space="0"/>
            </w:tcBorders>
            <w:vAlign w:val="center"/>
          </w:tcPr>
          <w:p w14:paraId="37D27426">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处理器：核心数量</w:t>
            </w:r>
            <w:r>
              <w:rPr>
                <w:rFonts w:hint="default" w:ascii="宋体" w:hAnsi="宋体" w:eastAsia="宋体" w:cs="Arial"/>
                <w:sz w:val="28"/>
                <w:szCs w:val="28"/>
                <w:lang w:eastAsia="zh-CN"/>
              </w:rPr>
              <w:t>≥</w:t>
            </w:r>
            <w:r>
              <w:rPr>
                <w:rFonts w:ascii="宋体" w:hAnsi="宋体" w:eastAsia="宋体"/>
                <w:sz w:val="28"/>
                <w:szCs w:val="28"/>
                <w:lang w:eastAsia="zh-CN"/>
              </w:rPr>
              <w:t>20</w:t>
            </w:r>
            <w:r>
              <w:rPr>
                <w:rFonts w:ascii="宋体" w:hAnsi="宋体" w:eastAsia="宋体" w:cs="宋体"/>
                <w:sz w:val="28"/>
                <w:szCs w:val="28"/>
                <w:lang w:eastAsia="zh-CN"/>
              </w:rPr>
              <w:t>核心，线程数</w:t>
            </w:r>
            <w:r>
              <w:rPr>
                <w:rFonts w:hint="default" w:ascii="宋体" w:hAnsi="宋体" w:eastAsia="宋体" w:cs="Arial"/>
                <w:sz w:val="28"/>
                <w:szCs w:val="28"/>
                <w:lang w:eastAsia="zh-CN"/>
              </w:rPr>
              <w:t>≥</w:t>
            </w:r>
            <w:r>
              <w:rPr>
                <w:rFonts w:ascii="宋体" w:hAnsi="宋体" w:eastAsia="宋体"/>
                <w:sz w:val="28"/>
                <w:szCs w:val="28"/>
                <w:lang w:eastAsia="zh-CN"/>
              </w:rPr>
              <w:t>28</w:t>
            </w:r>
            <w:r>
              <w:rPr>
                <w:rFonts w:ascii="宋体" w:hAnsi="宋体" w:eastAsia="宋体" w:cs="宋体"/>
                <w:sz w:val="28"/>
                <w:szCs w:val="28"/>
                <w:lang w:eastAsia="zh-CN"/>
              </w:rPr>
              <w:t>线程，主频</w:t>
            </w:r>
            <w:r>
              <w:rPr>
                <w:rFonts w:hint="default" w:ascii="宋体" w:hAnsi="宋体" w:eastAsia="宋体" w:cs="Arial"/>
                <w:sz w:val="28"/>
                <w:szCs w:val="28"/>
                <w:lang w:eastAsia="zh-CN"/>
              </w:rPr>
              <w:t>≥</w:t>
            </w:r>
            <w:r>
              <w:rPr>
                <w:rFonts w:ascii="宋体" w:hAnsi="宋体" w:eastAsia="宋体"/>
                <w:sz w:val="28"/>
                <w:szCs w:val="28"/>
                <w:lang w:eastAsia="zh-CN"/>
              </w:rPr>
              <w:t>2.1GHz</w:t>
            </w:r>
            <w:r>
              <w:rPr>
                <w:rFonts w:ascii="宋体" w:hAnsi="宋体" w:eastAsia="宋体" w:cs="宋体"/>
                <w:sz w:val="28"/>
                <w:szCs w:val="28"/>
                <w:lang w:eastAsia="zh-CN"/>
              </w:rPr>
              <w:t>，缓存</w:t>
            </w:r>
            <w:r>
              <w:rPr>
                <w:rFonts w:hint="default" w:ascii="宋体" w:hAnsi="宋体" w:eastAsia="宋体" w:cs="Arial"/>
                <w:sz w:val="28"/>
                <w:szCs w:val="28"/>
                <w:lang w:eastAsia="zh-CN"/>
              </w:rPr>
              <w:t>≥</w:t>
            </w:r>
            <w:r>
              <w:rPr>
                <w:rFonts w:ascii="宋体" w:hAnsi="宋体" w:eastAsia="宋体"/>
                <w:sz w:val="28"/>
                <w:szCs w:val="28"/>
                <w:lang w:eastAsia="zh-CN"/>
              </w:rPr>
              <w:t>33MB</w:t>
            </w:r>
            <w:r>
              <w:rPr>
                <w:rFonts w:ascii="宋体" w:hAnsi="宋体" w:eastAsia="宋体" w:cs="宋体"/>
                <w:sz w:val="28"/>
                <w:szCs w:val="28"/>
                <w:lang w:eastAsia="zh-CN"/>
              </w:rPr>
              <w:t>；内存：</w:t>
            </w:r>
            <w:r>
              <w:rPr>
                <w:rFonts w:hint="default" w:ascii="宋体" w:hAnsi="宋体" w:eastAsia="宋体" w:cs="Arial"/>
                <w:sz w:val="28"/>
                <w:szCs w:val="28"/>
                <w:lang w:eastAsia="zh-CN"/>
              </w:rPr>
              <w:t>≥</w:t>
            </w:r>
            <w:r>
              <w:rPr>
                <w:rFonts w:ascii="宋体" w:hAnsi="宋体" w:eastAsia="宋体"/>
                <w:sz w:val="28"/>
                <w:szCs w:val="28"/>
                <w:lang w:eastAsia="zh-CN"/>
              </w:rPr>
              <w:t>16G DDR5</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根插槽；</w:t>
            </w:r>
            <w:r>
              <w:rPr>
                <w:rFonts w:hint="default" w:ascii="宋体" w:hAnsi="宋体" w:eastAsia="宋体" w:cs="Arial"/>
                <w:sz w:val="28"/>
                <w:szCs w:val="28"/>
                <w:lang w:eastAsia="zh-CN"/>
              </w:rPr>
              <w:t>≥</w:t>
            </w:r>
            <w:r>
              <w:rPr>
                <w:rFonts w:ascii="宋体" w:hAnsi="宋体" w:eastAsia="宋体"/>
                <w:sz w:val="28"/>
                <w:szCs w:val="28"/>
                <w:lang w:eastAsia="zh-CN"/>
              </w:rPr>
              <w:t>512G</w:t>
            </w:r>
            <w:r>
              <w:rPr>
                <w:rFonts w:ascii="宋体" w:hAnsi="宋体" w:eastAsia="宋体"/>
                <w:sz w:val="28"/>
                <w:szCs w:val="28"/>
                <w:lang w:val="en-US" w:eastAsia="zh-CN"/>
              </w:rPr>
              <w:t xml:space="preserve"> </w:t>
            </w:r>
            <w:r>
              <w:rPr>
                <w:rFonts w:ascii="宋体" w:hAnsi="宋体" w:eastAsia="宋体"/>
                <w:sz w:val="28"/>
                <w:szCs w:val="28"/>
                <w:lang w:eastAsia="zh-CN"/>
              </w:rPr>
              <w:t>SSD</w:t>
            </w:r>
            <w:r>
              <w:rPr>
                <w:rFonts w:ascii="宋体" w:hAnsi="宋体" w:eastAsia="宋体" w:cs="宋体"/>
                <w:sz w:val="28"/>
                <w:szCs w:val="28"/>
                <w:lang w:eastAsia="zh-CN"/>
              </w:rPr>
              <w:t>高速硬盘；</w:t>
            </w:r>
            <w:r>
              <w:rPr>
                <w:rFonts w:ascii="宋体" w:hAnsi="宋体" w:eastAsia="宋体"/>
                <w:sz w:val="28"/>
                <w:szCs w:val="28"/>
                <w:lang w:eastAsia="zh-CN"/>
              </w:rPr>
              <w:t xml:space="preserve"> </w:t>
            </w:r>
          </w:p>
          <w:p w14:paraId="4F0BB9A6">
            <w:pPr>
              <w:spacing w:after="0" w:line="60" w:lineRule="auto"/>
              <w:jc w:val="left"/>
              <w:rPr>
                <w:rFonts w:ascii="宋体" w:hAnsi="宋体" w:eastAsia="宋体"/>
                <w:sz w:val="28"/>
                <w:szCs w:val="28"/>
              </w:rPr>
            </w:pPr>
            <w:r>
              <w:rPr>
                <w:rFonts w:ascii="宋体" w:hAnsi="宋体" w:eastAsia="宋体"/>
                <w:sz w:val="28"/>
                <w:szCs w:val="28"/>
              </w:rPr>
              <w:t>2.</w:t>
            </w:r>
            <w:r>
              <w:rPr>
                <w:rFonts w:ascii="宋体" w:hAnsi="宋体" w:eastAsia="宋体" w:cs="宋体"/>
                <w:sz w:val="28"/>
                <w:szCs w:val="28"/>
              </w:rPr>
              <w:t>主板：TDP≥6W，DMI通道≥8个，PCI Express通道≥24个；</w:t>
            </w:r>
          </w:p>
          <w:p w14:paraId="7D703F36">
            <w:pPr>
              <w:spacing w:after="0" w:line="60" w:lineRule="auto"/>
              <w:jc w:val="left"/>
              <w:rPr>
                <w:rFonts w:ascii="宋体" w:hAnsi="宋体" w:eastAsia="宋体"/>
                <w:sz w:val="28"/>
                <w:szCs w:val="28"/>
              </w:rPr>
            </w:pPr>
            <w:r>
              <w:rPr>
                <w:rFonts w:ascii="宋体" w:hAnsi="宋体" w:eastAsia="宋体"/>
                <w:sz w:val="28"/>
                <w:szCs w:val="28"/>
              </w:rPr>
              <w:t>3.</w:t>
            </w:r>
            <w:r>
              <w:rPr>
                <w:rFonts w:ascii="宋体" w:hAnsi="宋体" w:eastAsia="宋体" w:cs="宋体"/>
                <w:color w:val="auto"/>
                <w:sz w:val="28"/>
                <w:szCs w:val="28"/>
              </w:rPr>
              <w:t>独立显卡</w:t>
            </w:r>
            <w:r>
              <w:rPr>
                <w:rFonts w:ascii="宋体" w:hAnsi="宋体" w:eastAsia="宋体" w:cs="宋体"/>
                <w:sz w:val="28"/>
                <w:szCs w:val="28"/>
              </w:rPr>
              <w:t>，显示分辨率</w:t>
            </w:r>
            <w:r>
              <w:rPr>
                <w:rFonts w:hint="default" w:ascii="宋体" w:hAnsi="宋体" w:eastAsia="宋体" w:cs="Arial"/>
                <w:sz w:val="28"/>
                <w:szCs w:val="28"/>
              </w:rPr>
              <w:t>≥</w:t>
            </w:r>
            <w:r>
              <w:rPr>
                <w:rFonts w:ascii="宋体" w:hAnsi="宋体" w:eastAsia="宋体"/>
                <w:sz w:val="28"/>
                <w:szCs w:val="28"/>
              </w:rPr>
              <w:t>3840x2160</w:t>
            </w:r>
            <w:r>
              <w:rPr>
                <w:rFonts w:ascii="宋体" w:hAnsi="宋体" w:eastAsia="宋体" w:cs="宋体"/>
                <w:sz w:val="28"/>
                <w:szCs w:val="28"/>
              </w:rPr>
              <w:t>；</w:t>
            </w:r>
          </w:p>
          <w:p w14:paraId="4AA0A2D3">
            <w:pPr>
              <w:spacing w:after="0" w:line="60" w:lineRule="auto"/>
              <w:jc w:val="left"/>
              <w:rPr>
                <w:rFonts w:ascii="宋体" w:hAnsi="宋体" w:eastAsia="宋体"/>
                <w:sz w:val="28"/>
                <w:szCs w:val="28"/>
                <w:lang w:eastAsia="zh-CN"/>
              </w:rPr>
            </w:pPr>
            <w:r>
              <w:rPr>
                <w:rFonts w:ascii="宋体" w:hAnsi="宋体" w:eastAsia="宋体"/>
                <w:sz w:val="28"/>
                <w:szCs w:val="28"/>
                <w:lang w:eastAsia="zh-CN"/>
              </w:rPr>
              <w:t>4.10/100/1000M</w:t>
            </w:r>
            <w:r>
              <w:rPr>
                <w:rFonts w:ascii="宋体" w:hAnsi="宋体" w:eastAsia="宋体" w:cs="宋体"/>
                <w:sz w:val="28"/>
                <w:szCs w:val="28"/>
                <w:lang w:eastAsia="zh-CN"/>
              </w:rPr>
              <w:t>自适应以太网卡，支持远程唤醒；</w:t>
            </w:r>
          </w:p>
          <w:p w14:paraId="5A6A5103">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主机接口：主机前置</w:t>
            </w:r>
            <w:r>
              <w:rPr>
                <w:rFonts w:hint="default" w:ascii="宋体" w:hAnsi="宋体" w:eastAsia="宋体" w:cs="Arial"/>
                <w:sz w:val="28"/>
                <w:szCs w:val="28"/>
                <w:lang w:eastAsia="zh-CN"/>
              </w:rPr>
              <w:t>≥</w:t>
            </w:r>
            <w:r>
              <w:rPr>
                <w:rFonts w:ascii="宋体" w:hAnsi="宋体" w:eastAsia="宋体"/>
                <w:sz w:val="28"/>
                <w:szCs w:val="28"/>
                <w:lang w:val="en-US" w:eastAsia="zh-CN"/>
              </w:rPr>
              <w:t>4</w:t>
            </w:r>
            <w:r>
              <w:rPr>
                <w:rFonts w:ascii="宋体" w:hAnsi="宋体" w:eastAsia="宋体" w:cs="宋体"/>
                <w:sz w:val="28"/>
                <w:szCs w:val="28"/>
                <w:lang w:eastAsia="zh-CN"/>
              </w:rPr>
              <w:t>个原生</w:t>
            </w:r>
            <w:r>
              <w:rPr>
                <w:rFonts w:ascii="宋体" w:hAnsi="宋体" w:eastAsia="宋体"/>
                <w:sz w:val="28"/>
                <w:szCs w:val="28"/>
                <w:lang w:eastAsia="zh-CN"/>
              </w:rPr>
              <w:t xml:space="preserve">USB3.2 </w:t>
            </w:r>
            <w:r>
              <w:rPr>
                <w:rFonts w:ascii="宋体" w:hAnsi="宋体" w:eastAsia="宋体" w:cs="宋体"/>
                <w:sz w:val="28"/>
                <w:szCs w:val="28"/>
                <w:lang w:eastAsia="zh-CN"/>
              </w:rPr>
              <w:t>接口，主机后置≥4个原生USB3.2接口；提供主机接口图片。</w:t>
            </w:r>
          </w:p>
          <w:p w14:paraId="7F3F6F76">
            <w:pPr>
              <w:spacing w:after="0" w:line="60" w:lineRule="auto"/>
              <w:jc w:val="left"/>
              <w:rPr>
                <w:rFonts w:ascii="宋体" w:hAnsi="宋体" w:eastAsia="宋体"/>
                <w:sz w:val="28"/>
                <w:szCs w:val="28"/>
                <w:lang w:eastAsia="zh-CN"/>
              </w:rPr>
            </w:pPr>
            <w:r>
              <w:rPr>
                <w:rFonts w:ascii="宋体" w:hAnsi="宋体" w:eastAsia="宋体"/>
                <w:sz w:val="28"/>
                <w:szCs w:val="28"/>
                <w:lang w:eastAsia="zh-CN"/>
              </w:rPr>
              <w:t xml:space="preserve">6. </w:t>
            </w:r>
            <w:r>
              <w:rPr>
                <w:rFonts w:ascii="宋体" w:hAnsi="宋体" w:eastAsia="宋体" w:cs="宋体"/>
                <w:sz w:val="28"/>
                <w:szCs w:val="28"/>
                <w:lang w:eastAsia="zh-CN"/>
              </w:rPr>
              <w:t>声卡：</w:t>
            </w:r>
            <w:r>
              <w:rPr>
                <w:rFonts w:hint="default" w:ascii="宋体" w:hAnsi="宋体" w:eastAsia="宋体" w:cs="Arial"/>
                <w:sz w:val="28"/>
                <w:szCs w:val="28"/>
                <w:lang w:eastAsia="zh-CN"/>
              </w:rPr>
              <w:t>≥</w:t>
            </w:r>
            <w:r>
              <w:rPr>
                <w:rFonts w:ascii="宋体" w:hAnsi="宋体" w:eastAsia="宋体" w:cs="宋体"/>
                <w:sz w:val="28"/>
                <w:szCs w:val="28"/>
                <w:lang w:eastAsia="zh-CN"/>
              </w:rPr>
              <w:t>前</w:t>
            </w:r>
            <w:r>
              <w:rPr>
                <w:rFonts w:ascii="宋体" w:hAnsi="宋体" w:eastAsia="宋体"/>
                <w:sz w:val="28"/>
                <w:szCs w:val="28"/>
                <w:lang w:eastAsia="zh-CN"/>
              </w:rPr>
              <w:t>2</w:t>
            </w:r>
            <w:r>
              <w:rPr>
                <w:rFonts w:ascii="宋体" w:hAnsi="宋体" w:eastAsia="宋体" w:cs="宋体"/>
                <w:sz w:val="28"/>
                <w:szCs w:val="28"/>
                <w:lang w:eastAsia="zh-CN"/>
              </w:rPr>
              <w:t>后</w:t>
            </w:r>
            <w:r>
              <w:rPr>
                <w:rFonts w:ascii="宋体" w:hAnsi="宋体" w:eastAsia="宋体"/>
                <w:sz w:val="28"/>
                <w:szCs w:val="28"/>
                <w:lang w:eastAsia="zh-CN"/>
              </w:rPr>
              <w:t>3</w:t>
            </w:r>
            <w:r>
              <w:rPr>
                <w:rFonts w:ascii="宋体" w:hAnsi="宋体" w:eastAsia="宋体" w:cs="宋体"/>
                <w:sz w:val="28"/>
                <w:szCs w:val="28"/>
                <w:lang w:eastAsia="zh-CN"/>
              </w:rPr>
              <w:t>音频接口，支持</w:t>
            </w:r>
            <w:r>
              <w:rPr>
                <w:rFonts w:ascii="宋体" w:hAnsi="宋体" w:eastAsia="宋体"/>
                <w:sz w:val="28"/>
                <w:szCs w:val="28"/>
                <w:lang w:eastAsia="zh-CN"/>
              </w:rPr>
              <w:t>7.1</w:t>
            </w:r>
            <w:r>
              <w:rPr>
                <w:rFonts w:ascii="宋体" w:hAnsi="宋体" w:eastAsia="宋体" w:cs="宋体"/>
                <w:sz w:val="28"/>
                <w:szCs w:val="28"/>
                <w:lang w:eastAsia="zh-CN"/>
              </w:rPr>
              <w:t>声道，支持双向</w:t>
            </w:r>
            <w:r>
              <w:rPr>
                <w:rFonts w:ascii="宋体" w:hAnsi="宋体" w:eastAsia="宋体"/>
                <w:sz w:val="28"/>
                <w:szCs w:val="28"/>
                <w:lang w:eastAsia="zh-CN"/>
              </w:rPr>
              <w:t>AI</w:t>
            </w:r>
            <w:r>
              <w:rPr>
                <w:rFonts w:ascii="宋体" w:hAnsi="宋体" w:eastAsia="宋体" w:cs="宋体"/>
                <w:sz w:val="28"/>
                <w:szCs w:val="28"/>
                <w:lang w:eastAsia="zh-CN"/>
              </w:rPr>
              <w:t>降噪技术，可有效过滤环境噪音；</w:t>
            </w:r>
          </w:p>
          <w:p w14:paraId="127C32F8">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扩展接口：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PCIe® 4.0*16</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 xml:space="preserve">2 </w:t>
            </w:r>
            <w:r>
              <w:rPr>
                <w:rFonts w:ascii="宋体" w:hAnsi="宋体" w:eastAsia="宋体" w:cs="宋体"/>
                <w:sz w:val="28"/>
                <w:szCs w:val="28"/>
                <w:lang w:eastAsia="zh-CN"/>
              </w:rPr>
              <w:t>个</w:t>
            </w:r>
            <w:r>
              <w:rPr>
                <w:rFonts w:ascii="宋体" w:hAnsi="宋体" w:eastAsia="宋体"/>
                <w:sz w:val="28"/>
                <w:szCs w:val="28"/>
                <w:lang w:eastAsia="zh-CN"/>
              </w:rPr>
              <w:t xml:space="preserve"> PCIe® 3.0*1</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 xml:space="preserve">3 </w:t>
            </w:r>
            <w:r>
              <w:rPr>
                <w:rFonts w:ascii="宋体" w:hAnsi="宋体" w:eastAsia="宋体" w:cs="宋体"/>
                <w:sz w:val="28"/>
                <w:szCs w:val="28"/>
                <w:lang w:eastAsia="zh-CN"/>
              </w:rPr>
              <w:t>个</w:t>
            </w:r>
            <w:r>
              <w:rPr>
                <w:rFonts w:ascii="宋体" w:hAnsi="宋体" w:eastAsia="宋体"/>
                <w:sz w:val="28"/>
                <w:szCs w:val="28"/>
                <w:lang w:eastAsia="zh-CN"/>
              </w:rPr>
              <w:t xml:space="preserve"> M.2</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个</w:t>
            </w:r>
            <w:r>
              <w:rPr>
                <w:rFonts w:ascii="宋体" w:hAnsi="宋体" w:eastAsia="宋体"/>
                <w:sz w:val="28"/>
                <w:szCs w:val="28"/>
                <w:lang w:eastAsia="zh-CN"/>
              </w:rPr>
              <w:t>SATA</w:t>
            </w:r>
            <w:r>
              <w:rPr>
                <w:rFonts w:ascii="宋体" w:hAnsi="宋体" w:eastAsia="宋体" w:cs="宋体"/>
                <w:sz w:val="28"/>
                <w:szCs w:val="28"/>
                <w:lang w:eastAsia="zh-CN"/>
              </w:rPr>
              <w:t>接口；视频输出接口：</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HDM</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DP</w:t>
            </w:r>
            <w:r>
              <w:rPr>
                <w:rFonts w:ascii="宋体" w:hAnsi="宋体" w:eastAsia="宋体" w:cs="宋体"/>
                <w:sz w:val="28"/>
                <w:szCs w:val="28"/>
                <w:lang w:eastAsia="zh-CN"/>
              </w:rPr>
              <w:t>，</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个</w:t>
            </w:r>
            <w:r>
              <w:rPr>
                <w:rFonts w:ascii="宋体" w:hAnsi="宋体" w:eastAsia="宋体"/>
                <w:sz w:val="28"/>
                <w:szCs w:val="28"/>
                <w:lang w:eastAsia="zh-CN"/>
              </w:rPr>
              <w:t>VGA</w:t>
            </w:r>
            <w:r>
              <w:rPr>
                <w:rFonts w:ascii="宋体" w:hAnsi="宋体" w:eastAsia="宋体" w:cs="宋体"/>
                <w:sz w:val="28"/>
                <w:szCs w:val="28"/>
                <w:lang w:eastAsia="zh-CN"/>
              </w:rPr>
              <w:t>；</w:t>
            </w:r>
          </w:p>
          <w:p w14:paraId="4A08CA99">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机箱</w:t>
            </w:r>
            <w:r>
              <w:rPr>
                <w:rFonts w:hint="default" w:ascii="宋体" w:hAnsi="宋体" w:eastAsia="宋体" w:cs="Arial"/>
                <w:sz w:val="28"/>
                <w:szCs w:val="28"/>
                <w:lang w:eastAsia="zh-CN"/>
              </w:rPr>
              <w:t>≤</w:t>
            </w:r>
            <w:r>
              <w:rPr>
                <w:rFonts w:ascii="宋体" w:hAnsi="宋体" w:eastAsia="宋体"/>
                <w:sz w:val="28"/>
                <w:szCs w:val="28"/>
                <w:lang w:eastAsia="zh-CN"/>
              </w:rPr>
              <w:t>17L</w:t>
            </w:r>
            <w:r>
              <w:rPr>
                <w:rFonts w:ascii="宋体" w:hAnsi="宋体" w:eastAsia="宋体" w:cs="宋体"/>
                <w:sz w:val="28"/>
                <w:szCs w:val="28"/>
                <w:lang w:eastAsia="zh-CN"/>
              </w:rPr>
              <w:t>，免工具拆卸，原厂防水键盘、抗菌鼠标。</w:t>
            </w:r>
          </w:p>
          <w:p w14:paraId="3E1E6BF7">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平均无故障小时</w:t>
            </w:r>
            <w:r>
              <w:rPr>
                <w:rFonts w:ascii="宋体" w:hAnsi="宋体" w:eastAsia="宋体"/>
                <w:sz w:val="28"/>
                <w:szCs w:val="28"/>
                <w:lang w:eastAsia="zh-CN"/>
              </w:rPr>
              <w:t>MTBF</w:t>
            </w:r>
            <w:r>
              <w:rPr>
                <w:rFonts w:ascii="宋体" w:hAnsi="宋体" w:eastAsia="宋体" w:cs="宋体"/>
                <w:sz w:val="28"/>
                <w:szCs w:val="28"/>
                <w:lang w:eastAsia="zh-CN"/>
              </w:rPr>
              <w:t>（</w:t>
            </w:r>
            <w:r>
              <w:rPr>
                <w:rFonts w:ascii="宋体" w:hAnsi="宋体" w:eastAsia="宋体"/>
                <w:sz w:val="28"/>
                <w:szCs w:val="28"/>
                <w:lang w:eastAsia="zh-CN"/>
              </w:rPr>
              <w:t>M1</w:t>
            </w:r>
            <w:r>
              <w:rPr>
                <w:rFonts w:ascii="宋体" w:hAnsi="宋体" w:eastAsia="宋体" w:cs="宋体"/>
                <w:sz w:val="28"/>
                <w:szCs w:val="28"/>
                <w:lang w:eastAsia="zh-CN"/>
              </w:rPr>
              <w:t>）值</w:t>
            </w:r>
            <w:r>
              <w:rPr>
                <w:rFonts w:hint="default" w:ascii="宋体" w:hAnsi="宋体" w:eastAsia="宋体" w:cs="Arial"/>
                <w:sz w:val="28"/>
                <w:szCs w:val="28"/>
                <w:lang w:eastAsia="zh-CN"/>
              </w:rPr>
              <w:t>≥</w:t>
            </w:r>
            <w:r>
              <w:rPr>
                <w:rFonts w:ascii="宋体" w:hAnsi="宋体" w:eastAsia="宋体"/>
                <w:sz w:val="28"/>
                <w:szCs w:val="28"/>
                <w:lang w:eastAsia="zh-CN"/>
              </w:rPr>
              <w:t>110</w:t>
            </w:r>
            <w:r>
              <w:rPr>
                <w:rFonts w:ascii="宋体" w:hAnsi="宋体" w:eastAsia="宋体" w:cs="宋体"/>
                <w:sz w:val="28"/>
                <w:szCs w:val="28"/>
                <w:lang w:eastAsia="zh-CN"/>
              </w:rPr>
              <w:t>万小时。</w:t>
            </w:r>
          </w:p>
        </w:tc>
        <w:tc>
          <w:tcPr>
            <w:tcW w:w="311" w:type="pct"/>
            <w:tcBorders>
              <w:top w:val="nil"/>
              <w:left w:val="nil"/>
              <w:bottom w:val="single" w:color="auto" w:sz="4" w:space="0"/>
              <w:right w:val="single" w:color="auto" w:sz="4" w:space="0"/>
            </w:tcBorders>
            <w:vAlign w:val="center"/>
          </w:tcPr>
          <w:p w14:paraId="46EA41B3">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245A4A98">
            <w:pPr>
              <w:spacing w:after="0" w:line="60" w:lineRule="auto"/>
              <w:jc w:val="left"/>
              <w:rPr>
                <w:rFonts w:ascii="宋体" w:hAnsi="宋体" w:eastAsia="宋体"/>
                <w:sz w:val="28"/>
                <w:szCs w:val="28"/>
              </w:rPr>
            </w:pPr>
            <w:r>
              <w:rPr>
                <w:rFonts w:ascii="宋体" w:hAnsi="宋体" w:eastAsia="宋体" w:cs="宋体"/>
                <w:sz w:val="28"/>
                <w:szCs w:val="28"/>
              </w:rPr>
              <w:t>台</w:t>
            </w:r>
          </w:p>
        </w:tc>
      </w:tr>
      <w:tr w14:paraId="6298219C">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02A2F933">
            <w:pPr>
              <w:spacing w:after="0" w:line="60" w:lineRule="auto"/>
              <w:jc w:val="left"/>
              <w:rPr>
                <w:rFonts w:ascii="宋体" w:hAnsi="宋体" w:eastAsia="宋体"/>
                <w:sz w:val="28"/>
                <w:szCs w:val="28"/>
              </w:rPr>
            </w:pPr>
            <w:r>
              <w:rPr>
                <w:rFonts w:ascii="宋体" w:hAnsi="宋体" w:eastAsia="宋体"/>
                <w:sz w:val="28"/>
                <w:szCs w:val="28"/>
              </w:rPr>
              <w:t>16</w:t>
            </w:r>
          </w:p>
        </w:tc>
        <w:tc>
          <w:tcPr>
            <w:tcW w:w="582" w:type="pct"/>
            <w:tcBorders>
              <w:top w:val="single" w:color="auto" w:sz="4" w:space="0"/>
              <w:left w:val="nil"/>
              <w:bottom w:val="single" w:color="auto" w:sz="4" w:space="0"/>
              <w:right w:val="single" w:color="auto" w:sz="4" w:space="0"/>
            </w:tcBorders>
            <w:shd w:val="clear" w:color="000000" w:fill="auto"/>
            <w:vAlign w:val="center"/>
          </w:tcPr>
          <w:p w14:paraId="5FCC8E14">
            <w:pPr>
              <w:spacing w:after="0" w:line="60" w:lineRule="auto"/>
              <w:jc w:val="left"/>
              <w:rPr>
                <w:rFonts w:ascii="宋体" w:hAnsi="宋体" w:eastAsia="宋体"/>
                <w:sz w:val="28"/>
                <w:szCs w:val="28"/>
              </w:rPr>
            </w:pPr>
            <w:r>
              <w:rPr>
                <w:rFonts w:ascii="宋体" w:hAnsi="宋体" w:eastAsia="宋体" w:cs="宋体"/>
                <w:sz w:val="28"/>
                <w:szCs w:val="28"/>
              </w:rPr>
              <w:t>台式计算机</w:t>
            </w:r>
          </w:p>
        </w:tc>
        <w:tc>
          <w:tcPr>
            <w:tcW w:w="3611" w:type="pct"/>
            <w:tcBorders>
              <w:top w:val="nil"/>
              <w:left w:val="nil"/>
              <w:bottom w:val="single" w:color="auto" w:sz="4" w:space="0"/>
              <w:right w:val="single" w:color="auto" w:sz="4" w:space="0"/>
            </w:tcBorders>
            <w:vAlign w:val="center"/>
          </w:tcPr>
          <w:p w14:paraId="3F4F6E03">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技术参数详见：表</w:t>
            </w:r>
            <w:r>
              <w:rPr>
                <w:rFonts w:ascii="宋体" w:hAnsi="宋体" w:eastAsia="宋体"/>
                <w:sz w:val="28"/>
                <w:szCs w:val="28"/>
                <w:lang w:eastAsia="zh-CN"/>
              </w:rPr>
              <w:t>1</w:t>
            </w:r>
            <w:r>
              <w:rPr>
                <w:rFonts w:ascii="宋体" w:hAnsi="宋体" w:eastAsia="宋体"/>
                <w:sz w:val="28"/>
                <w:szCs w:val="28"/>
                <w:lang w:val="en-US" w:eastAsia="zh-CN"/>
              </w:rPr>
              <w:t>台式</w:t>
            </w:r>
            <w:r>
              <w:rPr>
                <w:rFonts w:ascii="宋体" w:hAnsi="宋体" w:eastAsia="宋体" w:cs="宋体"/>
                <w:sz w:val="28"/>
                <w:szCs w:val="28"/>
                <w:lang w:eastAsia="zh-CN"/>
              </w:rPr>
              <w:t>计算机技术参数。</w:t>
            </w:r>
          </w:p>
        </w:tc>
        <w:tc>
          <w:tcPr>
            <w:tcW w:w="311" w:type="pct"/>
            <w:tcBorders>
              <w:top w:val="nil"/>
              <w:left w:val="nil"/>
              <w:bottom w:val="single" w:color="auto" w:sz="4" w:space="0"/>
              <w:right w:val="single" w:color="auto" w:sz="4" w:space="0"/>
            </w:tcBorders>
            <w:vAlign w:val="center"/>
          </w:tcPr>
          <w:p w14:paraId="276A92D4">
            <w:pPr>
              <w:spacing w:after="0" w:line="60" w:lineRule="auto"/>
              <w:jc w:val="left"/>
              <w:rPr>
                <w:rFonts w:ascii="宋体" w:hAnsi="宋体" w:eastAsia="宋体"/>
                <w:sz w:val="28"/>
                <w:szCs w:val="28"/>
              </w:rPr>
            </w:pPr>
            <w:r>
              <w:rPr>
                <w:rFonts w:ascii="宋体" w:hAnsi="宋体" w:eastAsia="宋体"/>
                <w:sz w:val="28"/>
                <w:szCs w:val="28"/>
              </w:rPr>
              <w:t>40</w:t>
            </w:r>
          </w:p>
        </w:tc>
        <w:tc>
          <w:tcPr>
            <w:tcW w:w="247" w:type="pct"/>
            <w:tcBorders>
              <w:top w:val="nil"/>
              <w:left w:val="nil"/>
              <w:bottom w:val="single" w:color="auto" w:sz="4" w:space="0"/>
              <w:right w:val="single" w:color="auto" w:sz="4" w:space="0"/>
            </w:tcBorders>
            <w:vAlign w:val="center"/>
          </w:tcPr>
          <w:p w14:paraId="6F12D73B">
            <w:pPr>
              <w:spacing w:after="0" w:line="60" w:lineRule="auto"/>
              <w:jc w:val="left"/>
              <w:rPr>
                <w:rFonts w:ascii="宋体" w:hAnsi="宋体" w:eastAsia="宋体"/>
                <w:sz w:val="28"/>
                <w:szCs w:val="28"/>
              </w:rPr>
            </w:pPr>
            <w:r>
              <w:rPr>
                <w:rFonts w:ascii="宋体" w:hAnsi="宋体" w:eastAsia="宋体" w:cs="宋体"/>
                <w:sz w:val="28"/>
                <w:szCs w:val="28"/>
              </w:rPr>
              <w:t>台</w:t>
            </w:r>
          </w:p>
        </w:tc>
      </w:tr>
      <w:tr w14:paraId="7D568163">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68974EB3">
            <w:pPr>
              <w:spacing w:after="0" w:line="60" w:lineRule="auto"/>
              <w:jc w:val="left"/>
              <w:rPr>
                <w:rFonts w:ascii="宋体" w:hAnsi="宋体" w:eastAsia="宋体"/>
                <w:sz w:val="28"/>
                <w:szCs w:val="28"/>
              </w:rPr>
            </w:pPr>
            <w:bookmarkStart w:id="491" w:name="_Hlk204409874"/>
            <w:r>
              <w:rPr>
                <w:rFonts w:ascii="宋体" w:hAnsi="宋体" w:eastAsia="宋体"/>
                <w:sz w:val="28"/>
                <w:szCs w:val="28"/>
              </w:rPr>
              <w:t>17</w:t>
            </w:r>
          </w:p>
        </w:tc>
        <w:tc>
          <w:tcPr>
            <w:tcW w:w="582" w:type="pct"/>
            <w:tcBorders>
              <w:top w:val="nil"/>
              <w:left w:val="nil"/>
              <w:bottom w:val="single" w:color="auto" w:sz="4" w:space="0"/>
              <w:right w:val="single" w:color="auto" w:sz="4" w:space="0"/>
            </w:tcBorders>
            <w:vAlign w:val="center"/>
          </w:tcPr>
          <w:p w14:paraId="6DB9CF50">
            <w:pPr>
              <w:spacing w:after="0" w:line="60" w:lineRule="auto"/>
              <w:jc w:val="left"/>
              <w:rPr>
                <w:rFonts w:ascii="宋体" w:hAnsi="宋体" w:eastAsia="宋体"/>
                <w:sz w:val="28"/>
                <w:szCs w:val="28"/>
              </w:rPr>
            </w:pPr>
            <w:r>
              <w:rPr>
                <w:rFonts w:ascii="宋体" w:hAnsi="宋体" w:eastAsia="宋体" w:cs="宋体"/>
                <w:sz w:val="28"/>
                <w:szCs w:val="28"/>
              </w:rPr>
              <w:t>电脑运维管理系统</w:t>
            </w:r>
          </w:p>
        </w:tc>
        <w:tc>
          <w:tcPr>
            <w:tcW w:w="3611" w:type="pct"/>
            <w:tcBorders>
              <w:top w:val="nil"/>
              <w:left w:val="nil"/>
              <w:bottom w:val="single" w:color="auto" w:sz="4" w:space="0"/>
              <w:right w:val="single" w:color="auto" w:sz="4" w:space="0"/>
            </w:tcBorders>
            <w:vAlign w:val="center"/>
          </w:tcPr>
          <w:p w14:paraId="424EF182">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采用</w:t>
            </w:r>
            <w:r>
              <w:rPr>
                <w:rFonts w:ascii="宋体" w:hAnsi="宋体" w:eastAsia="宋体"/>
                <w:sz w:val="28"/>
                <w:szCs w:val="28"/>
                <w:lang w:eastAsia="zh-CN"/>
              </w:rPr>
              <w:t>B/S</w:t>
            </w:r>
            <w:r>
              <w:rPr>
                <w:rFonts w:ascii="宋体" w:hAnsi="宋体" w:eastAsia="宋体" w:cs="宋体"/>
                <w:sz w:val="28"/>
                <w:szCs w:val="28"/>
                <w:lang w:eastAsia="zh-CN"/>
              </w:rPr>
              <w:t>架构，无需安装客户端，管理员可以使用</w:t>
            </w:r>
            <w:r>
              <w:rPr>
                <w:rFonts w:ascii="宋体" w:hAnsi="宋体" w:eastAsia="宋体"/>
                <w:sz w:val="28"/>
                <w:szCs w:val="28"/>
                <w:lang w:eastAsia="zh-CN"/>
              </w:rPr>
              <w:t>PC</w:t>
            </w:r>
            <w:r>
              <w:rPr>
                <w:rFonts w:ascii="宋体" w:hAnsi="宋体" w:eastAsia="宋体" w:cs="宋体"/>
                <w:sz w:val="28"/>
                <w:szCs w:val="28"/>
                <w:lang w:eastAsia="zh-CN"/>
              </w:rPr>
              <w:t>、手机、平板电脑等设备访问</w:t>
            </w:r>
            <w:r>
              <w:rPr>
                <w:rFonts w:ascii="宋体" w:hAnsi="宋体" w:eastAsia="宋体"/>
                <w:sz w:val="28"/>
                <w:szCs w:val="28"/>
                <w:lang w:eastAsia="zh-CN"/>
              </w:rPr>
              <w:t>WEB</w:t>
            </w:r>
            <w:r>
              <w:rPr>
                <w:rFonts w:ascii="宋体" w:hAnsi="宋体" w:eastAsia="宋体" w:cs="宋体"/>
                <w:sz w:val="28"/>
                <w:szCs w:val="28"/>
                <w:lang w:eastAsia="zh-CN"/>
              </w:rPr>
              <w:t>页面即可进行终端和桌面的管理，支持账号密码和微信扫码多种登录方式；</w:t>
            </w:r>
            <w:r>
              <w:rPr>
                <w:rFonts w:ascii="宋体" w:hAnsi="宋体" w:eastAsia="宋体"/>
                <w:sz w:val="28"/>
                <w:szCs w:val="28"/>
                <w:lang w:eastAsia="zh-CN"/>
              </w:rPr>
              <w:t xml:space="preserve"> </w:t>
            </w:r>
          </w:p>
          <w:p w14:paraId="67CD4D2E">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支持批量部署，可根据不同专业的教学、考试要求，快速创建多套教学环境，使用时开放，不使用时随时回收；</w:t>
            </w:r>
          </w:p>
          <w:p w14:paraId="25B7032D">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支持端对端数据智能传输，可将已有镜像的终端作为发送端，给同教室内其他终端下发镜像，提升系统下发效率；</w:t>
            </w:r>
          </w:p>
          <w:p w14:paraId="5D188DDF">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无需第三方软硬件设备，支持跨</w:t>
            </w:r>
            <w:r>
              <w:rPr>
                <w:rFonts w:ascii="宋体" w:hAnsi="宋体" w:eastAsia="宋体"/>
                <w:sz w:val="28"/>
                <w:szCs w:val="28"/>
                <w:lang w:eastAsia="zh-CN"/>
              </w:rPr>
              <w:t>VLAN</w:t>
            </w:r>
            <w:r>
              <w:rPr>
                <w:rFonts w:ascii="宋体" w:hAnsi="宋体" w:eastAsia="宋体" w:cs="宋体"/>
                <w:sz w:val="28"/>
                <w:szCs w:val="28"/>
                <w:lang w:eastAsia="zh-CN"/>
              </w:rPr>
              <w:t>环境下的系统下发和软件方式实现终端网络唤醒；</w:t>
            </w:r>
          </w:p>
          <w:p w14:paraId="581C0876">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支持设置实验室电脑主机的上机登录方式，可设置登录和免登录方式；选择登录时，则必须使用账号密码或扫码登录，登录成功后，进入桌面；选择</w:t>
            </w:r>
            <w:r>
              <w:rPr>
                <w:rFonts w:hint="default" w:ascii="宋体" w:hAnsi="宋体" w:eastAsia="宋体" w:cs="Arial"/>
                <w:sz w:val="28"/>
                <w:szCs w:val="28"/>
                <w:lang w:eastAsia="zh-CN"/>
              </w:rPr>
              <w:t>“</w:t>
            </w:r>
            <w:r>
              <w:rPr>
                <w:rFonts w:ascii="宋体" w:hAnsi="宋体" w:eastAsia="宋体" w:cs="宋体"/>
                <w:sz w:val="28"/>
                <w:szCs w:val="28"/>
                <w:lang w:eastAsia="zh-CN"/>
              </w:rPr>
              <w:t>免登录</w:t>
            </w:r>
            <w:r>
              <w:rPr>
                <w:rFonts w:hint="default" w:ascii="宋体" w:hAnsi="宋体" w:eastAsia="宋体" w:cs="Arial"/>
                <w:sz w:val="28"/>
                <w:szCs w:val="28"/>
                <w:lang w:eastAsia="zh-CN"/>
              </w:rPr>
              <w:t>”</w:t>
            </w:r>
            <w:r>
              <w:rPr>
                <w:rFonts w:ascii="宋体" w:hAnsi="宋体" w:eastAsia="宋体" w:cs="宋体"/>
                <w:sz w:val="28"/>
                <w:szCs w:val="28"/>
                <w:lang w:eastAsia="zh-CN"/>
              </w:rPr>
              <w:t>，则无须登录，直接进入桌面；登录模式可以选择上机对象，包括全校全体师生、指定院系师生；</w:t>
            </w:r>
          </w:p>
          <w:p w14:paraId="365C1661">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为了应对学校网络调整，可在管理系统上灵活修改服务器的</w:t>
            </w:r>
            <w:r>
              <w:rPr>
                <w:rFonts w:ascii="宋体" w:hAnsi="宋体" w:eastAsia="宋体"/>
                <w:sz w:val="28"/>
                <w:szCs w:val="28"/>
                <w:lang w:eastAsia="zh-CN"/>
              </w:rPr>
              <w:t>ip</w:t>
            </w:r>
            <w:r>
              <w:rPr>
                <w:rFonts w:ascii="宋体" w:hAnsi="宋体" w:eastAsia="宋体" w:cs="宋体"/>
                <w:sz w:val="28"/>
                <w:szCs w:val="28"/>
                <w:lang w:eastAsia="zh-CN"/>
              </w:rPr>
              <w:t>地址，无需重启服务器，使用更改后的</w:t>
            </w:r>
            <w:r>
              <w:rPr>
                <w:rFonts w:ascii="宋体" w:hAnsi="宋体" w:eastAsia="宋体"/>
                <w:sz w:val="28"/>
                <w:szCs w:val="28"/>
                <w:lang w:eastAsia="zh-CN"/>
              </w:rPr>
              <w:t>ip</w:t>
            </w:r>
            <w:r>
              <w:rPr>
                <w:rFonts w:ascii="宋体" w:hAnsi="宋体" w:eastAsia="宋体" w:cs="宋体"/>
                <w:sz w:val="28"/>
                <w:szCs w:val="28"/>
                <w:lang w:eastAsia="zh-CN"/>
              </w:rPr>
              <w:t>地址即可访问系统，系统原有模板、桌面信息、网络配置无变化；</w:t>
            </w:r>
          </w:p>
          <w:p w14:paraId="02A90CE6">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支持下发</w:t>
            </w:r>
            <w:r>
              <w:rPr>
                <w:rFonts w:ascii="宋体" w:hAnsi="宋体" w:eastAsia="宋体"/>
                <w:sz w:val="28"/>
                <w:szCs w:val="28"/>
                <w:lang w:eastAsia="zh-CN"/>
              </w:rPr>
              <w:t>windows</w:t>
            </w:r>
            <w:r>
              <w:rPr>
                <w:rFonts w:ascii="宋体" w:hAnsi="宋体" w:eastAsia="宋体" w:cs="宋体"/>
                <w:sz w:val="28"/>
                <w:szCs w:val="28"/>
                <w:lang w:eastAsia="zh-CN"/>
              </w:rPr>
              <w:t>和</w:t>
            </w:r>
            <w:r>
              <w:rPr>
                <w:rFonts w:ascii="宋体" w:hAnsi="宋体" w:eastAsia="宋体"/>
                <w:sz w:val="28"/>
                <w:szCs w:val="28"/>
                <w:lang w:eastAsia="zh-CN"/>
              </w:rPr>
              <w:t>linux</w:t>
            </w:r>
            <w:r>
              <w:rPr>
                <w:rFonts w:ascii="宋体" w:hAnsi="宋体" w:eastAsia="宋体" w:cs="宋体"/>
                <w:sz w:val="28"/>
                <w:szCs w:val="28"/>
                <w:lang w:eastAsia="zh-CN"/>
              </w:rPr>
              <w:t>系统，在为教室分配桌面时，能够手动选择配置好的</w:t>
            </w:r>
            <w:r>
              <w:rPr>
                <w:rFonts w:ascii="宋体" w:hAnsi="宋体" w:eastAsia="宋体"/>
                <w:sz w:val="28"/>
                <w:szCs w:val="28"/>
                <w:lang w:eastAsia="zh-CN"/>
              </w:rPr>
              <w:t>windows</w:t>
            </w:r>
            <w:r>
              <w:rPr>
                <w:rFonts w:ascii="宋体" w:hAnsi="宋体" w:eastAsia="宋体" w:cs="宋体"/>
                <w:sz w:val="28"/>
                <w:szCs w:val="28"/>
                <w:lang w:eastAsia="zh-CN"/>
              </w:rPr>
              <w:t>和</w:t>
            </w:r>
            <w:r>
              <w:rPr>
                <w:rFonts w:ascii="宋体" w:hAnsi="宋体" w:eastAsia="宋体"/>
                <w:sz w:val="28"/>
                <w:szCs w:val="28"/>
                <w:lang w:eastAsia="zh-CN"/>
              </w:rPr>
              <w:t>linux</w:t>
            </w:r>
            <w:r>
              <w:rPr>
                <w:rFonts w:ascii="宋体" w:hAnsi="宋体" w:eastAsia="宋体" w:cs="宋体"/>
                <w:sz w:val="28"/>
                <w:szCs w:val="28"/>
                <w:lang w:eastAsia="zh-CN"/>
              </w:rPr>
              <w:t>模板，桌面创建支持自动编排终端的计算机名及编号，能够单独设定桌面系统盘</w:t>
            </w:r>
            <w:r>
              <w:rPr>
                <w:rFonts w:ascii="宋体" w:hAnsi="宋体" w:eastAsia="宋体"/>
                <w:sz w:val="28"/>
                <w:szCs w:val="28"/>
                <w:lang w:eastAsia="zh-CN"/>
              </w:rPr>
              <w:t>/</w:t>
            </w:r>
            <w:r>
              <w:rPr>
                <w:rFonts w:ascii="宋体" w:hAnsi="宋体" w:eastAsia="宋体" w:cs="宋体"/>
                <w:sz w:val="28"/>
                <w:szCs w:val="28"/>
                <w:lang w:eastAsia="zh-CN"/>
              </w:rPr>
              <w:t>数据盘的还原属性，支持不还原</w:t>
            </w:r>
            <w:r>
              <w:rPr>
                <w:rFonts w:ascii="宋体" w:hAnsi="宋体" w:eastAsia="宋体"/>
                <w:sz w:val="28"/>
                <w:szCs w:val="28"/>
                <w:lang w:eastAsia="zh-CN"/>
              </w:rPr>
              <w:t>/</w:t>
            </w:r>
            <w:r>
              <w:rPr>
                <w:rFonts w:ascii="宋体" w:hAnsi="宋体" w:eastAsia="宋体" w:cs="宋体"/>
                <w:sz w:val="28"/>
                <w:szCs w:val="28"/>
                <w:lang w:eastAsia="zh-CN"/>
              </w:rPr>
              <w:t>每次还原</w:t>
            </w:r>
            <w:r>
              <w:rPr>
                <w:rFonts w:ascii="宋体" w:hAnsi="宋体" w:eastAsia="宋体"/>
                <w:sz w:val="28"/>
                <w:szCs w:val="28"/>
                <w:lang w:eastAsia="zh-CN"/>
              </w:rPr>
              <w:t>/</w:t>
            </w:r>
            <w:r>
              <w:rPr>
                <w:rFonts w:ascii="宋体" w:hAnsi="宋体" w:eastAsia="宋体" w:cs="宋体"/>
                <w:sz w:val="28"/>
                <w:szCs w:val="28"/>
                <w:lang w:eastAsia="zh-CN"/>
              </w:rPr>
              <w:t>每周还原</w:t>
            </w:r>
            <w:r>
              <w:rPr>
                <w:rFonts w:ascii="宋体" w:hAnsi="宋体" w:eastAsia="宋体"/>
                <w:sz w:val="28"/>
                <w:szCs w:val="28"/>
                <w:lang w:eastAsia="zh-CN"/>
              </w:rPr>
              <w:t>/</w:t>
            </w:r>
            <w:r>
              <w:rPr>
                <w:rFonts w:ascii="宋体" w:hAnsi="宋体" w:eastAsia="宋体" w:cs="宋体"/>
                <w:sz w:val="28"/>
                <w:szCs w:val="28"/>
                <w:lang w:eastAsia="zh-CN"/>
              </w:rPr>
              <w:t>每月还原，支持自动更新桌面；提供功能截图。</w:t>
            </w:r>
          </w:p>
          <w:p w14:paraId="1A8C2FED">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8.</w:t>
            </w:r>
            <w:r>
              <w:rPr>
                <w:rFonts w:hint="default" w:ascii="宋体" w:hAnsi="宋体" w:eastAsia="宋体" w:cs="Segoe UI Symbol"/>
                <w:sz w:val="28"/>
                <w:szCs w:val="28"/>
                <w:lang w:eastAsia="zh-CN"/>
              </w:rPr>
              <w:t>★</w:t>
            </w:r>
            <w:r>
              <w:rPr>
                <w:rFonts w:ascii="宋体" w:hAnsi="宋体" w:eastAsia="宋体" w:cs="宋体"/>
                <w:sz w:val="28"/>
                <w:szCs w:val="28"/>
                <w:lang w:eastAsia="zh-CN"/>
              </w:rPr>
              <w:t>支持智能监测捕获风险项，包括</w:t>
            </w:r>
            <w:r>
              <w:rPr>
                <w:rFonts w:ascii="宋体" w:hAnsi="宋体" w:eastAsia="宋体"/>
                <w:sz w:val="28"/>
                <w:szCs w:val="28"/>
                <w:lang w:eastAsia="zh-CN"/>
              </w:rPr>
              <w:t>CPU</w:t>
            </w:r>
            <w:r>
              <w:rPr>
                <w:rFonts w:ascii="宋体" w:hAnsi="宋体" w:eastAsia="宋体" w:cs="宋体"/>
                <w:sz w:val="28"/>
                <w:szCs w:val="28"/>
                <w:lang w:eastAsia="zh-CN"/>
              </w:rPr>
              <w:t>高负载预警、内存高负载预警、磁盘</w:t>
            </w:r>
            <w:r>
              <w:rPr>
                <w:rFonts w:ascii="宋体" w:hAnsi="宋体" w:eastAsia="宋体"/>
                <w:sz w:val="28"/>
                <w:szCs w:val="28"/>
                <w:lang w:eastAsia="zh-CN"/>
              </w:rPr>
              <w:t>IO</w:t>
            </w:r>
            <w:r>
              <w:rPr>
                <w:rFonts w:ascii="宋体" w:hAnsi="宋体" w:eastAsia="宋体" w:cs="宋体"/>
                <w:sz w:val="28"/>
                <w:szCs w:val="28"/>
                <w:lang w:eastAsia="zh-CN"/>
              </w:rPr>
              <w:t>高负载预警、系统盘空间不足预警、</w:t>
            </w:r>
            <w:r>
              <w:rPr>
                <w:rFonts w:ascii="宋体" w:hAnsi="宋体" w:eastAsia="宋体"/>
                <w:sz w:val="28"/>
                <w:szCs w:val="28"/>
                <w:lang w:eastAsia="zh-CN"/>
              </w:rPr>
              <w:t>CPU</w:t>
            </w:r>
            <w:r>
              <w:rPr>
                <w:rFonts w:ascii="宋体" w:hAnsi="宋体" w:eastAsia="宋体" w:cs="宋体"/>
                <w:sz w:val="28"/>
                <w:szCs w:val="28"/>
                <w:lang w:eastAsia="zh-CN"/>
              </w:rPr>
              <w:t>高温预警、独立显卡高温预警、异常断电预警</w:t>
            </w:r>
            <w:r>
              <w:rPr>
                <w:rFonts w:ascii="宋体" w:hAnsi="宋体" w:eastAsia="宋体"/>
                <w:sz w:val="28"/>
                <w:szCs w:val="28"/>
                <w:lang w:eastAsia="zh-CN"/>
              </w:rPr>
              <w:t xml:space="preserve"> </w:t>
            </w:r>
            <w:r>
              <w:rPr>
                <w:rFonts w:ascii="宋体" w:hAnsi="宋体" w:eastAsia="宋体" w:cs="宋体"/>
                <w:sz w:val="28"/>
                <w:szCs w:val="28"/>
                <w:lang w:eastAsia="zh-CN"/>
              </w:rPr>
              <w:t>、终端网卡链接低速预警；</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标识的检测报告扫描件</w:t>
            </w:r>
            <w:r>
              <w:rPr>
                <w:rFonts w:ascii="宋体" w:hAnsi="宋体" w:eastAsia="宋体" w:cs="宋体"/>
                <w:color w:val="auto"/>
                <w:sz w:val="28"/>
                <w:szCs w:val="28"/>
                <w:highlight w:val="none"/>
                <w:lang w:eastAsia="zh-CN"/>
              </w:rPr>
              <w:t>。</w:t>
            </w:r>
          </w:p>
          <w:p w14:paraId="48BD1E9E">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针对教室桌面，能够设定独立的场景数据盘，并自动挂载到终端操作系统，针对场景数据盘能够设定清空策略，支持不清空</w:t>
            </w:r>
            <w:r>
              <w:rPr>
                <w:rFonts w:ascii="宋体" w:hAnsi="宋体" w:eastAsia="宋体"/>
                <w:sz w:val="28"/>
                <w:szCs w:val="28"/>
                <w:lang w:eastAsia="zh-CN"/>
              </w:rPr>
              <w:t>/</w:t>
            </w:r>
            <w:r>
              <w:rPr>
                <w:rFonts w:ascii="宋体" w:hAnsi="宋体" w:eastAsia="宋体" w:cs="宋体"/>
                <w:sz w:val="28"/>
                <w:szCs w:val="28"/>
                <w:lang w:eastAsia="zh-CN"/>
              </w:rPr>
              <w:t>每周清空</w:t>
            </w:r>
            <w:r>
              <w:rPr>
                <w:rFonts w:ascii="宋体" w:hAnsi="宋体" w:eastAsia="宋体"/>
                <w:sz w:val="28"/>
                <w:szCs w:val="28"/>
                <w:lang w:eastAsia="zh-CN"/>
              </w:rPr>
              <w:t>/</w:t>
            </w:r>
            <w:r>
              <w:rPr>
                <w:rFonts w:ascii="宋体" w:hAnsi="宋体" w:eastAsia="宋体" w:cs="宋体"/>
                <w:sz w:val="28"/>
                <w:szCs w:val="28"/>
                <w:lang w:eastAsia="zh-CN"/>
              </w:rPr>
              <w:t>每月清空等方式，满足单个专业环境下的数据存储要求；</w:t>
            </w:r>
          </w:p>
          <w:p w14:paraId="68E3194A">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平台支持安全学习考试，教师或管理员可在平台上编辑考试试题，指定需要参加考试的学生在登录上机时会自动弹出试题进行考试，通过之后才可正常使用电脑终端；可根据实际情况设置临时跳过考试的次数；</w:t>
            </w:r>
          </w:p>
          <w:p w14:paraId="701CFE63">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11.</w:t>
            </w:r>
            <w:r>
              <w:rPr>
                <w:rFonts w:hint="default" w:ascii="宋体" w:hAnsi="宋体" w:eastAsia="宋体" w:cs="Segoe UI Symbol"/>
                <w:sz w:val="28"/>
                <w:szCs w:val="28"/>
                <w:lang w:eastAsia="zh-CN"/>
              </w:rPr>
              <w:t>★</w:t>
            </w:r>
            <w:r>
              <w:rPr>
                <w:rFonts w:ascii="宋体" w:hAnsi="宋体" w:eastAsia="宋体" w:cs="宋体"/>
                <w:sz w:val="28"/>
                <w:szCs w:val="28"/>
                <w:lang w:eastAsia="zh-CN"/>
              </w:rPr>
              <w:t>支持硬件虚拟化功能，开启后针对硬件识别码的软件可实现软件统一注册，大幅度降低激活软件带来的工作量；</w:t>
            </w:r>
            <w:r>
              <w:rPr>
                <w:rFonts w:ascii="宋体" w:hAnsi="宋体" w:eastAsia="宋体" w:cs="宋体"/>
                <w:color w:val="auto"/>
                <w:sz w:val="28"/>
                <w:szCs w:val="28"/>
                <w:lang w:eastAsia="zh-CN"/>
              </w:rPr>
              <w:t>提供具有</w:t>
            </w:r>
            <w:r>
              <w:rPr>
                <w:rFonts w:ascii="宋体" w:hAnsi="宋体" w:eastAsia="宋体"/>
                <w:color w:val="auto"/>
                <w:sz w:val="28"/>
                <w:szCs w:val="28"/>
                <w:lang w:eastAsia="zh-CN"/>
              </w:rPr>
              <w:t>CMA</w:t>
            </w:r>
            <w:r>
              <w:rPr>
                <w:rFonts w:ascii="宋体" w:hAnsi="宋体" w:eastAsia="宋体" w:cs="宋体"/>
                <w:color w:val="auto"/>
                <w:sz w:val="28"/>
                <w:szCs w:val="28"/>
                <w:lang w:eastAsia="zh-CN"/>
              </w:rPr>
              <w:t>标识的检测报告扫描</w:t>
            </w:r>
            <w:r>
              <w:rPr>
                <w:rFonts w:ascii="宋体" w:hAnsi="宋体" w:eastAsia="宋体" w:cs="宋体"/>
                <w:color w:val="auto"/>
                <w:sz w:val="28"/>
                <w:szCs w:val="28"/>
                <w:highlight w:val="none"/>
                <w:lang w:eastAsia="zh-CN"/>
              </w:rPr>
              <w:t>件。</w:t>
            </w:r>
          </w:p>
          <w:p w14:paraId="0049DFFA">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12.</w:t>
            </w:r>
            <w:r>
              <w:rPr>
                <w:rFonts w:ascii="宋体" w:hAnsi="宋体" w:eastAsia="宋体" w:cs="宋体"/>
                <w:sz w:val="28"/>
                <w:szCs w:val="28"/>
                <w:lang w:eastAsia="zh-CN"/>
              </w:rPr>
              <w:t>为提升部署效率，教室终端支持按需分配交换机，可设定交换机分组匹配部署，并可生成交换机拓扑图；</w:t>
            </w:r>
          </w:p>
          <w:p w14:paraId="79DE3D3F">
            <w:pPr>
              <w:spacing w:after="0" w:line="60" w:lineRule="auto"/>
              <w:jc w:val="left"/>
              <w:rPr>
                <w:rFonts w:ascii="宋体" w:hAnsi="宋体" w:eastAsia="宋体"/>
                <w:sz w:val="28"/>
                <w:szCs w:val="28"/>
                <w:lang w:eastAsia="zh-CN"/>
              </w:rPr>
            </w:pPr>
            <w:r>
              <w:rPr>
                <w:rFonts w:ascii="宋体" w:hAnsi="宋体" w:eastAsia="宋体"/>
                <w:sz w:val="28"/>
                <w:szCs w:val="28"/>
                <w:lang w:eastAsia="zh-CN"/>
              </w:rPr>
              <w:t>13.</w:t>
            </w:r>
            <w:r>
              <w:rPr>
                <w:rFonts w:ascii="宋体" w:hAnsi="宋体" w:eastAsia="宋体" w:cs="宋体"/>
                <w:sz w:val="28"/>
                <w:szCs w:val="28"/>
                <w:lang w:eastAsia="zh-CN"/>
              </w:rPr>
              <w:t>可针对每间实验室或每台电脑终端自定义标签，管理员可以按标签的类别来搜索实验室；标签可设置为使用场景、使用班级、单双号等类别；</w:t>
            </w:r>
          </w:p>
          <w:p w14:paraId="50053E5E">
            <w:pPr>
              <w:spacing w:after="0" w:line="60" w:lineRule="auto"/>
              <w:jc w:val="left"/>
              <w:rPr>
                <w:rFonts w:ascii="宋体" w:hAnsi="宋体" w:eastAsia="宋体"/>
                <w:sz w:val="28"/>
                <w:szCs w:val="28"/>
                <w:lang w:eastAsia="zh-CN"/>
              </w:rPr>
            </w:pPr>
            <w:r>
              <w:rPr>
                <w:rFonts w:ascii="宋体" w:hAnsi="宋体" w:eastAsia="宋体"/>
                <w:sz w:val="28"/>
                <w:szCs w:val="28"/>
                <w:lang w:eastAsia="zh-CN"/>
              </w:rPr>
              <w:t>14.</w:t>
            </w:r>
            <w:r>
              <w:rPr>
                <w:rFonts w:ascii="宋体" w:hAnsi="宋体" w:eastAsia="宋体" w:cs="宋体"/>
                <w:sz w:val="28"/>
                <w:szCs w:val="28"/>
                <w:lang w:eastAsia="zh-CN"/>
              </w:rPr>
              <w:t>提供系统操作日志功能，可独立查看管理日志和用户日志（包括操作内容，操作者，操作时间，登录主机</w:t>
            </w:r>
            <w:r>
              <w:rPr>
                <w:rFonts w:ascii="宋体" w:hAnsi="宋体" w:eastAsia="宋体"/>
                <w:sz w:val="28"/>
                <w:szCs w:val="28"/>
                <w:lang w:eastAsia="zh-CN"/>
              </w:rPr>
              <w:t>IP</w:t>
            </w:r>
            <w:r>
              <w:rPr>
                <w:rFonts w:ascii="宋体" w:hAnsi="宋体" w:eastAsia="宋体" w:cs="宋体"/>
                <w:sz w:val="28"/>
                <w:szCs w:val="28"/>
                <w:lang w:eastAsia="zh-CN"/>
              </w:rPr>
              <w:t>，操作对象等），便于管理员精确定位操作记录，可设置日志的保留时间，如一个月，一年，永久等，支持对日志文件的备份，包括立即备份和自动备份，可设置自动备份周期、备份时间、备份文件保留数量；</w:t>
            </w:r>
          </w:p>
          <w:p w14:paraId="6B909A7E">
            <w:pPr>
              <w:spacing w:after="0" w:line="60" w:lineRule="auto"/>
              <w:jc w:val="left"/>
              <w:rPr>
                <w:rFonts w:ascii="宋体" w:hAnsi="宋体" w:eastAsia="宋体"/>
                <w:sz w:val="28"/>
                <w:szCs w:val="28"/>
                <w:lang w:eastAsia="zh-CN"/>
              </w:rPr>
            </w:pPr>
            <w:r>
              <w:rPr>
                <w:rFonts w:ascii="宋体" w:hAnsi="宋体" w:eastAsia="宋体"/>
                <w:sz w:val="28"/>
                <w:szCs w:val="28"/>
                <w:lang w:eastAsia="zh-CN"/>
              </w:rPr>
              <w:t>15.</w:t>
            </w:r>
            <w:r>
              <w:rPr>
                <w:rFonts w:ascii="宋体" w:hAnsi="宋体" w:eastAsia="宋体" w:cs="宋体"/>
                <w:sz w:val="28"/>
                <w:szCs w:val="28"/>
                <w:lang w:eastAsia="zh-CN"/>
              </w:rPr>
              <w:t>不限定终端类型，支持各种品牌</w:t>
            </w:r>
            <w:r>
              <w:rPr>
                <w:rFonts w:ascii="宋体" w:hAnsi="宋体" w:eastAsia="宋体"/>
                <w:sz w:val="28"/>
                <w:szCs w:val="28"/>
                <w:lang w:eastAsia="zh-CN"/>
              </w:rPr>
              <w:t>PC</w:t>
            </w:r>
            <w:r>
              <w:rPr>
                <w:rFonts w:ascii="宋体" w:hAnsi="宋体" w:eastAsia="宋体" w:cs="宋体"/>
                <w:sz w:val="28"/>
                <w:szCs w:val="28"/>
                <w:lang w:eastAsia="zh-CN"/>
              </w:rPr>
              <w:t>，兼容</w:t>
            </w:r>
            <w:r>
              <w:rPr>
                <w:rFonts w:ascii="宋体" w:hAnsi="宋体" w:eastAsia="宋体"/>
                <w:sz w:val="28"/>
                <w:szCs w:val="28"/>
                <w:lang w:eastAsia="zh-CN"/>
              </w:rPr>
              <w:t>PC</w:t>
            </w:r>
            <w:r>
              <w:rPr>
                <w:rFonts w:ascii="宋体" w:hAnsi="宋体" w:eastAsia="宋体" w:cs="宋体"/>
                <w:sz w:val="28"/>
                <w:szCs w:val="28"/>
                <w:lang w:eastAsia="zh-CN"/>
              </w:rPr>
              <w:t>机等异构设备的统一管理，一个桌面模板自动适配所有异构设备；</w:t>
            </w:r>
          </w:p>
          <w:p w14:paraId="522BE501">
            <w:pPr>
              <w:spacing w:after="0" w:line="60" w:lineRule="auto"/>
              <w:jc w:val="left"/>
              <w:rPr>
                <w:rFonts w:ascii="宋体" w:hAnsi="宋体" w:eastAsia="宋体"/>
                <w:color w:val="auto"/>
                <w:sz w:val="28"/>
                <w:szCs w:val="28"/>
                <w:lang w:eastAsia="zh-CN"/>
              </w:rPr>
            </w:pPr>
            <w:r>
              <w:rPr>
                <w:rFonts w:ascii="宋体" w:hAnsi="宋体" w:eastAsia="宋体"/>
                <w:sz w:val="28"/>
                <w:szCs w:val="28"/>
                <w:lang w:eastAsia="zh-CN"/>
              </w:rPr>
              <w:t>16.</w:t>
            </w:r>
            <w:r>
              <w:rPr>
                <w:rFonts w:hint="default" w:ascii="宋体" w:hAnsi="宋体" w:eastAsia="宋体" w:cs="Segoe UI Symbol"/>
                <w:sz w:val="28"/>
                <w:szCs w:val="28"/>
                <w:lang w:eastAsia="zh-CN"/>
              </w:rPr>
              <w:t>★</w:t>
            </w:r>
            <w:r>
              <w:rPr>
                <w:rFonts w:ascii="宋体" w:hAnsi="宋体" w:eastAsia="宋体" w:cs="宋体"/>
                <w:sz w:val="28"/>
                <w:szCs w:val="28"/>
                <w:lang w:eastAsia="zh-CN"/>
              </w:rPr>
              <w:t>提供桌面自维护工具，包括</w:t>
            </w:r>
            <w:r>
              <w:rPr>
                <w:rFonts w:ascii="宋体" w:hAnsi="宋体" w:eastAsia="宋体"/>
                <w:sz w:val="28"/>
                <w:szCs w:val="28"/>
                <w:lang w:eastAsia="zh-CN"/>
              </w:rPr>
              <w:t>IP</w:t>
            </w:r>
            <w:r>
              <w:rPr>
                <w:rFonts w:ascii="宋体" w:hAnsi="宋体" w:eastAsia="宋体" w:cs="宋体"/>
                <w:sz w:val="28"/>
                <w:szCs w:val="28"/>
                <w:lang w:eastAsia="zh-CN"/>
              </w:rPr>
              <w:t>查看、防火墙设置、网络检测、快速调整最佳分辨率、重启打印机、清除无效快捷方式等，便于用户快速自主解决桌面问题</w:t>
            </w:r>
            <w:r>
              <w:rPr>
                <w:rFonts w:ascii="宋体" w:hAnsi="宋体" w:eastAsia="宋体" w:cs="宋体"/>
                <w:strike w:val="0"/>
                <w:dstrike w:val="0"/>
                <w:sz w:val="28"/>
                <w:szCs w:val="28"/>
                <w:highlight w:val="none"/>
                <w:lang w:eastAsia="zh-CN"/>
              </w:rPr>
              <w:t>；</w:t>
            </w:r>
            <w:r>
              <w:rPr>
                <w:rFonts w:ascii="宋体" w:hAnsi="宋体" w:eastAsia="宋体" w:cs="宋体"/>
                <w:strike w:val="0"/>
                <w:dstrike w:val="0"/>
                <w:color w:val="auto"/>
                <w:sz w:val="28"/>
                <w:szCs w:val="28"/>
                <w:highlight w:val="none"/>
                <w:lang w:eastAsia="zh-CN"/>
              </w:rPr>
              <w:t>提供具有</w:t>
            </w:r>
            <w:r>
              <w:rPr>
                <w:rFonts w:ascii="宋体" w:hAnsi="宋体" w:eastAsia="宋体"/>
                <w:strike w:val="0"/>
                <w:dstrike w:val="0"/>
                <w:color w:val="auto"/>
                <w:sz w:val="28"/>
                <w:szCs w:val="28"/>
                <w:highlight w:val="none"/>
                <w:lang w:eastAsia="zh-CN"/>
              </w:rPr>
              <w:t>CMA</w:t>
            </w:r>
            <w:r>
              <w:rPr>
                <w:rFonts w:ascii="宋体" w:hAnsi="宋体" w:eastAsia="宋体" w:cs="宋体"/>
                <w:strike w:val="0"/>
                <w:dstrike w:val="0"/>
                <w:color w:val="auto"/>
                <w:sz w:val="28"/>
                <w:szCs w:val="28"/>
                <w:highlight w:val="none"/>
                <w:lang w:eastAsia="zh-CN"/>
              </w:rPr>
              <w:t>标识的检测报告扫描件</w:t>
            </w:r>
            <w:r>
              <w:rPr>
                <w:rFonts w:ascii="宋体" w:hAnsi="宋体" w:eastAsia="宋体" w:cs="宋体"/>
                <w:color w:val="auto"/>
                <w:sz w:val="28"/>
                <w:szCs w:val="28"/>
                <w:lang w:eastAsia="zh-CN"/>
              </w:rPr>
              <w:t>。</w:t>
            </w:r>
          </w:p>
          <w:p w14:paraId="1A17B9B4">
            <w:pPr>
              <w:spacing w:after="0" w:line="60" w:lineRule="auto"/>
              <w:jc w:val="left"/>
              <w:rPr>
                <w:rFonts w:ascii="宋体" w:hAnsi="宋体" w:eastAsia="宋体"/>
                <w:sz w:val="28"/>
                <w:szCs w:val="28"/>
                <w:lang w:eastAsia="zh-CN"/>
              </w:rPr>
            </w:pPr>
            <w:r>
              <w:rPr>
                <w:rFonts w:ascii="宋体" w:hAnsi="宋体" w:eastAsia="宋体"/>
                <w:sz w:val="28"/>
                <w:szCs w:val="28"/>
                <w:lang w:eastAsia="zh-CN"/>
              </w:rPr>
              <w:t>17.</w:t>
            </w:r>
            <w:r>
              <w:rPr>
                <w:rFonts w:ascii="宋体" w:hAnsi="宋体" w:eastAsia="宋体" w:cs="宋体"/>
                <w:sz w:val="28"/>
                <w:szCs w:val="28"/>
                <w:lang w:eastAsia="zh-CN"/>
              </w:rPr>
              <w:t>含不少于</w:t>
            </w:r>
            <w:r>
              <w:rPr>
                <w:rFonts w:ascii="宋体" w:hAnsi="宋体" w:eastAsia="宋体"/>
                <w:sz w:val="28"/>
                <w:szCs w:val="28"/>
                <w:lang w:eastAsia="zh-CN"/>
              </w:rPr>
              <w:t>150</w:t>
            </w:r>
            <w:r>
              <w:rPr>
                <w:rFonts w:ascii="宋体" w:hAnsi="宋体" w:eastAsia="宋体" w:cs="宋体"/>
                <w:sz w:val="28"/>
                <w:szCs w:val="28"/>
                <w:lang w:eastAsia="zh-CN"/>
              </w:rPr>
              <w:t>个终端管理授权；提供所投产品厂商不低于</w:t>
            </w:r>
            <w:r>
              <w:rPr>
                <w:rFonts w:hint="default"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3F81E019">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161C2DAA">
            <w:pPr>
              <w:spacing w:after="0" w:line="60" w:lineRule="auto"/>
              <w:jc w:val="left"/>
              <w:rPr>
                <w:rFonts w:ascii="宋体" w:hAnsi="宋体" w:eastAsia="宋体"/>
                <w:sz w:val="28"/>
                <w:szCs w:val="28"/>
              </w:rPr>
            </w:pPr>
            <w:r>
              <w:rPr>
                <w:rFonts w:ascii="宋体" w:hAnsi="宋体" w:eastAsia="宋体" w:cs="宋体"/>
                <w:sz w:val="28"/>
                <w:szCs w:val="28"/>
              </w:rPr>
              <w:t>套</w:t>
            </w:r>
          </w:p>
        </w:tc>
      </w:tr>
      <w:bookmarkEnd w:id="491"/>
      <w:tr w14:paraId="368420C7">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28FC8603">
            <w:pPr>
              <w:spacing w:after="0" w:line="60" w:lineRule="auto"/>
              <w:jc w:val="left"/>
              <w:rPr>
                <w:rFonts w:ascii="宋体" w:hAnsi="宋体" w:eastAsia="宋体"/>
                <w:sz w:val="28"/>
                <w:szCs w:val="28"/>
              </w:rPr>
            </w:pPr>
            <w:r>
              <w:rPr>
                <w:rFonts w:ascii="宋体" w:hAnsi="宋体" w:eastAsia="宋体"/>
                <w:sz w:val="28"/>
                <w:szCs w:val="28"/>
              </w:rPr>
              <w:t>18</w:t>
            </w:r>
          </w:p>
        </w:tc>
        <w:tc>
          <w:tcPr>
            <w:tcW w:w="582" w:type="pct"/>
            <w:tcBorders>
              <w:top w:val="nil"/>
              <w:left w:val="nil"/>
              <w:bottom w:val="single" w:color="auto" w:sz="4" w:space="0"/>
              <w:right w:val="single" w:color="auto" w:sz="4" w:space="0"/>
            </w:tcBorders>
            <w:vAlign w:val="center"/>
          </w:tcPr>
          <w:p w14:paraId="199E9375">
            <w:pPr>
              <w:spacing w:after="0" w:line="60" w:lineRule="auto"/>
              <w:jc w:val="left"/>
              <w:rPr>
                <w:rFonts w:ascii="宋体" w:hAnsi="宋体" w:eastAsia="宋体"/>
                <w:sz w:val="28"/>
                <w:szCs w:val="28"/>
                <w:highlight w:val="yellow"/>
              </w:rPr>
            </w:pPr>
            <w:r>
              <w:rPr>
                <w:rFonts w:ascii="宋体" w:hAnsi="宋体" w:eastAsia="宋体" w:cs="宋体"/>
                <w:sz w:val="28"/>
                <w:szCs w:val="28"/>
              </w:rPr>
              <w:t>服务器</w:t>
            </w:r>
          </w:p>
        </w:tc>
        <w:tc>
          <w:tcPr>
            <w:tcW w:w="3611" w:type="pct"/>
            <w:tcBorders>
              <w:top w:val="nil"/>
              <w:left w:val="nil"/>
              <w:bottom w:val="single" w:color="auto" w:sz="4" w:space="0"/>
              <w:right w:val="single" w:color="auto" w:sz="4" w:space="0"/>
            </w:tcBorders>
            <w:vAlign w:val="center"/>
          </w:tcPr>
          <w:p w14:paraId="7783E94A">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技术参数详见：表</w:t>
            </w:r>
            <w:r>
              <w:rPr>
                <w:rFonts w:ascii="宋体" w:hAnsi="宋体" w:eastAsia="宋体"/>
                <w:sz w:val="28"/>
                <w:szCs w:val="28"/>
                <w:lang w:eastAsia="zh-CN"/>
              </w:rPr>
              <w:t>2</w:t>
            </w:r>
            <w:r>
              <w:rPr>
                <w:rFonts w:ascii="宋体" w:hAnsi="宋体" w:eastAsia="宋体" w:cs="宋体"/>
                <w:sz w:val="28"/>
                <w:szCs w:val="28"/>
                <w:lang w:eastAsia="zh-CN"/>
              </w:rPr>
              <w:t>服务器技术参数。</w:t>
            </w:r>
          </w:p>
        </w:tc>
        <w:tc>
          <w:tcPr>
            <w:tcW w:w="311" w:type="pct"/>
            <w:tcBorders>
              <w:top w:val="nil"/>
              <w:left w:val="nil"/>
              <w:bottom w:val="single" w:color="auto" w:sz="4" w:space="0"/>
              <w:right w:val="single" w:color="auto" w:sz="4" w:space="0"/>
            </w:tcBorders>
            <w:vAlign w:val="center"/>
          </w:tcPr>
          <w:p w14:paraId="1FAFC8A8">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3E02BB4A">
            <w:pPr>
              <w:spacing w:after="0" w:line="60" w:lineRule="auto"/>
              <w:jc w:val="left"/>
              <w:rPr>
                <w:rFonts w:ascii="宋体" w:hAnsi="宋体" w:eastAsia="宋体"/>
                <w:sz w:val="28"/>
                <w:szCs w:val="28"/>
              </w:rPr>
            </w:pPr>
            <w:r>
              <w:rPr>
                <w:rFonts w:ascii="宋体" w:hAnsi="宋体" w:eastAsia="宋体" w:cs="宋体"/>
                <w:sz w:val="28"/>
                <w:szCs w:val="28"/>
              </w:rPr>
              <w:t>台</w:t>
            </w:r>
          </w:p>
        </w:tc>
      </w:tr>
      <w:tr w14:paraId="54FB4AF4">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1248037F">
            <w:pPr>
              <w:spacing w:after="0" w:line="60" w:lineRule="auto"/>
              <w:jc w:val="left"/>
              <w:rPr>
                <w:rFonts w:ascii="宋体" w:hAnsi="宋体" w:eastAsia="宋体"/>
                <w:sz w:val="28"/>
                <w:szCs w:val="28"/>
              </w:rPr>
            </w:pPr>
            <w:bookmarkStart w:id="492" w:name="_Hlk205128831"/>
            <w:r>
              <w:rPr>
                <w:rFonts w:ascii="宋体" w:hAnsi="宋体" w:eastAsia="宋体"/>
                <w:sz w:val="28"/>
                <w:szCs w:val="28"/>
              </w:rPr>
              <w:t>19</w:t>
            </w:r>
          </w:p>
        </w:tc>
        <w:tc>
          <w:tcPr>
            <w:tcW w:w="582" w:type="pct"/>
            <w:tcBorders>
              <w:top w:val="nil"/>
              <w:left w:val="nil"/>
              <w:bottom w:val="single" w:color="auto" w:sz="4" w:space="0"/>
              <w:right w:val="single" w:color="auto" w:sz="4" w:space="0"/>
            </w:tcBorders>
            <w:vAlign w:val="center"/>
          </w:tcPr>
          <w:p w14:paraId="2E2BF98D">
            <w:pPr>
              <w:spacing w:after="0" w:line="60" w:lineRule="auto"/>
              <w:jc w:val="left"/>
              <w:rPr>
                <w:rFonts w:ascii="宋体" w:hAnsi="宋体" w:eastAsia="宋体"/>
                <w:sz w:val="28"/>
                <w:szCs w:val="28"/>
              </w:rPr>
            </w:pPr>
            <w:r>
              <w:rPr>
                <w:rFonts w:ascii="宋体" w:hAnsi="宋体" w:eastAsia="宋体" w:cs="宋体"/>
                <w:sz w:val="28"/>
                <w:szCs w:val="28"/>
              </w:rPr>
              <w:t>杀毒软件</w:t>
            </w:r>
          </w:p>
        </w:tc>
        <w:tc>
          <w:tcPr>
            <w:tcW w:w="3611" w:type="pct"/>
            <w:tcBorders>
              <w:top w:val="nil"/>
              <w:left w:val="nil"/>
              <w:bottom w:val="single" w:color="auto" w:sz="4" w:space="0"/>
              <w:right w:val="single" w:color="auto" w:sz="4" w:space="0"/>
            </w:tcBorders>
            <w:vAlign w:val="center"/>
          </w:tcPr>
          <w:p w14:paraId="1E6974A5">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对现有火绒终端安全管理系统</w:t>
            </w:r>
            <w:r>
              <w:rPr>
                <w:rFonts w:ascii="宋体" w:hAnsi="宋体" w:eastAsia="宋体"/>
                <w:sz w:val="28"/>
                <w:szCs w:val="28"/>
                <w:lang w:eastAsia="zh-CN"/>
              </w:rPr>
              <w:t>V2.0</w:t>
            </w:r>
            <w:r>
              <w:rPr>
                <w:rFonts w:ascii="宋体" w:hAnsi="宋体" w:eastAsia="宋体" w:cs="宋体"/>
                <w:sz w:val="28"/>
                <w:szCs w:val="28"/>
                <w:lang w:eastAsia="zh-CN"/>
              </w:rPr>
              <w:t>，增加</w:t>
            </w:r>
            <w:r>
              <w:rPr>
                <w:rFonts w:ascii="宋体" w:hAnsi="宋体" w:eastAsia="宋体"/>
                <w:sz w:val="28"/>
                <w:szCs w:val="28"/>
                <w:lang w:eastAsia="zh-CN"/>
              </w:rPr>
              <w:t>150</w:t>
            </w:r>
            <w:r>
              <w:rPr>
                <w:rFonts w:ascii="宋体" w:hAnsi="宋体" w:eastAsia="宋体" w:cs="宋体"/>
                <w:sz w:val="28"/>
                <w:szCs w:val="28"/>
                <w:lang w:eastAsia="zh-CN"/>
              </w:rPr>
              <w:t>个</w:t>
            </w:r>
            <w:r>
              <w:rPr>
                <w:rFonts w:ascii="宋体" w:hAnsi="宋体" w:eastAsia="宋体"/>
                <w:sz w:val="28"/>
                <w:szCs w:val="28"/>
                <w:lang w:eastAsia="zh-CN"/>
              </w:rPr>
              <w:t>Windows</w:t>
            </w:r>
            <w:r>
              <w:rPr>
                <w:rFonts w:ascii="宋体" w:hAnsi="宋体" w:eastAsia="宋体" w:cs="宋体"/>
                <w:sz w:val="28"/>
                <w:szCs w:val="28"/>
                <w:lang w:eastAsia="zh-CN"/>
              </w:rPr>
              <w:t>客户端接入授权及三年病毒库升级授权；完成杀毒软件管理中心对终端电脑标记（</w:t>
            </w:r>
            <w:r>
              <w:rPr>
                <w:rFonts w:ascii="宋体" w:hAnsi="宋体" w:eastAsia="宋体"/>
                <w:sz w:val="28"/>
                <w:szCs w:val="28"/>
                <w:lang w:eastAsia="zh-CN"/>
              </w:rPr>
              <w:t>MAC-</w:t>
            </w:r>
            <w:r>
              <w:rPr>
                <w:rFonts w:ascii="宋体" w:hAnsi="宋体" w:eastAsia="宋体" w:cs="宋体"/>
                <w:sz w:val="28"/>
                <w:szCs w:val="28"/>
                <w:lang w:eastAsia="zh-CN"/>
              </w:rPr>
              <w:t>门牌号）。</w:t>
            </w:r>
          </w:p>
        </w:tc>
        <w:tc>
          <w:tcPr>
            <w:tcW w:w="311" w:type="pct"/>
            <w:tcBorders>
              <w:top w:val="nil"/>
              <w:left w:val="nil"/>
              <w:bottom w:val="single" w:color="auto" w:sz="4" w:space="0"/>
              <w:right w:val="single" w:color="auto" w:sz="4" w:space="0"/>
            </w:tcBorders>
            <w:vAlign w:val="center"/>
          </w:tcPr>
          <w:p w14:paraId="40E329D1">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7E47BF21">
            <w:pPr>
              <w:spacing w:after="0" w:line="60" w:lineRule="auto"/>
              <w:jc w:val="left"/>
              <w:rPr>
                <w:rFonts w:ascii="宋体" w:hAnsi="宋体" w:eastAsia="宋体"/>
                <w:sz w:val="28"/>
                <w:szCs w:val="28"/>
              </w:rPr>
            </w:pPr>
            <w:r>
              <w:rPr>
                <w:rFonts w:ascii="宋体" w:hAnsi="宋体" w:eastAsia="宋体" w:cs="宋体"/>
                <w:sz w:val="28"/>
                <w:szCs w:val="28"/>
              </w:rPr>
              <w:t>项</w:t>
            </w:r>
          </w:p>
        </w:tc>
      </w:tr>
      <w:tr w14:paraId="15107C25">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6EBDE3D0">
            <w:pPr>
              <w:spacing w:after="0" w:line="60" w:lineRule="auto"/>
              <w:jc w:val="left"/>
              <w:rPr>
                <w:rFonts w:ascii="宋体" w:hAnsi="宋体" w:eastAsia="宋体"/>
                <w:sz w:val="28"/>
                <w:szCs w:val="28"/>
              </w:rPr>
            </w:pPr>
            <w:r>
              <w:rPr>
                <w:rFonts w:ascii="宋体" w:hAnsi="宋体" w:eastAsia="宋体"/>
                <w:sz w:val="28"/>
                <w:szCs w:val="28"/>
              </w:rPr>
              <w:t>20</w:t>
            </w:r>
          </w:p>
        </w:tc>
        <w:tc>
          <w:tcPr>
            <w:tcW w:w="582" w:type="pct"/>
            <w:tcBorders>
              <w:top w:val="nil"/>
              <w:left w:val="nil"/>
              <w:bottom w:val="single" w:color="auto" w:sz="4" w:space="0"/>
              <w:right w:val="single" w:color="auto" w:sz="4" w:space="0"/>
            </w:tcBorders>
            <w:vAlign w:val="center"/>
          </w:tcPr>
          <w:p w14:paraId="6BFC02DF">
            <w:pPr>
              <w:spacing w:after="0" w:line="60" w:lineRule="auto"/>
              <w:jc w:val="left"/>
              <w:rPr>
                <w:rFonts w:ascii="宋体" w:hAnsi="宋体" w:eastAsia="宋体"/>
                <w:sz w:val="28"/>
                <w:szCs w:val="28"/>
              </w:rPr>
            </w:pPr>
            <w:r>
              <w:rPr>
                <w:rFonts w:ascii="宋体" w:hAnsi="宋体" w:eastAsia="宋体" w:cs="宋体"/>
                <w:sz w:val="28"/>
                <w:szCs w:val="28"/>
              </w:rPr>
              <w:t>智能应用网关</w:t>
            </w:r>
          </w:p>
        </w:tc>
        <w:tc>
          <w:tcPr>
            <w:tcW w:w="3611" w:type="pct"/>
            <w:tcBorders>
              <w:top w:val="nil"/>
              <w:left w:val="nil"/>
              <w:bottom w:val="single" w:color="auto" w:sz="4" w:space="0"/>
              <w:right w:val="single" w:color="auto" w:sz="4" w:space="0"/>
            </w:tcBorders>
            <w:vAlign w:val="center"/>
          </w:tcPr>
          <w:p w14:paraId="080D8374">
            <w:pPr>
              <w:spacing w:after="0" w:line="60" w:lineRule="auto"/>
              <w:jc w:val="left"/>
              <w:rPr>
                <w:rFonts w:ascii="宋体" w:hAnsi="宋体" w:eastAsia="宋体"/>
                <w:b/>
                <w:bCs/>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一、设备</w:t>
            </w:r>
          </w:p>
          <w:p w14:paraId="7C0BC691">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1.</w:t>
            </w:r>
            <w:r>
              <w:rPr>
                <w:rFonts w:ascii="宋体" w:hAnsi="宋体" w:eastAsia="宋体"/>
                <w:sz w:val="28"/>
                <w:szCs w:val="28"/>
                <w:lang w:eastAsia="zh-CN"/>
              </w:rPr>
              <w:t xml:space="preserve"> </w:t>
            </w:r>
            <w:r>
              <w:rPr>
                <w:rFonts w:ascii="宋体" w:hAnsi="宋体" w:eastAsia="宋体" w:cs="宋体"/>
                <w:sz w:val="28"/>
                <w:szCs w:val="28"/>
                <w:lang w:eastAsia="zh-CN"/>
              </w:rPr>
              <w:t>七层吞吐量</w:t>
            </w:r>
            <w:r>
              <w:rPr>
                <w:rFonts w:hint="default" w:ascii="宋体" w:hAnsi="宋体" w:eastAsia="宋体"/>
                <w:sz w:val="28"/>
                <w:szCs w:val="28"/>
                <w:lang w:eastAsia="zh-CN"/>
              </w:rPr>
              <w:t>≥20Gbps</w:t>
            </w:r>
            <w:r>
              <w:rPr>
                <w:rFonts w:ascii="宋体" w:hAnsi="宋体" w:eastAsia="宋体" w:cs="宋体"/>
                <w:sz w:val="28"/>
                <w:szCs w:val="28"/>
                <w:lang w:eastAsia="zh-CN"/>
              </w:rPr>
              <w:t>，并发会话数</w:t>
            </w:r>
            <w:r>
              <w:rPr>
                <w:rFonts w:hint="default" w:ascii="宋体" w:hAnsi="宋体" w:eastAsia="宋体"/>
                <w:sz w:val="28"/>
                <w:szCs w:val="28"/>
                <w:lang w:eastAsia="zh-CN"/>
              </w:rPr>
              <w:t>≥300</w:t>
            </w:r>
            <w:r>
              <w:rPr>
                <w:rFonts w:ascii="宋体" w:hAnsi="宋体" w:eastAsia="宋体" w:cs="宋体"/>
                <w:sz w:val="28"/>
                <w:szCs w:val="28"/>
                <w:lang w:eastAsia="zh-CN"/>
              </w:rPr>
              <w:t>万、接口配置</w:t>
            </w:r>
            <w:r>
              <w:rPr>
                <w:rFonts w:hint="default" w:ascii="宋体" w:hAnsi="宋体" w:eastAsia="宋体"/>
                <w:sz w:val="28"/>
                <w:szCs w:val="28"/>
                <w:lang w:eastAsia="zh-CN"/>
              </w:rPr>
              <w:t>≥4</w:t>
            </w:r>
            <w:r>
              <w:rPr>
                <w:rFonts w:ascii="宋体" w:hAnsi="宋体" w:eastAsia="宋体" w:cs="宋体"/>
                <w:sz w:val="28"/>
                <w:szCs w:val="28"/>
                <w:lang w:eastAsia="zh-CN"/>
              </w:rPr>
              <w:t>个千兆光口和</w:t>
            </w:r>
            <w:r>
              <w:rPr>
                <w:rFonts w:hint="default" w:ascii="宋体" w:hAnsi="宋体" w:eastAsia="宋体"/>
                <w:sz w:val="28"/>
                <w:szCs w:val="28"/>
                <w:lang w:eastAsia="zh-CN"/>
              </w:rPr>
              <w:t>4</w:t>
            </w:r>
            <w:r>
              <w:rPr>
                <w:rFonts w:ascii="宋体" w:hAnsi="宋体" w:eastAsia="宋体" w:cs="宋体"/>
                <w:sz w:val="28"/>
                <w:szCs w:val="28"/>
                <w:lang w:eastAsia="zh-CN"/>
              </w:rPr>
              <w:t>个万兆光口。保障智慧教室高清画质流、在线教学平台等大流量场景稳定运行，适配多教室并发授课需求；</w:t>
            </w:r>
          </w:p>
          <w:p w14:paraId="3C8A8B53">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2.</w:t>
            </w:r>
            <w:r>
              <w:rPr>
                <w:rFonts w:ascii="宋体" w:hAnsi="宋体" w:eastAsia="宋体" w:cs="宋体"/>
                <w:sz w:val="28"/>
                <w:szCs w:val="28"/>
                <w:lang w:eastAsia="zh-CN"/>
              </w:rPr>
              <w:t>支持对</w:t>
            </w:r>
            <w:r>
              <w:rPr>
                <w:rFonts w:hint="default" w:ascii="宋体" w:hAnsi="宋体" w:eastAsia="宋体"/>
                <w:sz w:val="28"/>
                <w:szCs w:val="28"/>
                <w:lang w:eastAsia="zh-CN"/>
              </w:rPr>
              <w:t>2</w:t>
            </w:r>
            <w:r>
              <w:rPr>
                <w:rFonts w:ascii="宋体" w:hAnsi="宋体" w:eastAsia="宋体" w:cs="宋体"/>
                <w:sz w:val="28"/>
                <w:szCs w:val="28"/>
                <w:lang w:eastAsia="zh-CN"/>
              </w:rPr>
              <w:t>～</w:t>
            </w:r>
            <w:r>
              <w:rPr>
                <w:rFonts w:hint="default" w:ascii="宋体" w:hAnsi="宋体" w:eastAsia="宋体"/>
                <w:sz w:val="28"/>
                <w:szCs w:val="28"/>
                <w:lang w:eastAsia="zh-CN"/>
              </w:rPr>
              <w:t>7</w:t>
            </w:r>
            <w:r>
              <w:rPr>
                <w:rFonts w:ascii="宋体" w:hAnsi="宋体" w:eastAsia="宋体" w:cs="宋体"/>
                <w:sz w:val="28"/>
                <w:szCs w:val="28"/>
                <w:lang w:eastAsia="zh-CN"/>
              </w:rPr>
              <w:t>层流量的识别能力，深度识别</w:t>
            </w:r>
            <w:r>
              <w:rPr>
                <w:rFonts w:hint="default" w:ascii="宋体" w:hAnsi="宋体" w:eastAsia="宋体"/>
                <w:sz w:val="28"/>
                <w:szCs w:val="28"/>
                <w:lang w:eastAsia="zh-CN"/>
              </w:rPr>
              <w:t>2</w:t>
            </w:r>
            <w:r>
              <w:rPr>
                <w:rFonts w:ascii="宋体" w:hAnsi="宋体" w:eastAsia="宋体" w:cs="宋体"/>
                <w:sz w:val="28"/>
                <w:szCs w:val="28"/>
                <w:lang w:eastAsia="zh-CN"/>
              </w:rPr>
              <w:t>～</w:t>
            </w:r>
            <w:r>
              <w:rPr>
                <w:rFonts w:hint="default" w:ascii="宋体" w:hAnsi="宋体" w:eastAsia="宋体"/>
                <w:sz w:val="28"/>
                <w:szCs w:val="28"/>
                <w:lang w:eastAsia="zh-CN"/>
              </w:rPr>
              <w:t>7</w:t>
            </w:r>
            <w:r>
              <w:rPr>
                <w:rFonts w:ascii="宋体" w:hAnsi="宋体" w:eastAsia="宋体" w:cs="宋体"/>
                <w:sz w:val="28"/>
                <w:szCs w:val="28"/>
                <w:lang w:eastAsia="zh-CN"/>
              </w:rPr>
              <w:t>层流量，针对智慧教室核心应用（如在线教学平台、互动课堂软件、虚拟仿真系统等）实现协议细分，精准管控</w:t>
            </w:r>
            <w:r>
              <w:rPr>
                <w:rFonts w:hint="default" w:ascii="宋体" w:hAnsi="宋体" w:eastAsia="宋体"/>
                <w:sz w:val="28"/>
                <w:szCs w:val="28"/>
                <w:lang w:eastAsia="zh-CN"/>
              </w:rPr>
              <w:t>P2P</w:t>
            </w:r>
            <w:r>
              <w:rPr>
                <w:rFonts w:ascii="宋体" w:hAnsi="宋体" w:eastAsia="宋体" w:cs="宋体"/>
                <w:sz w:val="28"/>
                <w:szCs w:val="28"/>
                <w:lang w:eastAsia="zh-CN"/>
              </w:rPr>
              <w:t>下载、非教学视频等干扰流量，保障课堂带宽优先分配；</w:t>
            </w:r>
          </w:p>
          <w:p w14:paraId="267DA462">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3.</w:t>
            </w:r>
            <w:r>
              <w:rPr>
                <w:rFonts w:ascii="宋体" w:hAnsi="宋体" w:eastAsia="宋体" w:cs="宋体"/>
                <w:sz w:val="28"/>
                <w:szCs w:val="28"/>
                <w:lang w:eastAsia="zh-CN"/>
              </w:rPr>
              <w:t>支持</w:t>
            </w:r>
            <w:r>
              <w:rPr>
                <w:rFonts w:hint="default" w:ascii="宋体" w:hAnsi="宋体" w:eastAsia="宋体"/>
                <w:sz w:val="28"/>
                <w:szCs w:val="28"/>
                <w:lang w:eastAsia="zh-CN"/>
              </w:rPr>
              <w:t>PPPOESERVER</w:t>
            </w:r>
            <w:r>
              <w:rPr>
                <w:rFonts w:ascii="宋体" w:hAnsi="宋体" w:eastAsia="宋体" w:cs="宋体"/>
                <w:sz w:val="28"/>
                <w:szCs w:val="28"/>
                <w:lang w:eastAsia="zh-CN"/>
              </w:rPr>
              <w:t>及</w:t>
            </w:r>
            <w:r>
              <w:rPr>
                <w:rFonts w:hint="default" w:ascii="宋体" w:hAnsi="宋体" w:eastAsia="宋体"/>
                <w:sz w:val="28"/>
                <w:szCs w:val="28"/>
                <w:lang w:eastAsia="zh-CN"/>
              </w:rPr>
              <w:t>PPPoe</w:t>
            </w:r>
            <w:r>
              <w:rPr>
                <w:rFonts w:ascii="宋体" w:hAnsi="宋体" w:eastAsia="宋体" w:cs="宋体"/>
                <w:sz w:val="28"/>
                <w:szCs w:val="28"/>
                <w:lang w:eastAsia="zh-CN"/>
              </w:rPr>
              <w:t>代拨，可针对前端设备发布提醒，要求</w:t>
            </w:r>
            <w:r>
              <w:rPr>
                <w:rFonts w:hint="default" w:ascii="宋体" w:hAnsi="宋体" w:eastAsia="宋体"/>
                <w:sz w:val="28"/>
                <w:szCs w:val="28"/>
                <w:lang w:eastAsia="zh-CN"/>
              </w:rPr>
              <w:t>PPPOE</w:t>
            </w:r>
            <w:r>
              <w:rPr>
                <w:rFonts w:ascii="宋体" w:hAnsi="宋体" w:eastAsia="宋体" w:cs="宋体"/>
                <w:sz w:val="28"/>
                <w:szCs w:val="28"/>
                <w:lang w:eastAsia="zh-CN"/>
              </w:rPr>
              <w:t>代拨支持</w:t>
            </w:r>
            <w:r>
              <w:rPr>
                <w:rFonts w:hint="default" w:ascii="宋体" w:hAnsi="宋体" w:eastAsia="宋体"/>
                <w:sz w:val="28"/>
                <w:szCs w:val="28"/>
                <w:lang w:eastAsia="zh-CN"/>
              </w:rPr>
              <w:t>IPv6</w:t>
            </w:r>
            <w:r>
              <w:rPr>
                <w:rFonts w:ascii="宋体" w:hAnsi="宋体" w:eastAsia="宋体" w:cs="宋体"/>
                <w:sz w:val="28"/>
                <w:szCs w:val="28"/>
                <w:lang w:eastAsia="zh-CN"/>
              </w:rPr>
              <w:t>功能；提供产品运行中的界面截图。</w:t>
            </w:r>
          </w:p>
          <w:p w14:paraId="724EBCDA">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4.</w:t>
            </w:r>
            <w:r>
              <w:rPr>
                <w:rFonts w:ascii="宋体" w:hAnsi="宋体" w:eastAsia="宋体" w:cs="宋体"/>
                <w:sz w:val="28"/>
                <w:szCs w:val="28"/>
                <w:lang w:eastAsia="zh-CN"/>
              </w:rPr>
              <w:t>基于全局</w:t>
            </w:r>
            <w:r>
              <w:rPr>
                <w:rFonts w:hint="default" w:ascii="宋体" w:hAnsi="宋体" w:eastAsia="宋体"/>
                <w:sz w:val="28"/>
                <w:szCs w:val="28"/>
                <w:lang w:eastAsia="zh-CN"/>
              </w:rPr>
              <w:t>/</w:t>
            </w:r>
            <w:r>
              <w:rPr>
                <w:rFonts w:ascii="宋体" w:hAnsi="宋体" w:eastAsia="宋体" w:cs="宋体"/>
                <w:sz w:val="28"/>
                <w:szCs w:val="28"/>
                <w:lang w:eastAsia="zh-CN"/>
              </w:rPr>
              <w:t>链路</w:t>
            </w:r>
            <w:r>
              <w:rPr>
                <w:rFonts w:hint="default" w:ascii="宋体" w:hAnsi="宋体" w:eastAsia="宋体"/>
                <w:sz w:val="28"/>
                <w:szCs w:val="28"/>
                <w:lang w:eastAsia="zh-CN"/>
              </w:rPr>
              <w:t>/</w:t>
            </w:r>
            <w:r>
              <w:rPr>
                <w:rFonts w:ascii="宋体" w:hAnsi="宋体" w:eastAsia="宋体" w:cs="宋体"/>
                <w:sz w:val="28"/>
                <w:szCs w:val="28"/>
                <w:lang w:eastAsia="zh-CN"/>
              </w:rPr>
              <w:t>应用协议的精细化速率控制，可优先保障直播授课、互动问答等低延迟教学场景带宽，动态抑制非教学大流量（如下载、视频缓存），避免多媒体教室网络拥堵；</w:t>
            </w:r>
          </w:p>
          <w:p w14:paraId="7FABE046">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5.</w:t>
            </w:r>
            <w:r>
              <w:rPr>
                <w:rFonts w:ascii="宋体" w:hAnsi="宋体" w:eastAsia="宋体" w:cs="宋体"/>
                <w:sz w:val="28"/>
                <w:szCs w:val="28"/>
                <w:lang w:eastAsia="zh-CN"/>
              </w:rPr>
              <w:t>支持智能</w:t>
            </w:r>
            <w:r>
              <w:rPr>
                <w:rFonts w:hint="default" w:ascii="宋体" w:hAnsi="宋体" w:eastAsia="宋体"/>
                <w:sz w:val="28"/>
                <w:szCs w:val="28"/>
                <w:lang w:eastAsia="zh-CN"/>
              </w:rPr>
              <w:t>DNS</w:t>
            </w:r>
            <w:r>
              <w:rPr>
                <w:rFonts w:ascii="宋体" w:hAnsi="宋体" w:eastAsia="宋体" w:cs="宋体"/>
                <w:sz w:val="28"/>
                <w:szCs w:val="28"/>
                <w:lang w:eastAsia="zh-CN"/>
              </w:rPr>
              <w:t>，可根据源</w:t>
            </w:r>
            <w:r>
              <w:rPr>
                <w:rFonts w:hint="default" w:ascii="宋体" w:hAnsi="宋体" w:eastAsia="宋体"/>
                <w:sz w:val="28"/>
                <w:szCs w:val="28"/>
                <w:lang w:eastAsia="zh-CN"/>
              </w:rPr>
              <w:t>IP</w:t>
            </w:r>
            <w:r>
              <w:rPr>
                <w:rFonts w:ascii="宋体" w:hAnsi="宋体" w:eastAsia="宋体" w:cs="宋体"/>
                <w:sz w:val="28"/>
                <w:szCs w:val="28"/>
                <w:lang w:eastAsia="zh-CN"/>
              </w:rPr>
              <w:t>、目标</w:t>
            </w:r>
            <w:r>
              <w:rPr>
                <w:rFonts w:hint="default" w:ascii="宋体" w:hAnsi="宋体" w:eastAsia="宋体"/>
                <w:sz w:val="28"/>
                <w:szCs w:val="28"/>
                <w:lang w:eastAsia="zh-CN"/>
              </w:rPr>
              <w:t>IP</w:t>
            </w:r>
            <w:r>
              <w:rPr>
                <w:rFonts w:ascii="宋体" w:hAnsi="宋体" w:eastAsia="宋体" w:cs="宋体"/>
                <w:sz w:val="28"/>
                <w:szCs w:val="28"/>
                <w:lang w:eastAsia="zh-CN"/>
              </w:rPr>
              <w:t>、访问域名、所在线路等组合条件实现对域名访问的控制；根据师生终端</w:t>
            </w:r>
            <w:r>
              <w:rPr>
                <w:rFonts w:hint="default" w:ascii="宋体" w:hAnsi="宋体" w:eastAsia="宋体"/>
                <w:sz w:val="28"/>
                <w:szCs w:val="28"/>
                <w:lang w:eastAsia="zh-CN"/>
              </w:rPr>
              <w:t>IP</w:t>
            </w:r>
            <w:r>
              <w:rPr>
                <w:rFonts w:ascii="宋体" w:hAnsi="宋体" w:eastAsia="宋体" w:cs="宋体"/>
                <w:sz w:val="28"/>
                <w:szCs w:val="28"/>
                <w:lang w:eastAsia="zh-CN"/>
              </w:rPr>
              <w:t>、访问域名（如教育云平台、数字图书馆）及教学线路，定向优化</w:t>
            </w:r>
            <w:r>
              <w:rPr>
                <w:rFonts w:hint="default" w:ascii="宋体" w:hAnsi="宋体" w:eastAsia="宋体"/>
                <w:sz w:val="28"/>
                <w:szCs w:val="28"/>
                <w:lang w:eastAsia="zh-CN"/>
              </w:rPr>
              <w:t>DNS</w:t>
            </w:r>
            <w:r>
              <w:rPr>
                <w:rFonts w:ascii="宋体" w:hAnsi="宋体" w:eastAsia="宋体" w:cs="宋体"/>
                <w:sz w:val="28"/>
                <w:szCs w:val="28"/>
                <w:lang w:eastAsia="zh-CN"/>
              </w:rPr>
              <w:t>解析路径，提升智慧教室访问教学资源的响应速度；</w:t>
            </w:r>
          </w:p>
          <w:p w14:paraId="1D8A76B6">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6.</w:t>
            </w:r>
            <w:r>
              <w:rPr>
                <w:rFonts w:ascii="宋体" w:hAnsi="宋体" w:eastAsia="宋体" w:cs="宋体"/>
                <w:sz w:val="28"/>
                <w:szCs w:val="28"/>
                <w:lang w:eastAsia="zh-CN"/>
              </w:rPr>
              <w:t>支持网络延时检测，包括应用延时，服务器响应延时、重传率、丢包率等。支持会话级的应用性能感知，帮助运维人员定位及分析网络故障；提供功能截图。</w:t>
            </w:r>
          </w:p>
          <w:p w14:paraId="71C03296">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7.</w:t>
            </w:r>
            <w:r>
              <w:rPr>
                <w:rFonts w:ascii="宋体" w:hAnsi="宋体" w:eastAsia="宋体" w:cs="宋体"/>
                <w:sz w:val="28"/>
                <w:szCs w:val="28"/>
                <w:lang w:eastAsia="zh-CN"/>
              </w:rPr>
              <w:t>支持缓存牵引，可以根据策略将视频或大流量下载用户牵引到指定的缓存，提升用户体验并节省带宽；</w:t>
            </w:r>
          </w:p>
          <w:p w14:paraId="4D61189D">
            <w:pPr>
              <w:spacing w:after="0" w:line="60" w:lineRule="auto"/>
              <w:jc w:val="left"/>
              <w:rPr>
                <w:rFonts w:ascii="宋体" w:hAnsi="宋体" w:eastAsia="宋体"/>
                <w:sz w:val="28"/>
                <w:szCs w:val="28"/>
                <w:lang w:eastAsia="zh-CN"/>
              </w:rPr>
            </w:pPr>
            <w:r>
              <w:rPr>
                <w:rFonts w:hint="default" w:ascii="宋体" w:hAnsi="宋体" w:eastAsia="宋体"/>
                <w:sz w:val="28"/>
                <w:szCs w:val="28"/>
                <w:lang w:eastAsia="zh-CN"/>
              </w:rPr>
              <w:t>8.</w:t>
            </w:r>
            <w:r>
              <w:rPr>
                <w:rFonts w:ascii="宋体" w:hAnsi="宋体" w:eastAsia="宋体" w:cs="宋体"/>
                <w:sz w:val="28"/>
                <w:szCs w:val="28"/>
                <w:lang w:eastAsia="zh-CN"/>
              </w:rPr>
              <w:t>支持威胁情报，包括数字货币、</w:t>
            </w:r>
            <w:r>
              <w:rPr>
                <w:rFonts w:hint="default" w:ascii="宋体" w:hAnsi="宋体" w:eastAsia="宋体"/>
                <w:sz w:val="28"/>
                <w:szCs w:val="28"/>
                <w:lang w:eastAsia="zh-CN"/>
              </w:rPr>
              <w:t>C&amp;C</w:t>
            </w:r>
            <w:r>
              <w:rPr>
                <w:rFonts w:ascii="宋体" w:hAnsi="宋体" w:eastAsia="宋体" w:cs="宋体"/>
                <w:sz w:val="28"/>
                <w:szCs w:val="28"/>
                <w:lang w:eastAsia="zh-CN"/>
              </w:rPr>
              <w:t>节点、</w:t>
            </w:r>
            <w:r>
              <w:rPr>
                <w:rFonts w:hint="default" w:ascii="宋体" w:hAnsi="宋体" w:eastAsia="宋体"/>
                <w:sz w:val="28"/>
                <w:szCs w:val="28"/>
                <w:lang w:eastAsia="zh-CN"/>
              </w:rPr>
              <w:t>APT</w:t>
            </w:r>
            <w:r>
              <w:rPr>
                <w:rFonts w:ascii="宋体" w:hAnsi="宋体" w:eastAsia="宋体" w:cs="宋体"/>
                <w:sz w:val="28"/>
                <w:szCs w:val="28"/>
                <w:lang w:eastAsia="zh-CN"/>
              </w:rPr>
              <w:t>攻击、网站后门、钓鱼网址、僵尸网络等</w:t>
            </w:r>
            <w:r>
              <w:rPr>
                <w:rFonts w:hint="default" w:ascii="宋体" w:hAnsi="宋体" w:eastAsia="宋体"/>
                <w:sz w:val="28"/>
                <w:szCs w:val="28"/>
                <w:lang w:eastAsia="zh-CN"/>
              </w:rPr>
              <w:t>16</w:t>
            </w:r>
            <w:r>
              <w:rPr>
                <w:rFonts w:ascii="宋体" w:hAnsi="宋体" w:eastAsia="宋体" w:cs="宋体"/>
                <w:sz w:val="28"/>
                <w:szCs w:val="28"/>
                <w:lang w:eastAsia="zh-CN"/>
              </w:rPr>
              <w:t>种威胁情报，针对网络异常行为进行检测分析，情报库支持的情报条目不低于百万条；提供产品运行中的界面截图。</w:t>
            </w:r>
          </w:p>
          <w:p w14:paraId="15C7FF04">
            <w:pPr>
              <w:spacing w:after="0" w:line="60" w:lineRule="auto"/>
              <w:jc w:val="left"/>
              <w:rPr>
                <w:rFonts w:ascii="宋体" w:hAnsi="宋体" w:eastAsia="宋体"/>
                <w:b/>
                <w:bCs/>
                <w:color w:val="000000" w:themeColor="text1"/>
                <w:sz w:val="28"/>
                <w:szCs w:val="28"/>
                <w:lang w:eastAsia="zh-CN"/>
                <w14:textFill>
                  <w14:solidFill>
                    <w14:schemeClr w14:val="tx1"/>
                  </w14:solidFill>
                </w14:textFill>
              </w:rPr>
            </w:pPr>
            <w:r>
              <w:rPr>
                <w:rFonts w:ascii="宋体" w:hAnsi="宋体" w:eastAsia="宋体" w:cs="宋体"/>
                <w:b/>
                <w:bCs/>
                <w:color w:val="000000" w:themeColor="text1"/>
                <w:sz w:val="28"/>
                <w:szCs w:val="28"/>
                <w:lang w:eastAsia="zh-CN"/>
                <w14:textFill>
                  <w14:solidFill>
                    <w14:schemeClr w14:val="tx1"/>
                  </w14:solidFill>
                </w14:textFill>
              </w:rPr>
              <w:t>二、日志管理系统</w:t>
            </w:r>
          </w:p>
          <w:p w14:paraId="3CDFDA5E">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hint="default" w:ascii="宋体" w:hAnsi="宋体" w:eastAsia="宋体"/>
                <w:sz w:val="28"/>
                <w:szCs w:val="28"/>
                <w:lang w:eastAsia="zh-CN"/>
              </w:rPr>
              <w:t>.</w:t>
            </w:r>
            <w:r>
              <w:rPr>
                <w:rFonts w:ascii="宋体" w:hAnsi="宋体" w:eastAsia="宋体" w:cs="宋体"/>
                <w:sz w:val="28"/>
                <w:szCs w:val="28"/>
                <w:lang w:eastAsia="zh-CN"/>
              </w:rPr>
              <w:t>针对网络流量的信息进行日志留存，可对用户上网行为进行审计，逐渐形成大数据采集、大数据分析、大数据整合的工作模式，为各种网络用户提供服务；</w:t>
            </w:r>
          </w:p>
          <w:p w14:paraId="435D9CE8">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sz w:val="28"/>
                <w:szCs w:val="28"/>
                <w:lang w:val="en-US" w:eastAsia="zh-CN"/>
              </w:rPr>
              <w:t>0</w:t>
            </w:r>
            <w:r>
              <w:rPr>
                <w:rFonts w:hint="default" w:ascii="宋体" w:hAnsi="宋体" w:eastAsia="宋体"/>
                <w:sz w:val="28"/>
                <w:szCs w:val="28"/>
                <w:lang w:eastAsia="zh-CN"/>
              </w:rPr>
              <w:t>.</w:t>
            </w:r>
            <w:r>
              <w:rPr>
                <w:rFonts w:ascii="宋体" w:hAnsi="宋体" w:eastAsia="宋体" w:cs="宋体"/>
                <w:sz w:val="28"/>
                <w:szCs w:val="28"/>
                <w:lang w:eastAsia="zh-CN"/>
              </w:rPr>
              <w:t>支持流量概况、</w:t>
            </w:r>
            <w:r>
              <w:rPr>
                <w:rFonts w:hint="default" w:ascii="宋体" w:hAnsi="宋体" w:eastAsia="宋体"/>
                <w:sz w:val="28"/>
                <w:szCs w:val="28"/>
                <w:lang w:eastAsia="zh-CN"/>
              </w:rPr>
              <w:t>IP</w:t>
            </w:r>
            <w:r>
              <w:rPr>
                <w:rFonts w:ascii="宋体" w:hAnsi="宋体" w:eastAsia="宋体" w:cs="宋体"/>
                <w:sz w:val="28"/>
                <w:szCs w:val="28"/>
                <w:lang w:eastAsia="zh-CN"/>
              </w:rPr>
              <w:t>轨迹、</w:t>
            </w:r>
            <w:r>
              <w:rPr>
                <w:rFonts w:hint="default" w:ascii="宋体" w:hAnsi="宋体" w:eastAsia="宋体"/>
                <w:sz w:val="28"/>
                <w:szCs w:val="28"/>
                <w:lang w:eastAsia="zh-CN"/>
              </w:rPr>
              <w:t>TOP</w:t>
            </w:r>
            <w:r>
              <w:rPr>
                <w:rFonts w:ascii="宋体" w:hAnsi="宋体" w:eastAsia="宋体" w:cs="宋体"/>
                <w:sz w:val="28"/>
                <w:szCs w:val="28"/>
                <w:lang w:eastAsia="zh-CN"/>
              </w:rPr>
              <w:t>域名、应用流量流向图、</w:t>
            </w:r>
            <w:r>
              <w:rPr>
                <w:rFonts w:hint="default" w:ascii="宋体" w:hAnsi="宋体" w:eastAsia="宋体"/>
                <w:sz w:val="28"/>
                <w:szCs w:val="28"/>
                <w:lang w:eastAsia="zh-CN"/>
              </w:rPr>
              <w:t>URL</w:t>
            </w:r>
            <w:r>
              <w:rPr>
                <w:rFonts w:ascii="宋体" w:hAnsi="宋体" w:eastAsia="宋体" w:cs="宋体"/>
                <w:sz w:val="28"/>
                <w:szCs w:val="28"/>
                <w:lang w:eastAsia="zh-CN"/>
              </w:rPr>
              <w:t>地图、</w:t>
            </w:r>
            <w:r>
              <w:rPr>
                <w:rFonts w:hint="default" w:ascii="宋体" w:hAnsi="宋体" w:eastAsia="宋体"/>
                <w:sz w:val="28"/>
                <w:szCs w:val="28"/>
                <w:lang w:eastAsia="zh-CN"/>
              </w:rPr>
              <w:t>TOP</w:t>
            </w:r>
            <w:r>
              <w:rPr>
                <w:rFonts w:ascii="宋体" w:hAnsi="宋体" w:eastAsia="宋体" w:cs="宋体"/>
                <w:sz w:val="28"/>
                <w:szCs w:val="28"/>
                <w:lang w:eastAsia="zh-CN"/>
              </w:rPr>
              <w:t>用户、连接可视化分析和</w:t>
            </w:r>
            <w:r>
              <w:rPr>
                <w:rFonts w:hint="default" w:ascii="宋体" w:hAnsi="宋体" w:eastAsia="宋体"/>
                <w:sz w:val="28"/>
                <w:szCs w:val="28"/>
                <w:lang w:eastAsia="zh-CN"/>
              </w:rPr>
              <w:t>DNS</w:t>
            </w:r>
            <w:r>
              <w:rPr>
                <w:rFonts w:ascii="宋体" w:hAnsi="宋体" w:eastAsia="宋体" w:cs="宋体"/>
                <w:sz w:val="28"/>
                <w:szCs w:val="28"/>
                <w:lang w:eastAsia="zh-CN"/>
              </w:rPr>
              <w:t>可视化分析等为代表的内置分析工具，为用户提供了全面了解、分析和掌握网络细节和趋势的能力；</w:t>
            </w:r>
          </w:p>
          <w:p w14:paraId="0DD34AB2">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sz w:val="28"/>
                <w:szCs w:val="28"/>
                <w:lang w:val="en-US" w:eastAsia="zh-CN"/>
              </w:rPr>
              <w:t>1</w:t>
            </w:r>
            <w:r>
              <w:rPr>
                <w:rFonts w:hint="default" w:ascii="宋体" w:hAnsi="宋体" w:eastAsia="宋体"/>
                <w:sz w:val="28"/>
                <w:szCs w:val="28"/>
                <w:lang w:eastAsia="zh-CN"/>
              </w:rPr>
              <w:t>.</w:t>
            </w:r>
            <w:r>
              <w:rPr>
                <w:rFonts w:ascii="宋体" w:hAnsi="宋体" w:eastAsia="宋体" w:cs="宋体"/>
                <w:sz w:val="28"/>
                <w:szCs w:val="28"/>
                <w:lang w:eastAsia="zh-CN"/>
              </w:rPr>
              <w:t>支持和智能应用网关等对接。</w:t>
            </w:r>
          </w:p>
        </w:tc>
        <w:tc>
          <w:tcPr>
            <w:tcW w:w="311" w:type="pct"/>
            <w:tcBorders>
              <w:top w:val="nil"/>
              <w:left w:val="nil"/>
              <w:bottom w:val="single" w:color="auto" w:sz="4" w:space="0"/>
              <w:right w:val="single" w:color="auto" w:sz="4" w:space="0"/>
            </w:tcBorders>
            <w:vAlign w:val="center"/>
          </w:tcPr>
          <w:p w14:paraId="00139448">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34F7009E">
            <w:pPr>
              <w:spacing w:after="0" w:line="60" w:lineRule="auto"/>
              <w:jc w:val="left"/>
              <w:rPr>
                <w:rFonts w:ascii="宋体" w:hAnsi="宋体" w:eastAsia="宋体"/>
                <w:sz w:val="28"/>
                <w:szCs w:val="28"/>
              </w:rPr>
            </w:pPr>
            <w:r>
              <w:rPr>
                <w:rFonts w:ascii="宋体" w:hAnsi="宋体" w:eastAsia="宋体" w:cs="宋体"/>
                <w:sz w:val="28"/>
                <w:szCs w:val="28"/>
              </w:rPr>
              <w:t>套</w:t>
            </w:r>
          </w:p>
        </w:tc>
      </w:tr>
      <w:bookmarkEnd w:id="492"/>
      <w:tr w14:paraId="46EFC87D">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795F6DA5">
            <w:pPr>
              <w:spacing w:after="0" w:line="60" w:lineRule="auto"/>
              <w:jc w:val="left"/>
              <w:rPr>
                <w:rFonts w:ascii="宋体" w:hAnsi="宋体" w:eastAsia="宋体"/>
                <w:sz w:val="28"/>
                <w:szCs w:val="28"/>
              </w:rPr>
            </w:pPr>
            <w:r>
              <w:rPr>
                <w:rFonts w:ascii="宋体" w:hAnsi="宋体" w:eastAsia="宋体"/>
                <w:sz w:val="28"/>
                <w:szCs w:val="28"/>
              </w:rPr>
              <w:t>21</w:t>
            </w:r>
          </w:p>
        </w:tc>
        <w:tc>
          <w:tcPr>
            <w:tcW w:w="582" w:type="pct"/>
            <w:tcBorders>
              <w:top w:val="nil"/>
              <w:left w:val="nil"/>
              <w:bottom w:val="single" w:color="auto" w:sz="4" w:space="0"/>
              <w:right w:val="single" w:color="auto" w:sz="4" w:space="0"/>
            </w:tcBorders>
            <w:vAlign w:val="center"/>
          </w:tcPr>
          <w:p w14:paraId="4C49DF10">
            <w:pPr>
              <w:spacing w:after="0" w:line="60" w:lineRule="auto"/>
              <w:jc w:val="left"/>
              <w:rPr>
                <w:rFonts w:ascii="宋体" w:hAnsi="宋体" w:eastAsia="宋体"/>
                <w:sz w:val="28"/>
                <w:szCs w:val="28"/>
              </w:rPr>
            </w:pPr>
            <w:r>
              <w:rPr>
                <w:rFonts w:ascii="宋体" w:hAnsi="宋体" w:eastAsia="宋体" w:cs="宋体"/>
                <w:sz w:val="28"/>
                <w:szCs w:val="28"/>
              </w:rPr>
              <w:t>接入交换机</w:t>
            </w:r>
          </w:p>
        </w:tc>
        <w:tc>
          <w:tcPr>
            <w:tcW w:w="3611" w:type="pct"/>
            <w:tcBorders>
              <w:top w:val="nil"/>
              <w:left w:val="nil"/>
              <w:bottom w:val="single" w:color="auto" w:sz="4" w:space="0"/>
              <w:right w:val="single" w:color="auto" w:sz="4" w:space="0"/>
            </w:tcBorders>
            <w:vAlign w:val="center"/>
          </w:tcPr>
          <w:p w14:paraId="7C881166">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1.采用金属外壳和金属网口设计；</w:t>
            </w:r>
          </w:p>
          <w:p w14:paraId="5DE2B9F5">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2.10/100/1000M以太网电口≥8个，100/1000M SFP千兆光接口≥2个；配置千兆单模光模块≥1块</w:t>
            </w:r>
          </w:p>
          <w:p w14:paraId="48893881">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3.交换容量≥20Gbps，包转发率≥14.88 Mpps；</w:t>
            </w:r>
          </w:p>
          <w:p w14:paraId="0AAD62E5">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4.支持POE和POE+远程供电，POE供电功率≥110W；</w:t>
            </w:r>
          </w:p>
          <w:p w14:paraId="689D92DF">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5.支持VLAN，支持网络拓扑管理、链路聚合、端口管理；支持链路聚合、QoS、STP/RSTP、端口镜像、端口隔离、风暴抑制功能；</w:t>
            </w:r>
          </w:p>
          <w:p w14:paraId="7E253BDA">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6.支持远程升级，默认参数恢复，日志查看，基本网络参数配置等；支持配置端口的速率、流控；支持SNMP、LLDP、SSH、SADP、Web；</w:t>
            </w:r>
          </w:p>
          <w:p w14:paraId="649E7895">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7.提供工信部设备进网许可证。</w:t>
            </w:r>
          </w:p>
        </w:tc>
        <w:tc>
          <w:tcPr>
            <w:tcW w:w="311" w:type="pct"/>
            <w:tcBorders>
              <w:top w:val="nil"/>
              <w:left w:val="nil"/>
              <w:bottom w:val="single" w:color="auto" w:sz="4" w:space="0"/>
              <w:right w:val="single" w:color="auto" w:sz="4" w:space="0"/>
            </w:tcBorders>
            <w:vAlign w:val="center"/>
          </w:tcPr>
          <w:p w14:paraId="57E34F11">
            <w:pPr>
              <w:spacing w:after="0" w:line="60" w:lineRule="auto"/>
              <w:jc w:val="left"/>
              <w:rPr>
                <w:rFonts w:ascii="宋体" w:hAnsi="宋体" w:eastAsia="宋体"/>
                <w:sz w:val="28"/>
                <w:szCs w:val="28"/>
              </w:rPr>
            </w:pPr>
            <w:r>
              <w:rPr>
                <w:rFonts w:ascii="宋体" w:hAnsi="宋体" w:eastAsia="宋体"/>
                <w:sz w:val="28"/>
                <w:szCs w:val="28"/>
              </w:rPr>
              <w:t>110</w:t>
            </w:r>
          </w:p>
        </w:tc>
        <w:tc>
          <w:tcPr>
            <w:tcW w:w="247" w:type="pct"/>
            <w:tcBorders>
              <w:top w:val="nil"/>
              <w:left w:val="nil"/>
              <w:bottom w:val="single" w:color="auto" w:sz="4" w:space="0"/>
              <w:right w:val="single" w:color="auto" w:sz="4" w:space="0"/>
            </w:tcBorders>
            <w:vAlign w:val="center"/>
          </w:tcPr>
          <w:p w14:paraId="6CEEA348">
            <w:pPr>
              <w:spacing w:after="0" w:line="60" w:lineRule="auto"/>
              <w:jc w:val="left"/>
              <w:rPr>
                <w:rFonts w:ascii="宋体" w:hAnsi="宋体" w:eastAsia="宋体"/>
                <w:sz w:val="28"/>
                <w:szCs w:val="28"/>
              </w:rPr>
            </w:pPr>
            <w:r>
              <w:rPr>
                <w:rFonts w:ascii="宋体" w:hAnsi="宋体" w:eastAsia="宋体" w:cs="宋体"/>
                <w:sz w:val="28"/>
                <w:szCs w:val="28"/>
              </w:rPr>
              <w:t>台</w:t>
            </w:r>
          </w:p>
        </w:tc>
      </w:tr>
      <w:tr w14:paraId="166DABF5">
        <w:tblPrEx>
          <w:tblCellMar>
            <w:top w:w="0" w:type="dxa"/>
            <w:left w:w="85" w:type="dxa"/>
            <w:bottom w:w="0" w:type="dxa"/>
            <w:right w:w="85" w:type="dxa"/>
          </w:tblCellMar>
        </w:tblPrEx>
        <w:trPr>
          <w:trHeight w:val="697" w:hRule="atLeast"/>
          <w:jc w:val="center"/>
        </w:trPr>
        <w:tc>
          <w:tcPr>
            <w:tcW w:w="247" w:type="pct"/>
            <w:tcBorders>
              <w:top w:val="nil"/>
              <w:left w:val="single" w:color="auto" w:sz="4" w:space="0"/>
              <w:bottom w:val="single" w:color="auto" w:sz="4" w:space="0"/>
              <w:right w:val="single" w:color="auto" w:sz="4" w:space="0"/>
            </w:tcBorders>
            <w:vAlign w:val="center"/>
          </w:tcPr>
          <w:p w14:paraId="0CEA7F28">
            <w:pPr>
              <w:spacing w:after="0" w:line="60" w:lineRule="auto"/>
              <w:jc w:val="left"/>
              <w:rPr>
                <w:rFonts w:ascii="宋体" w:hAnsi="宋体" w:eastAsia="宋体"/>
                <w:sz w:val="28"/>
                <w:szCs w:val="28"/>
              </w:rPr>
            </w:pPr>
            <w:r>
              <w:rPr>
                <w:rFonts w:ascii="宋体" w:hAnsi="宋体" w:eastAsia="宋体"/>
                <w:sz w:val="28"/>
                <w:szCs w:val="28"/>
              </w:rPr>
              <w:t>22</w:t>
            </w:r>
          </w:p>
        </w:tc>
        <w:tc>
          <w:tcPr>
            <w:tcW w:w="582" w:type="pct"/>
            <w:tcBorders>
              <w:top w:val="nil"/>
              <w:left w:val="nil"/>
              <w:bottom w:val="single" w:color="auto" w:sz="4" w:space="0"/>
              <w:right w:val="single" w:color="auto" w:sz="4" w:space="0"/>
            </w:tcBorders>
            <w:vAlign w:val="center"/>
          </w:tcPr>
          <w:p w14:paraId="56703438">
            <w:pPr>
              <w:spacing w:after="0" w:line="60" w:lineRule="auto"/>
              <w:jc w:val="left"/>
              <w:rPr>
                <w:rFonts w:ascii="宋体" w:hAnsi="宋体" w:eastAsia="宋体"/>
                <w:sz w:val="28"/>
                <w:szCs w:val="28"/>
              </w:rPr>
            </w:pPr>
            <w:r>
              <w:rPr>
                <w:rFonts w:ascii="宋体" w:hAnsi="宋体" w:eastAsia="宋体" w:cs="宋体"/>
                <w:sz w:val="28"/>
                <w:szCs w:val="28"/>
              </w:rPr>
              <w:t>汇聚交换机</w:t>
            </w:r>
          </w:p>
        </w:tc>
        <w:tc>
          <w:tcPr>
            <w:tcW w:w="3611" w:type="pct"/>
            <w:tcBorders>
              <w:top w:val="nil"/>
              <w:left w:val="nil"/>
              <w:bottom w:val="single" w:color="auto" w:sz="4" w:space="0"/>
              <w:right w:val="single" w:color="auto" w:sz="4" w:space="0"/>
            </w:tcBorders>
            <w:vAlign w:val="center"/>
          </w:tcPr>
          <w:p w14:paraId="46078B48">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1.交换容量≥336Gbps ，转发性能≥126Mpps；</w:t>
            </w:r>
          </w:p>
          <w:p w14:paraId="7C958AC2">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2.100/1000M SFP光接口≥24，10G/1G SFP+光接口≥4个；配置千兆单模光模块≥24个，万兆单模光模块≥2个；</w:t>
            </w:r>
          </w:p>
          <w:p w14:paraId="77620FA7">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3.支持IPv4、IPv6静态路由；</w:t>
            </w:r>
          </w:p>
          <w:p w14:paraId="4A0779BB">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4.支持SAVI功能，可防止地址解析欺骗；支持CPU保护功能，保护交换机在各种环境下稳定工作；</w:t>
            </w:r>
          </w:p>
          <w:p w14:paraId="5DFCD7EF">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5.支持对接入设备间的链路详细情况进行展示，包括传输速率、链路两端设备信息和链路带宽告警展示等；</w:t>
            </w:r>
          </w:p>
          <w:p w14:paraId="757E7465">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6.在网络拓扑图中支持显示设备基本信息、性能使用信息、面板状态和端口信息等；</w:t>
            </w:r>
          </w:p>
          <w:p w14:paraId="55AA8F7B">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7.提供工信部进网许可证。</w:t>
            </w:r>
          </w:p>
        </w:tc>
        <w:tc>
          <w:tcPr>
            <w:tcW w:w="311" w:type="pct"/>
            <w:tcBorders>
              <w:top w:val="nil"/>
              <w:left w:val="nil"/>
              <w:bottom w:val="single" w:color="auto" w:sz="4" w:space="0"/>
              <w:right w:val="single" w:color="auto" w:sz="4" w:space="0"/>
            </w:tcBorders>
            <w:vAlign w:val="center"/>
          </w:tcPr>
          <w:p w14:paraId="33CD1C20">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7634ABE9">
            <w:pPr>
              <w:spacing w:after="0" w:line="60" w:lineRule="auto"/>
              <w:jc w:val="left"/>
              <w:rPr>
                <w:rFonts w:ascii="宋体" w:hAnsi="宋体" w:eastAsia="宋体"/>
                <w:sz w:val="28"/>
                <w:szCs w:val="28"/>
              </w:rPr>
            </w:pPr>
            <w:r>
              <w:rPr>
                <w:rFonts w:ascii="宋体" w:hAnsi="宋体" w:eastAsia="宋体" w:cs="宋体"/>
                <w:sz w:val="28"/>
                <w:szCs w:val="28"/>
              </w:rPr>
              <w:t>台</w:t>
            </w:r>
          </w:p>
        </w:tc>
      </w:tr>
      <w:tr w14:paraId="08CE6E9D">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7289556D">
            <w:pPr>
              <w:spacing w:after="0" w:line="60" w:lineRule="auto"/>
              <w:jc w:val="left"/>
              <w:rPr>
                <w:rFonts w:ascii="宋体" w:hAnsi="宋体" w:eastAsia="宋体"/>
                <w:sz w:val="28"/>
                <w:szCs w:val="28"/>
              </w:rPr>
            </w:pPr>
            <w:r>
              <w:rPr>
                <w:rFonts w:ascii="宋体" w:hAnsi="宋体" w:eastAsia="宋体"/>
                <w:sz w:val="28"/>
                <w:szCs w:val="28"/>
              </w:rPr>
              <w:t>23</w:t>
            </w:r>
          </w:p>
        </w:tc>
        <w:tc>
          <w:tcPr>
            <w:tcW w:w="582" w:type="pct"/>
            <w:tcBorders>
              <w:top w:val="nil"/>
              <w:left w:val="nil"/>
              <w:bottom w:val="single" w:color="auto" w:sz="4" w:space="0"/>
              <w:right w:val="single" w:color="auto" w:sz="4" w:space="0"/>
            </w:tcBorders>
            <w:vAlign w:val="center"/>
          </w:tcPr>
          <w:p w14:paraId="5C90CEBE">
            <w:pPr>
              <w:spacing w:after="0" w:line="60" w:lineRule="auto"/>
              <w:jc w:val="left"/>
              <w:rPr>
                <w:rFonts w:ascii="宋体" w:hAnsi="宋体" w:eastAsia="宋体"/>
                <w:sz w:val="28"/>
                <w:szCs w:val="28"/>
              </w:rPr>
            </w:pPr>
            <w:r>
              <w:rPr>
                <w:rFonts w:ascii="宋体" w:hAnsi="宋体" w:eastAsia="宋体" w:cs="宋体"/>
                <w:sz w:val="28"/>
                <w:szCs w:val="28"/>
              </w:rPr>
              <w:t>教学监控摄像头</w:t>
            </w:r>
          </w:p>
        </w:tc>
        <w:tc>
          <w:tcPr>
            <w:tcW w:w="3611" w:type="pct"/>
            <w:tcBorders>
              <w:top w:val="nil"/>
              <w:left w:val="nil"/>
              <w:bottom w:val="single" w:color="auto" w:sz="4" w:space="0"/>
              <w:right w:val="single" w:color="auto" w:sz="4" w:space="0"/>
            </w:tcBorders>
            <w:vAlign w:val="center"/>
          </w:tcPr>
          <w:p w14:paraId="12603FC5">
            <w:pPr>
              <w:spacing w:after="0" w:line="60" w:lineRule="auto"/>
              <w:jc w:val="left"/>
              <w:rPr>
                <w:rFonts w:ascii="宋体" w:hAnsi="宋体" w:eastAsia="宋体"/>
                <w:sz w:val="28"/>
                <w:szCs w:val="28"/>
                <w:lang w:eastAsia="zh-CN"/>
              </w:rPr>
            </w:pPr>
            <w:r>
              <w:rPr>
                <w:rFonts w:ascii="宋体" w:hAnsi="宋体" w:eastAsia="宋体"/>
                <w:sz w:val="28"/>
                <w:szCs w:val="28"/>
                <w:lang w:eastAsia="zh-CN"/>
              </w:rPr>
              <w:t>1.≥400</w:t>
            </w:r>
            <w:r>
              <w:rPr>
                <w:rFonts w:ascii="宋体" w:hAnsi="宋体" w:eastAsia="宋体" w:cs="宋体"/>
                <w:sz w:val="28"/>
                <w:szCs w:val="28"/>
                <w:lang w:eastAsia="zh-CN"/>
              </w:rPr>
              <w:t>万半球型网络摄像机；最高分辨率</w:t>
            </w:r>
            <w:r>
              <w:rPr>
                <w:rFonts w:hint="default" w:ascii="宋体" w:hAnsi="宋体" w:eastAsia="宋体" w:cs="Arial"/>
                <w:sz w:val="28"/>
                <w:szCs w:val="28"/>
                <w:lang w:eastAsia="zh-CN"/>
              </w:rPr>
              <w:t>≥</w:t>
            </w:r>
            <w:r>
              <w:rPr>
                <w:rFonts w:ascii="宋体" w:hAnsi="宋体" w:eastAsia="宋体"/>
                <w:sz w:val="28"/>
                <w:szCs w:val="28"/>
                <w:lang w:eastAsia="zh-CN"/>
              </w:rPr>
              <w:t>2560 × 1440 @25 fps</w:t>
            </w:r>
            <w:r>
              <w:rPr>
                <w:rFonts w:ascii="宋体" w:hAnsi="宋体" w:eastAsia="宋体" w:cs="宋体"/>
                <w:sz w:val="28"/>
                <w:szCs w:val="28"/>
                <w:lang w:eastAsia="zh-CN"/>
              </w:rPr>
              <w:t>，镜头支持变焦；</w:t>
            </w:r>
          </w:p>
          <w:p w14:paraId="1751E26B">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同一场景相同图像质量下设备在</w:t>
            </w:r>
            <w:r>
              <w:rPr>
                <w:rFonts w:ascii="宋体" w:hAnsi="宋体" w:eastAsia="宋体"/>
                <w:sz w:val="28"/>
                <w:szCs w:val="28"/>
                <w:lang w:eastAsia="zh-CN"/>
              </w:rPr>
              <w:t>H.264</w:t>
            </w:r>
            <w:r>
              <w:rPr>
                <w:rFonts w:ascii="宋体" w:hAnsi="宋体" w:eastAsia="宋体" w:cs="宋体"/>
                <w:sz w:val="28"/>
                <w:szCs w:val="28"/>
                <w:lang w:eastAsia="zh-CN"/>
              </w:rPr>
              <w:t>或</w:t>
            </w:r>
            <w:r>
              <w:rPr>
                <w:rFonts w:ascii="宋体" w:hAnsi="宋体" w:eastAsia="宋体"/>
                <w:sz w:val="28"/>
                <w:szCs w:val="28"/>
                <w:lang w:eastAsia="zh-CN"/>
              </w:rPr>
              <w:t>H265</w:t>
            </w:r>
            <w:r>
              <w:rPr>
                <w:rFonts w:ascii="宋体" w:hAnsi="宋体" w:eastAsia="宋体" w:cs="宋体"/>
                <w:sz w:val="28"/>
                <w:szCs w:val="28"/>
                <w:lang w:eastAsia="zh-CN"/>
              </w:rPr>
              <w:t>编码方式时，开启智能编码功能和不开启智能编码相比，码率节约</w:t>
            </w:r>
            <w:r>
              <w:rPr>
                <w:rFonts w:ascii="宋体" w:hAnsi="宋体" w:eastAsia="宋体"/>
                <w:sz w:val="28"/>
                <w:szCs w:val="28"/>
                <w:lang w:eastAsia="zh-CN"/>
              </w:rPr>
              <w:t>80%</w:t>
            </w:r>
            <w:r>
              <w:rPr>
                <w:rFonts w:ascii="宋体" w:hAnsi="宋体" w:eastAsia="宋体" w:cs="宋体"/>
                <w:sz w:val="28"/>
                <w:szCs w:val="28"/>
                <w:lang w:eastAsia="zh-CN"/>
              </w:rPr>
              <w:t>；</w:t>
            </w:r>
          </w:p>
          <w:p w14:paraId="447D9589">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回放录像文件时，应能听清录像文件中距样机</w:t>
            </w:r>
            <w:r>
              <w:rPr>
                <w:rFonts w:hint="default" w:ascii="宋体" w:hAnsi="宋体" w:eastAsia="宋体" w:cs="Arial"/>
                <w:sz w:val="28"/>
                <w:szCs w:val="28"/>
                <w:lang w:eastAsia="zh-CN"/>
              </w:rPr>
              <w:t>≥</w:t>
            </w:r>
            <w:r>
              <w:rPr>
                <w:rFonts w:ascii="宋体" w:hAnsi="宋体" w:eastAsia="宋体"/>
                <w:sz w:val="28"/>
                <w:szCs w:val="28"/>
                <w:lang w:eastAsia="zh-CN"/>
              </w:rPr>
              <w:t>10m</w:t>
            </w:r>
            <w:r>
              <w:rPr>
                <w:rFonts w:ascii="宋体" w:hAnsi="宋体" w:eastAsia="宋体" w:cs="宋体"/>
                <w:sz w:val="28"/>
                <w:szCs w:val="28"/>
                <w:lang w:eastAsia="zh-CN"/>
              </w:rPr>
              <w:t>处声级不小于</w:t>
            </w:r>
            <w:r>
              <w:rPr>
                <w:rFonts w:ascii="宋体" w:hAnsi="宋体" w:eastAsia="宋体"/>
                <w:sz w:val="28"/>
                <w:szCs w:val="28"/>
                <w:lang w:eastAsia="zh-CN"/>
              </w:rPr>
              <w:t xml:space="preserve"> 70dB(A)</w:t>
            </w:r>
            <w:r>
              <w:rPr>
                <w:rFonts w:ascii="宋体" w:hAnsi="宋体" w:eastAsia="宋体" w:cs="宋体"/>
                <w:sz w:val="28"/>
                <w:szCs w:val="28"/>
                <w:lang w:eastAsia="zh-CN"/>
              </w:rPr>
              <w:t>（距声源</w:t>
            </w:r>
            <w:r>
              <w:rPr>
                <w:rFonts w:ascii="宋体" w:hAnsi="宋体" w:eastAsia="宋体"/>
                <w:sz w:val="28"/>
                <w:szCs w:val="28"/>
                <w:lang w:eastAsia="zh-CN"/>
              </w:rPr>
              <w:t xml:space="preserve"> 1m</w:t>
            </w:r>
            <w:r>
              <w:rPr>
                <w:rFonts w:ascii="宋体" w:hAnsi="宋体" w:eastAsia="宋体" w:cs="宋体"/>
                <w:sz w:val="28"/>
                <w:szCs w:val="28"/>
                <w:lang w:eastAsia="zh-CN"/>
              </w:rPr>
              <w:t>处声级）的声音；</w:t>
            </w:r>
          </w:p>
          <w:p w14:paraId="24C35854">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内置麦克风，具有网络接口，音频输入接口、音频输出接口、报警输入接口、报警输出接口、</w:t>
            </w:r>
            <w:r>
              <w:rPr>
                <w:rFonts w:ascii="宋体" w:hAnsi="宋体" w:eastAsia="宋体"/>
                <w:sz w:val="28"/>
                <w:szCs w:val="28"/>
                <w:lang w:eastAsia="zh-CN"/>
              </w:rPr>
              <w:t>SD</w:t>
            </w:r>
            <w:r>
              <w:rPr>
                <w:rFonts w:ascii="宋体" w:hAnsi="宋体" w:eastAsia="宋体" w:cs="宋体"/>
                <w:sz w:val="28"/>
                <w:szCs w:val="28"/>
                <w:lang w:eastAsia="zh-CN"/>
              </w:rPr>
              <w:t>卡卡槽，支持</w:t>
            </w:r>
            <w:r>
              <w:rPr>
                <w:rFonts w:ascii="宋体" w:hAnsi="宋体" w:eastAsia="宋体"/>
                <w:sz w:val="28"/>
                <w:szCs w:val="28"/>
                <w:lang w:eastAsia="zh-CN"/>
              </w:rPr>
              <w:t>DC12V</w:t>
            </w:r>
            <w:r>
              <w:rPr>
                <w:rFonts w:ascii="宋体" w:hAnsi="宋体" w:eastAsia="宋体" w:cs="宋体"/>
                <w:sz w:val="28"/>
                <w:szCs w:val="28"/>
                <w:lang w:eastAsia="zh-CN"/>
              </w:rPr>
              <w:t>或</w:t>
            </w:r>
            <w:r>
              <w:rPr>
                <w:rFonts w:ascii="宋体" w:hAnsi="宋体" w:eastAsia="宋体"/>
                <w:sz w:val="28"/>
                <w:szCs w:val="28"/>
                <w:lang w:eastAsia="zh-CN"/>
              </w:rPr>
              <w:t>POE</w:t>
            </w:r>
            <w:r>
              <w:rPr>
                <w:rFonts w:ascii="宋体" w:hAnsi="宋体" w:eastAsia="宋体" w:cs="宋体"/>
                <w:sz w:val="28"/>
                <w:szCs w:val="28"/>
                <w:lang w:eastAsia="zh-CN"/>
              </w:rPr>
              <w:t>供电；</w:t>
            </w:r>
          </w:p>
          <w:p w14:paraId="33B29810">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支持不低于</w:t>
            </w:r>
            <w:r>
              <w:rPr>
                <w:rFonts w:ascii="宋体" w:hAnsi="宋体" w:eastAsia="宋体"/>
                <w:sz w:val="28"/>
                <w:szCs w:val="28"/>
                <w:lang w:eastAsia="zh-CN"/>
              </w:rPr>
              <w:t>IP66</w:t>
            </w:r>
            <w:r>
              <w:rPr>
                <w:rFonts w:ascii="宋体" w:hAnsi="宋体" w:eastAsia="宋体" w:cs="宋体"/>
                <w:sz w:val="28"/>
                <w:szCs w:val="28"/>
                <w:lang w:eastAsia="zh-CN"/>
              </w:rPr>
              <w:t>防尘防水，支持不低于</w:t>
            </w:r>
            <w:r>
              <w:rPr>
                <w:rFonts w:ascii="宋体" w:hAnsi="宋体" w:eastAsia="宋体"/>
                <w:sz w:val="28"/>
                <w:szCs w:val="28"/>
                <w:lang w:eastAsia="zh-CN"/>
              </w:rPr>
              <w:t>IK10</w:t>
            </w:r>
            <w:r>
              <w:rPr>
                <w:rFonts w:ascii="宋体" w:hAnsi="宋体" w:eastAsia="宋体" w:cs="宋体"/>
                <w:sz w:val="28"/>
                <w:szCs w:val="28"/>
                <w:lang w:eastAsia="zh-CN"/>
              </w:rPr>
              <w:t>机械碰撞防护等级；含壁装支架直径</w:t>
            </w:r>
            <w:r>
              <w:rPr>
                <w:rFonts w:ascii="宋体" w:hAnsi="宋体" w:eastAsia="宋体"/>
                <w:sz w:val="28"/>
                <w:szCs w:val="28"/>
                <w:lang w:eastAsia="zh-CN"/>
              </w:rPr>
              <w:t>120mm</w:t>
            </w:r>
            <w:r>
              <w:rPr>
                <w:rFonts w:ascii="宋体" w:hAnsi="宋体" w:eastAsia="宋体" w:cs="宋体"/>
                <w:sz w:val="28"/>
                <w:szCs w:val="28"/>
                <w:lang w:eastAsia="zh-CN"/>
              </w:rPr>
              <w:t>转接帽</w:t>
            </w:r>
            <w:r>
              <w:rPr>
                <w:rFonts w:ascii="宋体" w:hAnsi="宋体" w:eastAsia="宋体"/>
                <w:sz w:val="28"/>
                <w:szCs w:val="28"/>
                <w:lang w:eastAsia="zh-CN"/>
              </w:rPr>
              <w:t>/</w:t>
            </w:r>
            <w:r>
              <w:rPr>
                <w:rFonts w:ascii="宋体" w:hAnsi="宋体" w:eastAsia="宋体" w:cs="宋体"/>
                <w:sz w:val="28"/>
                <w:szCs w:val="28"/>
                <w:lang w:eastAsia="zh-CN"/>
              </w:rPr>
              <w:t>铝</w:t>
            </w:r>
            <w:r>
              <w:rPr>
                <w:rFonts w:ascii="宋体" w:hAnsi="宋体" w:eastAsia="宋体"/>
                <w:sz w:val="28"/>
                <w:szCs w:val="28"/>
                <w:lang w:eastAsia="zh-CN"/>
              </w:rPr>
              <w:t>/</w:t>
            </w:r>
            <w:r>
              <w:rPr>
                <w:rFonts w:ascii="宋体" w:hAnsi="宋体" w:eastAsia="宋体" w:cs="宋体"/>
                <w:sz w:val="28"/>
                <w:szCs w:val="28"/>
                <w:lang w:eastAsia="zh-CN"/>
              </w:rPr>
              <w:t>白色喷塑。</w:t>
            </w:r>
          </w:p>
        </w:tc>
        <w:tc>
          <w:tcPr>
            <w:tcW w:w="311" w:type="pct"/>
            <w:tcBorders>
              <w:top w:val="nil"/>
              <w:left w:val="nil"/>
              <w:bottom w:val="single" w:color="auto" w:sz="4" w:space="0"/>
              <w:right w:val="single" w:color="auto" w:sz="4" w:space="0"/>
            </w:tcBorders>
            <w:vAlign w:val="center"/>
          </w:tcPr>
          <w:p w14:paraId="5E491B51">
            <w:pPr>
              <w:spacing w:after="0" w:line="60" w:lineRule="auto"/>
              <w:jc w:val="left"/>
              <w:rPr>
                <w:rFonts w:ascii="宋体" w:hAnsi="宋体" w:eastAsia="宋体"/>
                <w:sz w:val="28"/>
                <w:szCs w:val="28"/>
              </w:rPr>
            </w:pPr>
            <w:r>
              <w:rPr>
                <w:rFonts w:ascii="宋体" w:hAnsi="宋体" w:eastAsia="宋体"/>
                <w:sz w:val="28"/>
                <w:szCs w:val="28"/>
              </w:rPr>
              <w:t>240</w:t>
            </w:r>
          </w:p>
        </w:tc>
        <w:tc>
          <w:tcPr>
            <w:tcW w:w="247" w:type="pct"/>
            <w:tcBorders>
              <w:top w:val="nil"/>
              <w:left w:val="nil"/>
              <w:bottom w:val="single" w:color="auto" w:sz="4" w:space="0"/>
              <w:right w:val="single" w:color="auto" w:sz="4" w:space="0"/>
            </w:tcBorders>
            <w:vAlign w:val="center"/>
          </w:tcPr>
          <w:p w14:paraId="49B26DEA">
            <w:pPr>
              <w:spacing w:after="0" w:line="60" w:lineRule="auto"/>
              <w:jc w:val="left"/>
              <w:rPr>
                <w:rFonts w:ascii="宋体" w:hAnsi="宋体" w:eastAsia="宋体"/>
                <w:sz w:val="28"/>
                <w:szCs w:val="28"/>
              </w:rPr>
            </w:pPr>
            <w:r>
              <w:rPr>
                <w:rFonts w:ascii="宋体" w:hAnsi="宋体" w:eastAsia="宋体" w:cs="宋体"/>
                <w:sz w:val="28"/>
                <w:szCs w:val="28"/>
              </w:rPr>
              <w:t>台</w:t>
            </w:r>
          </w:p>
        </w:tc>
      </w:tr>
      <w:tr w14:paraId="7FB87472">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2F756A8A">
            <w:pPr>
              <w:spacing w:after="0" w:line="60" w:lineRule="auto"/>
              <w:jc w:val="left"/>
              <w:rPr>
                <w:rFonts w:ascii="宋体" w:hAnsi="宋体" w:eastAsia="宋体"/>
                <w:sz w:val="28"/>
                <w:szCs w:val="28"/>
              </w:rPr>
            </w:pPr>
            <w:r>
              <w:rPr>
                <w:rFonts w:ascii="宋体" w:hAnsi="宋体" w:eastAsia="宋体"/>
                <w:sz w:val="28"/>
                <w:szCs w:val="28"/>
              </w:rPr>
              <w:t>24</w:t>
            </w:r>
          </w:p>
        </w:tc>
        <w:tc>
          <w:tcPr>
            <w:tcW w:w="582" w:type="pct"/>
            <w:tcBorders>
              <w:top w:val="nil"/>
              <w:left w:val="nil"/>
              <w:bottom w:val="single" w:color="auto" w:sz="4" w:space="0"/>
              <w:right w:val="single" w:color="auto" w:sz="4" w:space="0"/>
            </w:tcBorders>
            <w:vAlign w:val="center"/>
          </w:tcPr>
          <w:p w14:paraId="2C90EA66">
            <w:pPr>
              <w:spacing w:after="0" w:line="60" w:lineRule="auto"/>
              <w:jc w:val="left"/>
              <w:rPr>
                <w:rFonts w:ascii="宋体" w:hAnsi="宋体" w:eastAsia="宋体"/>
                <w:sz w:val="28"/>
                <w:szCs w:val="28"/>
              </w:rPr>
            </w:pPr>
            <w:r>
              <w:rPr>
                <w:rFonts w:ascii="宋体" w:hAnsi="宋体" w:eastAsia="宋体" w:cs="宋体"/>
                <w:sz w:val="28"/>
                <w:szCs w:val="28"/>
              </w:rPr>
              <w:t>教学监控磁盘阵列</w:t>
            </w:r>
          </w:p>
        </w:tc>
        <w:tc>
          <w:tcPr>
            <w:tcW w:w="3611" w:type="pct"/>
            <w:tcBorders>
              <w:top w:val="nil"/>
              <w:left w:val="nil"/>
              <w:bottom w:val="single" w:color="auto" w:sz="4" w:space="0"/>
              <w:right w:val="single" w:color="auto" w:sz="4" w:space="0"/>
            </w:tcBorders>
            <w:vAlign w:val="center"/>
          </w:tcPr>
          <w:p w14:paraId="6257971A">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标准机架式网络存储设备，冗余电源、冗余风扇；</w:t>
            </w:r>
          </w:p>
          <w:p w14:paraId="09086DC2">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处理器</w:t>
            </w:r>
            <w:r>
              <w:rPr>
                <w:rFonts w:hint="default" w:ascii="宋体" w:hAnsi="宋体" w:eastAsia="宋体" w:cs="Arial"/>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颗</w:t>
            </w:r>
            <w:r>
              <w:rPr>
                <w:rFonts w:ascii="宋体" w:hAnsi="宋体" w:eastAsia="宋体"/>
                <w:sz w:val="28"/>
                <w:szCs w:val="28"/>
                <w:lang w:eastAsia="zh-CN"/>
              </w:rPr>
              <w:t>64</w:t>
            </w:r>
            <w:r>
              <w:rPr>
                <w:rFonts w:ascii="宋体" w:hAnsi="宋体" w:eastAsia="宋体" w:cs="宋体"/>
                <w:sz w:val="28"/>
                <w:szCs w:val="28"/>
                <w:lang w:eastAsia="zh-CN"/>
              </w:rPr>
              <w:t>位多核处理器；系统内存</w:t>
            </w:r>
            <w:r>
              <w:rPr>
                <w:rFonts w:hint="default" w:ascii="宋体" w:hAnsi="宋体" w:eastAsia="宋体" w:cs="Arial"/>
                <w:sz w:val="28"/>
                <w:szCs w:val="28"/>
                <w:lang w:eastAsia="zh-CN"/>
              </w:rPr>
              <w:t>≥</w:t>
            </w:r>
            <w:r>
              <w:rPr>
                <w:rFonts w:ascii="宋体" w:hAnsi="宋体" w:eastAsia="宋体"/>
                <w:sz w:val="28"/>
                <w:szCs w:val="28"/>
                <w:lang w:eastAsia="zh-CN"/>
              </w:rPr>
              <w:t>8GB</w:t>
            </w:r>
            <w:r>
              <w:rPr>
                <w:rFonts w:ascii="宋体" w:hAnsi="宋体" w:eastAsia="宋体" w:cs="宋体"/>
                <w:sz w:val="28"/>
                <w:szCs w:val="28"/>
                <w:lang w:eastAsia="zh-CN"/>
              </w:rPr>
              <w:t>（可扩展至</w:t>
            </w:r>
            <w:r>
              <w:rPr>
                <w:rFonts w:ascii="宋体" w:hAnsi="宋体" w:eastAsia="宋体"/>
                <w:sz w:val="28"/>
                <w:szCs w:val="28"/>
                <w:lang w:eastAsia="zh-CN"/>
              </w:rPr>
              <w:t>64GB</w:t>
            </w:r>
            <w:r>
              <w:rPr>
                <w:rFonts w:ascii="宋体" w:hAnsi="宋体" w:eastAsia="宋体" w:cs="宋体"/>
                <w:sz w:val="28"/>
                <w:szCs w:val="28"/>
                <w:lang w:eastAsia="zh-CN"/>
              </w:rPr>
              <w:t>）；系统盘</w:t>
            </w:r>
            <w:r>
              <w:rPr>
                <w:rFonts w:hint="default" w:ascii="宋体" w:hAnsi="宋体" w:eastAsia="宋体" w:cs="Arial"/>
                <w:sz w:val="28"/>
                <w:szCs w:val="28"/>
                <w:lang w:eastAsia="zh-CN"/>
              </w:rPr>
              <w:t>≥</w:t>
            </w:r>
            <w:r>
              <w:rPr>
                <w:rFonts w:ascii="宋体" w:hAnsi="宋体" w:eastAsia="宋体"/>
                <w:sz w:val="28"/>
                <w:szCs w:val="28"/>
                <w:lang w:eastAsia="zh-CN"/>
              </w:rPr>
              <w:t>1×240GB SSD</w:t>
            </w:r>
            <w:r>
              <w:rPr>
                <w:rFonts w:ascii="宋体" w:hAnsi="宋体" w:eastAsia="宋体" w:cs="宋体"/>
                <w:sz w:val="28"/>
                <w:szCs w:val="28"/>
                <w:lang w:eastAsia="zh-CN"/>
              </w:rPr>
              <w:t>；存储容量</w:t>
            </w:r>
            <w:r>
              <w:rPr>
                <w:rFonts w:hint="default" w:ascii="宋体" w:hAnsi="宋体" w:eastAsia="宋体" w:cs="Arial"/>
                <w:sz w:val="28"/>
                <w:szCs w:val="28"/>
                <w:lang w:eastAsia="zh-CN"/>
              </w:rPr>
              <w:t>≥</w:t>
            </w:r>
            <w:r>
              <w:rPr>
                <w:rFonts w:ascii="宋体" w:hAnsi="宋体" w:eastAsia="宋体"/>
                <w:color w:val="auto"/>
                <w:sz w:val="28"/>
                <w:szCs w:val="28"/>
                <w:lang w:eastAsia="zh-CN"/>
              </w:rPr>
              <w:t>570T</w:t>
            </w:r>
            <w:r>
              <w:rPr>
                <w:rFonts w:ascii="宋体" w:hAnsi="宋体" w:eastAsia="宋体" w:cs="宋体"/>
                <w:sz w:val="28"/>
                <w:szCs w:val="28"/>
                <w:lang w:eastAsia="zh-CN"/>
              </w:rPr>
              <w:t>企业级硬盘；</w:t>
            </w:r>
          </w:p>
          <w:p w14:paraId="61232745">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网络接口</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个</w:t>
            </w:r>
            <w:r>
              <w:rPr>
                <w:rFonts w:ascii="宋体" w:hAnsi="宋体" w:eastAsia="宋体"/>
                <w:sz w:val="28"/>
                <w:szCs w:val="28"/>
                <w:lang w:eastAsia="zh-CN"/>
              </w:rPr>
              <w:t>2.5G</w:t>
            </w:r>
            <w:r>
              <w:rPr>
                <w:rFonts w:ascii="宋体" w:hAnsi="宋体" w:eastAsia="宋体" w:cs="宋体"/>
                <w:sz w:val="28"/>
                <w:szCs w:val="28"/>
                <w:lang w:eastAsia="zh-CN"/>
              </w:rPr>
              <w:t>数据网口，</w:t>
            </w:r>
            <w:r>
              <w:rPr>
                <w:rFonts w:ascii="宋体" w:hAnsi="宋体" w:eastAsia="宋体"/>
                <w:sz w:val="28"/>
                <w:szCs w:val="28"/>
                <w:lang w:eastAsia="zh-CN"/>
              </w:rPr>
              <w:t>1</w:t>
            </w:r>
            <w:r>
              <w:rPr>
                <w:rFonts w:ascii="宋体" w:hAnsi="宋体" w:eastAsia="宋体" w:cs="宋体"/>
                <w:sz w:val="28"/>
                <w:szCs w:val="28"/>
                <w:lang w:eastAsia="zh-CN"/>
              </w:rPr>
              <w:t>个千兆管理口；</w:t>
            </w:r>
            <w:r>
              <w:rPr>
                <w:rFonts w:ascii="宋体" w:hAnsi="宋体" w:eastAsia="宋体"/>
                <w:sz w:val="28"/>
                <w:szCs w:val="28"/>
                <w:lang w:eastAsia="zh-CN"/>
              </w:rPr>
              <w:t xml:space="preserve"> </w:t>
            </w:r>
          </w:p>
          <w:p w14:paraId="27EF2108">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支持视频流、图片直写；支持</w:t>
            </w:r>
            <w:r>
              <w:rPr>
                <w:rFonts w:ascii="宋体" w:hAnsi="宋体" w:eastAsia="宋体"/>
                <w:sz w:val="28"/>
                <w:szCs w:val="28"/>
                <w:lang w:eastAsia="zh-CN"/>
              </w:rPr>
              <w:t>VRAID</w:t>
            </w:r>
            <w:r>
              <w:rPr>
                <w:rFonts w:ascii="宋体" w:hAnsi="宋体" w:eastAsia="宋体" w:cs="宋体"/>
                <w:sz w:val="28"/>
                <w:szCs w:val="28"/>
                <w:lang w:eastAsia="zh-CN"/>
              </w:rPr>
              <w:t>、</w:t>
            </w:r>
            <w:r>
              <w:rPr>
                <w:rFonts w:ascii="宋体" w:hAnsi="宋体" w:eastAsia="宋体"/>
                <w:sz w:val="28"/>
                <w:szCs w:val="28"/>
                <w:lang w:eastAsia="zh-CN"/>
              </w:rPr>
              <w:t>RAID0</w:t>
            </w:r>
            <w:r>
              <w:rPr>
                <w:rFonts w:ascii="宋体" w:hAnsi="宋体" w:eastAsia="宋体" w:cs="宋体"/>
                <w:sz w:val="28"/>
                <w:szCs w:val="28"/>
                <w:lang w:eastAsia="zh-CN"/>
              </w:rPr>
              <w:t>、</w:t>
            </w:r>
            <w:r>
              <w:rPr>
                <w:rFonts w:ascii="宋体" w:hAnsi="宋体" w:eastAsia="宋体"/>
                <w:sz w:val="28"/>
                <w:szCs w:val="28"/>
                <w:lang w:eastAsia="zh-CN"/>
              </w:rPr>
              <w:t>1</w:t>
            </w:r>
            <w:r>
              <w:rPr>
                <w:rFonts w:ascii="宋体" w:hAnsi="宋体" w:eastAsia="宋体" w:cs="宋体"/>
                <w:sz w:val="28"/>
                <w:szCs w:val="28"/>
                <w:lang w:eastAsia="zh-CN"/>
              </w:rPr>
              <w:t>、</w:t>
            </w:r>
            <w:r>
              <w:rPr>
                <w:rFonts w:ascii="宋体" w:hAnsi="宋体" w:eastAsia="宋体"/>
                <w:sz w:val="28"/>
                <w:szCs w:val="28"/>
                <w:lang w:eastAsia="zh-CN"/>
              </w:rPr>
              <w:t>5</w:t>
            </w:r>
            <w:r>
              <w:rPr>
                <w:rFonts w:ascii="宋体" w:hAnsi="宋体" w:eastAsia="宋体" w:cs="宋体"/>
                <w:sz w:val="28"/>
                <w:szCs w:val="28"/>
                <w:lang w:eastAsia="zh-CN"/>
              </w:rPr>
              <w:t>、</w:t>
            </w:r>
            <w:r>
              <w:rPr>
                <w:rFonts w:ascii="宋体" w:hAnsi="宋体" w:eastAsia="宋体"/>
                <w:sz w:val="28"/>
                <w:szCs w:val="28"/>
                <w:lang w:eastAsia="zh-CN"/>
              </w:rPr>
              <w:t>6</w:t>
            </w:r>
            <w:r>
              <w:rPr>
                <w:rFonts w:ascii="宋体" w:hAnsi="宋体" w:eastAsia="宋体" w:cs="宋体"/>
                <w:sz w:val="28"/>
                <w:szCs w:val="28"/>
                <w:lang w:eastAsia="zh-CN"/>
              </w:rPr>
              <w:t>、</w:t>
            </w:r>
            <w:r>
              <w:rPr>
                <w:rFonts w:ascii="宋体" w:hAnsi="宋体" w:eastAsia="宋体"/>
                <w:sz w:val="28"/>
                <w:szCs w:val="28"/>
                <w:lang w:eastAsia="zh-CN"/>
              </w:rPr>
              <w:t>10</w:t>
            </w:r>
            <w:r>
              <w:rPr>
                <w:rFonts w:ascii="宋体" w:hAnsi="宋体" w:eastAsia="宋体" w:cs="宋体"/>
                <w:sz w:val="28"/>
                <w:szCs w:val="28"/>
                <w:lang w:eastAsia="zh-CN"/>
              </w:rPr>
              <w:t>等多种</w:t>
            </w:r>
            <w:r>
              <w:rPr>
                <w:rFonts w:ascii="宋体" w:hAnsi="宋体" w:eastAsia="宋体"/>
                <w:sz w:val="28"/>
                <w:szCs w:val="28"/>
                <w:lang w:eastAsia="zh-CN"/>
              </w:rPr>
              <w:t>RAID</w:t>
            </w:r>
            <w:r>
              <w:rPr>
                <w:rFonts w:ascii="宋体" w:hAnsi="宋体" w:eastAsia="宋体" w:cs="宋体"/>
                <w:sz w:val="28"/>
                <w:szCs w:val="28"/>
                <w:lang w:eastAsia="zh-CN"/>
              </w:rPr>
              <w:t>模式；</w:t>
            </w:r>
          </w:p>
          <w:p w14:paraId="1EC5225A">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5.支持</w:t>
            </w:r>
            <w:r>
              <w:rPr>
                <w:rFonts w:ascii="宋体" w:hAnsi="宋体" w:eastAsia="宋体"/>
                <w:sz w:val="28"/>
                <w:szCs w:val="28"/>
                <w:lang w:eastAsia="zh-CN"/>
              </w:rPr>
              <w:t>RAID</w:t>
            </w:r>
            <w:r>
              <w:rPr>
                <w:rFonts w:ascii="宋体" w:hAnsi="宋体" w:eastAsia="宋体" w:cs="宋体"/>
                <w:sz w:val="28"/>
                <w:szCs w:val="28"/>
                <w:lang w:eastAsia="zh-CN"/>
              </w:rPr>
              <w:t>降级可读写</w:t>
            </w:r>
            <w:r>
              <w:rPr>
                <w:rFonts w:ascii="宋体" w:hAnsi="宋体" w:eastAsia="宋体"/>
                <w:sz w:val="28"/>
                <w:szCs w:val="28"/>
                <w:lang w:eastAsia="zh-CN"/>
              </w:rPr>
              <w:t>(VRAID)</w:t>
            </w:r>
            <w:r>
              <w:rPr>
                <w:rFonts w:ascii="宋体" w:hAnsi="宋体" w:eastAsia="宋体" w:cs="宋体"/>
                <w:sz w:val="28"/>
                <w:szCs w:val="28"/>
                <w:lang w:eastAsia="zh-CN"/>
              </w:rPr>
              <w:t>；支持定时录像、事件录像、手动录像等多种录像方式；支持视频检索功能，按照监控点编号、录像类型、时间组合等条件查询；支持视频回放功能：正序回放、定位回放、倍速回放等功能。</w:t>
            </w:r>
          </w:p>
        </w:tc>
        <w:tc>
          <w:tcPr>
            <w:tcW w:w="311" w:type="pct"/>
            <w:tcBorders>
              <w:top w:val="nil"/>
              <w:left w:val="nil"/>
              <w:bottom w:val="single" w:color="auto" w:sz="4" w:space="0"/>
              <w:right w:val="single" w:color="auto" w:sz="4" w:space="0"/>
            </w:tcBorders>
            <w:vAlign w:val="center"/>
          </w:tcPr>
          <w:p w14:paraId="458710C7">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26942720">
            <w:pPr>
              <w:spacing w:after="0" w:line="60" w:lineRule="auto"/>
              <w:jc w:val="left"/>
              <w:rPr>
                <w:rFonts w:ascii="宋体" w:hAnsi="宋体" w:eastAsia="宋体"/>
                <w:sz w:val="28"/>
                <w:szCs w:val="28"/>
              </w:rPr>
            </w:pPr>
            <w:r>
              <w:rPr>
                <w:rFonts w:ascii="宋体" w:hAnsi="宋体" w:eastAsia="宋体" w:cs="宋体"/>
                <w:sz w:val="28"/>
                <w:szCs w:val="28"/>
              </w:rPr>
              <w:t>台</w:t>
            </w:r>
          </w:p>
        </w:tc>
      </w:tr>
      <w:tr w14:paraId="4AB6026C">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2D8FA90">
            <w:pPr>
              <w:spacing w:after="0" w:line="60" w:lineRule="auto"/>
              <w:jc w:val="left"/>
              <w:rPr>
                <w:rFonts w:ascii="宋体" w:hAnsi="宋体" w:eastAsia="宋体"/>
                <w:sz w:val="28"/>
                <w:szCs w:val="28"/>
              </w:rPr>
            </w:pPr>
            <w:r>
              <w:rPr>
                <w:rFonts w:ascii="宋体" w:hAnsi="宋体" w:eastAsia="宋体"/>
                <w:sz w:val="28"/>
                <w:szCs w:val="28"/>
              </w:rPr>
              <w:t>25</w:t>
            </w:r>
          </w:p>
        </w:tc>
        <w:tc>
          <w:tcPr>
            <w:tcW w:w="582" w:type="pct"/>
            <w:tcBorders>
              <w:top w:val="nil"/>
              <w:left w:val="nil"/>
              <w:bottom w:val="single" w:color="auto" w:sz="4" w:space="0"/>
              <w:right w:val="single" w:color="auto" w:sz="4" w:space="0"/>
            </w:tcBorders>
            <w:vAlign w:val="center"/>
          </w:tcPr>
          <w:p w14:paraId="41667DDC">
            <w:pPr>
              <w:spacing w:after="0" w:line="60" w:lineRule="auto"/>
              <w:jc w:val="left"/>
              <w:rPr>
                <w:rFonts w:ascii="宋体" w:hAnsi="宋体" w:eastAsia="宋体"/>
                <w:sz w:val="28"/>
                <w:szCs w:val="28"/>
              </w:rPr>
            </w:pPr>
            <w:r>
              <w:rPr>
                <w:rFonts w:ascii="宋体" w:hAnsi="宋体" w:eastAsia="宋体" w:cs="宋体"/>
                <w:sz w:val="28"/>
                <w:szCs w:val="28"/>
              </w:rPr>
              <w:t>智慧课堂录播主机</w:t>
            </w:r>
          </w:p>
        </w:tc>
        <w:tc>
          <w:tcPr>
            <w:tcW w:w="3611" w:type="pct"/>
            <w:tcBorders>
              <w:top w:val="nil"/>
              <w:left w:val="nil"/>
              <w:bottom w:val="single" w:color="auto" w:sz="4" w:space="0"/>
              <w:right w:val="single" w:color="auto" w:sz="4" w:space="0"/>
            </w:tcBorders>
            <w:vAlign w:val="center"/>
          </w:tcPr>
          <w:p w14:paraId="7FBCAB8A">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标准</w:t>
            </w:r>
            <w:r>
              <w:rPr>
                <w:rFonts w:ascii="宋体" w:hAnsi="宋体" w:eastAsia="宋体"/>
                <w:sz w:val="28"/>
                <w:szCs w:val="28"/>
                <w:lang w:eastAsia="zh-CN"/>
              </w:rPr>
              <w:t>1U</w:t>
            </w:r>
            <w:r>
              <w:rPr>
                <w:rFonts w:ascii="宋体" w:hAnsi="宋体" w:eastAsia="宋体" w:cs="宋体"/>
                <w:sz w:val="28"/>
                <w:szCs w:val="28"/>
                <w:lang w:eastAsia="zh-CN"/>
              </w:rPr>
              <w:t>机架式，嵌入式</w:t>
            </w:r>
            <w:r>
              <w:rPr>
                <w:rFonts w:ascii="宋体" w:hAnsi="宋体" w:eastAsia="宋体"/>
                <w:sz w:val="28"/>
                <w:szCs w:val="28"/>
                <w:lang w:eastAsia="zh-CN"/>
              </w:rPr>
              <w:t>linux</w:t>
            </w:r>
            <w:r>
              <w:rPr>
                <w:rFonts w:ascii="宋体" w:hAnsi="宋体" w:eastAsia="宋体" w:cs="宋体"/>
                <w:sz w:val="28"/>
                <w:szCs w:val="28"/>
                <w:lang w:eastAsia="zh-CN"/>
              </w:rPr>
              <w:t>系统；需具备音视频采集、音视频编码、视频处理、音频处理、直播、录制、远程互动、设备管控等功能；需采用无风扇设计，噪声</w:t>
            </w:r>
            <w:r>
              <w:rPr>
                <w:rFonts w:hint="default" w:ascii="宋体" w:hAnsi="宋体" w:eastAsia="宋体" w:cs="Arial"/>
                <w:sz w:val="28"/>
                <w:szCs w:val="28"/>
                <w:lang w:eastAsia="zh-CN"/>
              </w:rPr>
              <w:t>≤</w:t>
            </w:r>
            <w:r>
              <w:rPr>
                <w:rFonts w:ascii="宋体" w:hAnsi="宋体" w:eastAsia="宋体"/>
                <w:sz w:val="28"/>
                <w:szCs w:val="28"/>
                <w:lang w:eastAsia="zh-CN"/>
              </w:rPr>
              <w:t>28dB</w:t>
            </w:r>
            <w:r>
              <w:rPr>
                <w:rFonts w:ascii="宋体" w:hAnsi="宋体" w:eastAsia="宋体" w:cs="宋体"/>
                <w:sz w:val="28"/>
                <w:szCs w:val="28"/>
                <w:lang w:eastAsia="zh-CN"/>
              </w:rPr>
              <w:t>；</w:t>
            </w:r>
          </w:p>
          <w:p w14:paraId="77D45030">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内置</w:t>
            </w:r>
            <w:r>
              <w:rPr>
                <w:rFonts w:ascii="宋体" w:hAnsi="宋体" w:eastAsia="宋体"/>
                <w:sz w:val="28"/>
                <w:szCs w:val="28"/>
                <w:lang w:eastAsia="zh-CN"/>
              </w:rPr>
              <w:t>AI</w:t>
            </w:r>
            <w:r>
              <w:rPr>
                <w:rFonts w:ascii="宋体" w:hAnsi="宋体" w:eastAsia="宋体" w:cs="宋体"/>
                <w:sz w:val="28"/>
                <w:szCs w:val="28"/>
                <w:lang w:eastAsia="zh-CN"/>
              </w:rPr>
              <w:t>硬件分析模块，采用</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核</w:t>
            </w:r>
            <w:r>
              <w:rPr>
                <w:rFonts w:ascii="宋体" w:hAnsi="宋体" w:eastAsia="宋体"/>
                <w:sz w:val="28"/>
                <w:szCs w:val="28"/>
                <w:lang w:eastAsia="zh-CN"/>
              </w:rPr>
              <w:t>ARM</w:t>
            </w:r>
            <w:r>
              <w:rPr>
                <w:rFonts w:ascii="宋体" w:hAnsi="宋体" w:eastAsia="宋体" w:cs="宋体"/>
                <w:sz w:val="28"/>
                <w:szCs w:val="28"/>
                <w:lang w:eastAsia="zh-CN"/>
              </w:rPr>
              <w:t>处理器及</w:t>
            </w:r>
            <w:r>
              <w:rPr>
                <w:rFonts w:hint="default" w:ascii="宋体" w:hAnsi="宋体" w:eastAsia="宋体" w:cs="Arial"/>
                <w:sz w:val="28"/>
                <w:szCs w:val="28"/>
                <w:lang w:eastAsia="zh-CN"/>
              </w:rPr>
              <w:t>≥</w:t>
            </w:r>
            <w:r>
              <w:rPr>
                <w:rFonts w:ascii="宋体" w:hAnsi="宋体" w:eastAsia="宋体"/>
                <w:sz w:val="28"/>
                <w:szCs w:val="28"/>
                <w:lang w:eastAsia="zh-CN"/>
              </w:rPr>
              <w:t>2</w:t>
            </w:r>
            <w:r>
              <w:rPr>
                <w:rFonts w:ascii="宋体" w:hAnsi="宋体" w:eastAsia="宋体" w:cs="宋体"/>
                <w:sz w:val="28"/>
                <w:szCs w:val="28"/>
                <w:lang w:eastAsia="zh-CN"/>
              </w:rPr>
              <w:t>核</w:t>
            </w:r>
            <w:r>
              <w:rPr>
                <w:rFonts w:ascii="宋体" w:hAnsi="宋体" w:eastAsia="宋体"/>
                <w:sz w:val="28"/>
                <w:szCs w:val="28"/>
                <w:lang w:eastAsia="zh-CN"/>
              </w:rPr>
              <w:t>BPU</w:t>
            </w:r>
            <w:r>
              <w:rPr>
                <w:rFonts w:ascii="宋体" w:hAnsi="宋体" w:eastAsia="宋体" w:cs="宋体"/>
                <w:sz w:val="28"/>
                <w:szCs w:val="28"/>
                <w:lang w:eastAsia="zh-CN"/>
              </w:rPr>
              <w:t>架构</w:t>
            </w:r>
            <w:r>
              <w:rPr>
                <w:rFonts w:ascii="宋体" w:hAnsi="宋体" w:eastAsia="宋体"/>
                <w:sz w:val="28"/>
                <w:szCs w:val="28"/>
                <w:lang w:eastAsia="zh-CN"/>
              </w:rPr>
              <w:t>AI</w:t>
            </w:r>
            <w:r>
              <w:rPr>
                <w:rFonts w:ascii="宋体" w:hAnsi="宋体" w:eastAsia="宋体" w:cs="宋体"/>
                <w:sz w:val="28"/>
                <w:szCs w:val="28"/>
                <w:lang w:eastAsia="zh-CN"/>
              </w:rPr>
              <w:t>加速器，</w:t>
            </w:r>
            <w:r>
              <w:rPr>
                <w:rFonts w:hint="default" w:ascii="宋体" w:hAnsi="宋体" w:eastAsia="宋体" w:cs="Arial"/>
                <w:sz w:val="28"/>
                <w:szCs w:val="28"/>
                <w:lang w:eastAsia="zh-CN"/>
              </w:rPr>
              <w:t>≥</w:t>
            </w:r>
            <w:r>
              <w:rPr>
                <w:rFonts w:ascii="宋体" w:hAnsi="宋体" w:eastAsia="宋体"/>
                <w:sz w:val="28"/>
                <w:szCs w:val="28"/>
                <w:lang w:eastAsia="zh-CN"/>
              </w:rPr>
              <w:t>128GB</w:t>
            </w:r>
            <w:r>
              <w:rPr>
                <w:rFonts w:ascii="宋体" w:hAnsi="宋体" w:eastAsia="宋体" w:cs="宋体"/>
                <w:sz w:val="28"/>
                <w:szCs w:val="28"/>
                <w:lang w:eastAsia="zh-CN"/>
              </w:rPr>
              <w:t>存储空间，支持实现课堂教学行为分析；</w:t>
            </w:r>
          </w:p>
          <w:p w14:paraId="55B135FC">
            <w:pPr>
              <w:spacing w:after="0" w:line="60" w:lineRule="auto"/>
              <w:jc w:val="left"/>
              <w:rPr>
                <w:rFonts w:ascii="宋体" w:hAnsi="宋体" w:eastAsia="宋体"/>
                <w:strike/>
                <w:color w:val="EE0000"/>
                <w:sz w:val="28"/>
                <w:szCs w:val="28"/>
                <w:lang w:val="en-US" w:eastAsia="zh-CN"/>
              </w:rPr>
            </w:pPr>
            <w:r>
              <w:rPr>
                <w:rFonts w:ascii="宋体" w:hAnsi="宋体" w:eastAsia="宋体"/>
                <w:sz w:val="28"/>
                <w:szCs w:val="28"/>
                <w:lang w:eastAsia="zh-CN"/>
              </w:rPr>
              <w:t>3.≥</w:t>
            </w:r>
            <w:r>
              <w:rPr>
                <w:rFonts w:ascii="宋体" w:hAnsi="宋体" w:eastAsia="宋体"/>
                <w:color w:val="000000" w:themeColor="text1"/>
                <w:sz w:val="28"/>
                <w:szCs w:val="28"/>
                <w:lang w:val="en-US" w:eastAsia="zh-CN"/>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路</w:t>
            </w:r>
            <w:r>
              <w:rPr>
                <w:rFonts w:ascii="宋体" w:hAnsi="宋体" w:eastAsia="宋体"/>
                <w:color w:val="000000" w:themeColor="text1"/>
                <w:sz w:val="28"/>
                <w:szCs w:val="28"/>
                <w:lang w:eastAsia="zh-CN"/>
                <w14:textFill>
                  <w14:solidFill>
                    <w14:schemeClr w14:val="tx1"/>
                  </w14:solidFill>
                </w14:textFill>
              </w:rPr>
              <w:t>10/100/1000Mbps</w:t>
            </w:r>
            <w:r>
              <w:rPr>
                <w:rFonts w:ascii="宋体" w:hAnsi="宋体" w:eastAsia="宋体" w:cs="宋体"/>
                <w:color w:val="000000" w:themeColor="text1"/>
                <w:sz w:val="28"/>
                <w:szCs w:val="28"/>
                <w:lang w:eastAsia="zh-CN"/>
                <w14:textFill>
                  <w14:solidFill>
                    <w14:schemeClr w14:val="tx1"/>
                  </w14:solidFill>
                </w14:textFill>
              </w:rPr>
              <w:t>自适应</w:t>
            </w:r>
            <w:r>
              <w:rPr>
                <w:rFonts w:ascii="宋体" w:hAnsi="宋体" w:eastAsia="宋体"/>
                <w:color w:val="000000" w:themeColor="text1"/>
                <w:sz w:val="28"/>
                <w:szCs w:val="28"/>
                <w:lang w:eastAsia="zh-CN"/>
                <w14:textFill>
                  <w14:solidFill>
                    <w14:schemeClr w14:val="tx1"/>
                  </w14:solidFill>
                </w14:textFill>
              </w:rPr>
              <w:t>POE</w:t>
            </w:r>
            <w:r>
              <w:rPr>
                <w:rFonts w:ascii="宋体" w:hAnsi="宋体" w:eastAsia="宋体" w:cs="宋体"/>
                <w:color w:val="000000" w:themeColor="text1"/>
                <w:sz w:val="28"/>
                <w:szCs w:val="28"/>
                <w:lang w:eastAsia="zh-CN"/>
                <w14:textFill>
                  <w14:solidFill>
                    <w14:schemeClr w14:val="tx1"/>
                  </w14:solidFill>
                </w14:textFill>
              </w:rPr>
              <w:t>网口（其中</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个支持</w:t>
            </w:r>
            <w:r>
              <w:rPr>
                <w:rFonts w:ascii="宋体" w:hAnsi="宋体" w:eastAsia="宋体"/>
                <w:color w:val="000000" w:themeColor="text1"/>
                <w:sz w:val="28"/>
                <w:szCs w:val="28"/>
                <w:lang w:eastAsia="zh-CN"/>
                <w14:textFill>
                  <w14:solidFill>
                    <w14:schemeClr w14:val="tx1"/>
                  </w14:solidFill>
                </w14:textFill>
              </w:rPr>
              <w:t>POE</w:t>
            </w:r>
            <w:r>
              <w:rPr>
                <w:rFonts w:ascii="宋体" w:hAnsi="宋体" w:eastAsia="宋体" w:cs="宋体"/>
                <w:color w:val="000000" w:themeColor="text1"/>
                <w:sz w:val="28"/>
                <w:szCs w:val="28"/>
                <w:lang w:eastAsia="zh-CN"/>
                <w14:textFill>
                  <w14:solidFill>
                    <w14:schemeClr w14:val="tx1"/>
                  </w14:solidFill>
                </w14:textFill>
              </w:rPr>
              <w:t>供电）；</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2</w:t>
            </w:r>
            <w:r>
              <w:rPr>
                <w:rFonts w:ascii="宋体" w:hAnsi="宋体" w:eastAsia="宋体" w:cs="宋体"/>
                <w:color w:val="000000" w:themeColor="text1"/>
                <w:sz w:val="28"/>
                <w:szCs w:val="28"/>
                <w:lang w:eastAsia="zh-CN"/>
                <w14:textFill>
                  <w14:solidFill>
                    <w14:schemeClr w14:val="tx1"/>
                  </w14:solidFill>
                </w14:textFill>
              </w:rPr>
              <w:t>路</w:t>
            </w:r>
            <w:r>
              <w:rPr>
                <w:rFonts w:ascii="宋体" w:hAnsi="宋体" w:eastAsia="宋体"/>
                <w:color w:val="000000" w:themeColor="text1"/>
                <w:sz w:val="28"/>
                <w:szCs w:val="28"/>
                <w:lang w:eastAsia="zh-CN"/>
                <w14:textFill>
                  <w14:solidFill>
                    <w14:schemeClr w14:val="tx1"/>
                  </w14:solidFill>
                </w14:textFill>
              </w:rPr>
              <w:t>HDMI</w:t>
            </w:r>
            <w:r>
              <w:rPr>
                <w:rFonts w:ascii="宋体" w:hAnsi="宋体" w:eastAsia="宋体" w:cs="宋体"/>
                <w:color w:val="000000" w:themeColor="text1"/>
                <w:sz w:val="28"/>
                <w:szCs w:val="28"/>
                <w:lang w:eastAsia="zh-CN"/>
                <w14:textFill>
                  <w14:solidFill>
                    <w14:schemeClr w14:val="tx1"/>
                  </w14:solidFill>
                </w14:textFill>
              </w:rPr>
              <w:t>高清输入接口，具备音频同步采集能力；</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2</w:t>
            </w:r>
            <w:r>
              <w:rPr>
                <w:rFonts w:ascii="宋体" w:hAnsi="宋体" w:eastAsia="宋体" w:cs="宋体"/>
                <w:color w:val="000000" w:themeColor="text1"/>
                <w:sz w:val="28"/>
                <w:szCs w:val="28"/>
                <w:lang w:eastAsia="zh-CN"/>
                <w14:textFill>
                  <w14:solidFill>
                    <w14:schemeClr w14:val="tx1"/>
                  </w14:solidFill>
                </w14:textFill>
              </w:rPr>
              <w:t>路</w:t>
            </w:r>
            <w:r>
              <w:rPr>
                <w:rFonts w:ascii="宋体" w:hAnsi="宋体" w:eastAsia="宋体"/>
                <w:color w:val="000000" w:themeColor="text1"/>
                <w:sz w:val="28"/>
                <w:szCs w:val="28"/>
                <w:lang w:eastAsia="zh-CN"/>
                <w14:textFill>
                  <w14:solidFill>
                    <w14:schemeClr w14:val="tx1"/>
                  </w14:solidFill>
                </w14:textFill>
              </w:rPr>
              <w:t>HDMI</w:t>
            </w:r>
            <w:r>
              <w:rPr>
                <w:rFonts w:ascii="宋体" w:hAnsi="宋体" w:eastAsia="宋体" w:cs="宋体"/>
                <w:color w:val="000000" w:themeColor="text1"/>
                <w:sz w:val="28"/>
                <w:szCs w:val="28"/>
                <w:lang w:eastAsia="zh-CN"/>
                <w14:textFill>
                  <w14:solidFill>
                    <w14:schemeClr w14:val="tx1"/>
                  </w14:solidFill>
                </w14:textFill>
              </w:rPr>
              <w:t>视频输出接口；</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1TB</w:t>
            </w:r>
            <w:r>
              <w:rPr>
                <w:rFonts w:ascii="宋体" w:hAnsi="宋体" w:eastAsia="宋体" w:cs="宋体"/>
                <w:color w:val="000000" w:themeColor="text1"/>
                <w:sz w:val="28"/>
                <w:szCs w:val="28"/>
                <w:lang w:eastAsia="zh-CN"/>
                <w14:textFill>
                  <w14:solidFill>
                    <w14:schemeClr w14:val="tx1"/>
                  </w14:solidFill>
                </w14:textFill>
              </w:rPr>
              <w:t>存储硬盘；</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2</w:t>
            </w:r>
            <w:r>
              <w:rPr>
                <w:rFonts w:ascii="宋体" w:hAnsi="宋体" w:eastAsia="宋体" w:cs="宋体"/>
                <w:color w:val="000000" w:themeColor="text1"/>
                <w:sz w:val="28"/>
                <w:szCs w:val="28"/>
                <w:lang w:eastAsia="zh-CN"/>
                <w14:textFill>
                  <w14:solidFill>
                    <w14:schemeClr w14:val="tx1"/>
                  </w14:solidFill>
                </w14:textFill>
              </w:rPr>
              <w:t>个</w:t>
            </w:r>
            <w:r>
              <w:rPr>
                <w:rFonts w:ascii="宋体" w:hAnsi="宋体" w:eastAsia="宋体"/>
                <w:color w:val="000000" w:themeColor="text1"/>
                <w:sz w:val="28"/>
                <w:szCs w:val="28"/>
                <w:lang w:eastAsia="zh-CN"/>
                <w14:textFill>
                  <w14:solidFill>
                    <w14:schemeClr w14:val="tx1"/>
                  </w14:solidFill>
                </w14:textFill>
              </w:rPr>
              <w:t xml:space="preserve">USB </w:t>
            </w:r>
            <w:r>
              <w:rPr>
                <w:rFonts w:ascii="宋体" w:hAnsi="宋体" w:eastAsia="宋体" w:cs="宋体"/>
                <w:color w:val="000000" w:themeColor="text1"/>
                <w:sz w:val="28"/>
                <w:szCs w:val="28"/>
                <w:lang w:eastAsia="zh-CN"/>
                <w14:textFill>
                  <w14:solidFill>
                    <w14:schemeClr w14:val="tx1"/>
                  </w14:solidFill>
                </w14:textFill>
              </w:rPr>
              <w:t>接口；</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val="en-US" w:eastAsia="zh-CN"/>
                <w14:textFill>
                  <w14:solidFill>
                    <w14:schemeClr w14:val="tx1"/>
                  </w14:solidFill>
                </w14:textFill>
              </w:rPr>
              <w:t>6</w:t>
            </w:r>
            <w:r>
              <w:rPr>
                <w:rFonts w:ascii="宋体" w:hAnsi="宋体" w:eastAsia="宋体" w:cs="宋体"/>
                <w:color w:val="000000" w:themeColor="text1"/>
                <w:sz w:val="28"/>
                <w:szCs w:val="28"/>
                <w:lang w:eastAsia="zh-CN"/>
                <w14:textFill>
                  <w14:solidFill>
                    <w14:schemeClr w14:val="tx1"/>
                  </w14:solidFill>
                </w14:textFill>
              </w:rPr>
              <w:t>个麦克接口，</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w:t>
            </w:r>
            <w:r>
              <w:rPr>
                <w:rFonts w:ascii="宋体" w:hAnsi="宋体" w:eastAsia="宋体" w:cs="宋体"/>
                <w:color w:val="000000" w:themeColor="text1"/>
                <w:sz w:val="28"/>
                <w:szCs w:val="28"/>
                <w:lang w:eastAsia="zh-CN"/>
                <w14:textFill>
                  <w14:solidFill>
                    <w14:schemeClr w14:val="tx1"/>
                  </w14:solidFill>
                </w14:textFill>
              </w:rPr>
              <w:t>个耳机输入接口，</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w:t>
            </w:r>
            <w:r>
              <w:rPr>
                <w:rFonts w:ascii="宋体" w:hAnsi="宋体" w:eastAsia="宋体" w:cs="宋体"/>
                <w:color w:val="000000" w:themeColor="text1"/>
                <w:sz w:val="28"/>
                <w:szCs w:val="28"/>
                <w:lang w:eastAsia="zh-CN"/>
                <w14:textFill>
                  <w14:solidFill>
                    <w14:schemeClr w14:val="tx1"/>
                  </w14:solidFill>
                </w14:textFill>
              </w:rPr>
              <w:t>个</w:t>
            </w:r>
            <w:r>
              <w:rPr>
                <w:rFonts w:ascii="宋体" w:hAnsi="宋体" w:eastAsia="宋体"/>
                <w:color w:val="000000" w:themeColor="text1"/>
                <w:sz w:val="28"/>
                <w:szCs w:val="28"/>
                <w:lang w:eastAsia="zh-CN"/>
                <w14:textFill>
                  <w14:solidFill>
                    <w14:schemeClr w14:val="tx1"/>
                  </w14:solidFill>
                </w14:textFill>
              </w:rPr>
              <w:t xml:space="preserve">RS232 </w:t>
            </w:r>
            <w:r>
              <w:rPr>
                <w:rFonts w:ascii="宋体" w:hAnsi="宋体" w:eastAsia="宋体" w:cs="宋体"/>
                <w:color w:val="000000" w:themeColor="text1"/>
                <w:sz w:val="28"/>
                <w:szCs w:val="28"/>
                <w:lang w:eastAsia="zh-CN"/>
                <w14:textFill>
                  <w14:solidFill>
                    <w14:schemeClr w14:val="tx1"/>
                  </w14:solidFill>
                </w14:textFill>
              </w:rPr>
              <w:t>控制接口</w:t>
            </w:r>
            <w:r>
              <w:rPr>
                <w:rFonts w:ascii="宋体" w:hAnsi="宋体" w:eastAsia="宋体" w:cs="宋体"/>
                <w:sz w:val="28"/>
                <w:szCs w:val="28"/>
                <w:lang w:eastAsia="zh-CN"/>
              </w:rPr>
              <w:t>；</w:t>
            </w:r>
          </w:p>
          <w:p w14:paraId="62047823">
            <w:pPr>
              <w:spacing w:after="0" w:line="60" w:lineRule="auto"/>
              <w:jc w:val="left"/>
              <w:rPr>
                <w:rFonts w:ascii="宋体" w:hAnsi="宋体" w:eastAsia="宋体"/>
                <w:sz w:val="28"/>
                <w:szCs w:val="28"/>
                <w:lang w:val="en-US"/>
              </w:rPr>
            </w:pPr>
            <w:r>
              <w:rPr>
                <w:rFonts w:ascii="宋体" w:hAnsi="宋体" w:eastAsia="宋体"/>
                <w:sz w:val="28"/>
                <w:szCs w:val="28"/>
                <w:lang w:val="en-US"/>
              </w:rPr>
              <w:t>4.</w:t>
            </w:r>
            <w:r>
              <w:rPr>
                <w:rFonts w:ascii="宋体" w:hAnsi="宋体" w:eastAsia="宋体" w:cs="宋体"/>
                <w:sz w:val="28"/>
                <w:szCs w:val="28"/>
              </w:rPr>
              <w:t>支持自定义清晰度、帧率和码流</w:t>
            </w:r>
            <w:r>
              <w:rPr>
                <w:rFonts w:ascii="宋体" w:hAnsi="宋体" w:eastAsia="宋体" w:cs="宋体"/>
                <w:sz w:val="28"/>
                <w:szCs w:val="28"/>
                <w:lang w:val="en-US"/>
              </w:rPr>
              <w:t>，</w:t>
            </w:r>
            <w:r>
              <w:rPr>
                <w:rFonts w:ascii="宋体" w:hAnsi="宋体" w:eastAsia="宋体" w:cs="宋体"/>
                <w:sz w:val="28"/>
                <w:szCs w:val="28"/>
              </w:rPr>
              <w:t>清晰度不低于</w:t>
            </w:r>
            <w:r>
              <w:rPr>
                <w:rFonts w:ascii="宋体" w:hAnsi="宋体" w:eastAsia="宋体"/>
                <w:sz w:val="28"/>
                <w:szCs w:val="28"/>
                <w:lang w:val="en-US"/>
              </w:rPr>
              <w:t>1080P@25fps</w:t>
            </w:r>
            <w:r>
              <w:rPr>
                <w:rFonts w:ascii="宋体" w:hAnsi="宋体" w:eastAsia="宋体" w:cs="宋体"/>
                <w:sz w:val="28"/>
                <w:szCs w:val="28"/>
              </w:rPr>
              <w:t>视频信号输入</w:t>
            </w:r>
            <w:r>
              <w:rPr>
                <w:rFonts w:ascii="宋体" w:hAnsi="宋体" w:eastAsia="宋体" w:cs="宋体"/>
                <w:sz w:val="28"/>
                <w:szCs w:val="28"/>
                <w:lang w:val="en-US"/>
              </w:rPr>
              <w:t>；</w:t>
            </w:r>
          </w:p>
          <w:p w14:paraId="40AB9F63">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支持通过主机导播系统实现画面预览，可同时预览</w:t>
            </w:r>
            <w:r>
              <w:rPr>
                <w:rFonts w:ascii="宋体" w:hAnsi="宋体" w:eastAsia="宋体"/>
                <w:sz w:val="28"/>
                <w:szCs w:val="28"/>
                <w:lang w:eastAsia="zh-CN"/>
              </w:rPr>
              <w:t>≥9</w:t>
            </w:r>
            <w:r>
              <w:rPr>
                <w:rFonts w:ascii="宋体" w:hAnsi="宋体" w:eastAsia="宋体" w:cs="宋体"/>
                <w:sz w:val="28"/>
                <w:szCs w:val="28"/>
                <w:lang w:eastAsia="zh-CN"/>
              </w:rPr>
              <w:t>路画面；可对任意通道画面进行实时切换。支持二分屏、三分屏、四分屏、画中画等布局，也支持自定义布局方式，支持</w:t>
            </w:r>
            <w:r>
              <w:rPr>
                <w:rFonts w:hint="default" w:ascii="宋体" w:hAnsi="宋体" w:eastAsia="宋体" w:cs="Arial"/>
                <w:sz w:val="28"/>
                <w:szCs w:val="28"/>
                <w:lang w:eastAsia="zh-CN"/>
              </w:rPr>
              <w:t>≥</w:t>
            </w:r>
            <w:r>
              <w:rPr>
                <w:rFonts w:ascii="宋体" w:hAnsi="宋体" w:eastAsia="宋体"/>
                <w:sz w:val="28"/>
                <w:szCs w:val="28"/>
                <w:lang w:eastAsia="zh-CN"/>
              </w:rPr>
              <w:t>5</w:t>
            </w:r>
            <w:r>
              <w:rPr>
                <w:rFonts w:ascii="宋体" w:hAnsi="宋体" w:eastAsia="宋体" w:cs="宋体"/>
                <w:sz w:val="28"/>
                <w:szCs w:val="28"/>
                <w:lang w:eastAsia="zh-CN"/>
              </w:rPr>
              <w:t>种多视频叠加模式，可以将多个视频自由叠加在同一个视频窗体中；</w:t>
            </w:r>
            <w:r>
              <w:rPr>
                <w:rFonts w:ascii="宋体" w:hAnsi="宋体" w:eastAsia="宋体"/>
                <w:sz w:val="28"/>
                <w:szCs w:val="28"/>
                <w:lang w:eastAsia="zh-CN"/>
              </w:rPr>
              <w:t xml:space="preserve"> </w:t>
            </w:r>
          </w:p>
          <w:p w14:paraId="438E8813">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支持教室端本地化</w:t>
            </w:r>
            <w:r>
              <w:rPr>
                <w:rFonts w:ascii="宋体" w:hAnsi="宋体" w:eastAsia="宋体"/>
                <w:sz w:val="28"/>
                <w:szCs w:val="28"/>
                <w:lang w:eastAsia="zh-CN"/>
              </w:rPr>
              <w:t xml:space="preserve"> AI </w:t>
            </w:r>
            <w:r>
              <w:rPr>
                <w:rFonts w:ascii="宋体" w:hAnsi="宋体" w:eastAsia="宋体" w:cs="宋体"/>
                <w:sz w:val="28"/>
                <w:szCs w:val="28"/>
                <w:lang w:eastAsia="zh-CN"/>
              </w:rPr>
              <w:t>实时分析；</w:t>
            </w:r>
          </w:p>
          <w:p w14:paraId="5B85E238">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支持设定课程分析计划后自动执行分析，支持教师讲授、课件操作、教师板书、教师巡视、学生听讲、学生应答、学生展示、学生读写、学生举手、生生互动等行为分析；支持教师迟到、缺课、调课、到课率、前排就坐率、抬头率、话语讲授时长、课件讲授或操作时长、师生问答时长、教师巡视分析；</w:t>
            </w:r>
          </w:p>
          <w:p w14:paraId="759AADDE">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需具备电脑画面采集功能，教师电脑屏幕的采集支持两种变化阈值设定：屏幕变化百分比和像素变化值两种采集方式；</w:t>
            </w:r>
          </w:p>
          <w:p w14:paraId="789FB71C">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无故障时间</w:t>
            </w:r>
            <w:r>
              <w:rPr>
                <w:rFonts w:ascii="宋体" w:hAnsi="宋体" w:eastAsia="宋体"/>
                <w:sz w:val="28"/>
                <w:szCs w:val="28"/>
                <w:lang w:eastAsia="zh-CN"/>
              </w:rPr>
              <w:t>(MTBF)</w:t>
            </w:r>
            <w:r>
              <w:rPr>
                <w:rFonts w:ascii="宋体" w:hAnsi="宋体" w:eastAsia="宋体" w:cs="宋体"/>
                <w:sz w:val="28"/>
                <w:szCs w:val="28"/>
                <w:lang w:eastAsia="zh-CN"/>
              </w:rPr>
              <w:t>大于</w:t>
            </w:r>
            <w:r>
              <w:rPr>
                <w:rFonts w:ascii="宋体" w:hAnsi="宋体" w:eastAsia="宋体"/>
                <w:sz w:val="28"/>
                <w:szCs w:val="28"/>
                <w:lang w:eastAsia="zh-CN"/>
              </w:rPr>
              <w:t>20</w:t>
            </w:r>
            <w:r>
              <w:rPr>
                <w:rFonts w:ascii="宋体" w:hAnsi="宋体" w:eastAsia="宋体" w:cs="宋体"/>
                <w:sz w:val="28"/>
                <w:szCs w:val="28"/>
                <w:lang w:eastAsia="zh-CN"/>
              </w:rPr>
              <w:t>万小时；</w:t>
            </w:r>
          </w:p>
          <w:p w14:paraId="682462F3">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提供所投产品厂商不低于</w:t>
            </w:r>
            <w:r>
              <w:rPr>
                <w:rFonts w:ascii="宋体" w:hAnsi="宋体" w:eastAsia="宋体"/>
                <w:sz w:val="28"/>
                <w:szCs w:val="28"/>
                <w:lang w:eastAsia="zh-CN"/>
              </w:rPr>
              <w:t>5</w:t>
            </w:r>
            <w:r>
              <w:rPr>
                <w:rFonts w:ascii="宋体" w:hAnsi="宋体" w:eastAsia="宋体" w:cs="宋体"/>
                <w:sz w:val="28"/>
                <w:szCs w:val="28"/>
                <w:lang w:eastAsia="zh-CN"/>
              </w:rPr>
              <w:t>年质保及免费维修和更换的售后服务承诺函。</w:t>
            </w:r>
          </w:p>
        </w:tc>
        <w:tc>
          <w:tcPr>
            <w:tcW w:w="311" w:type="pct"/>
            <w:tcBorders>
              <w:top w:val="nil"/>
              <w:left w:val="nil"/>
              <w:bottom w:val="single" w:color="auto" w:sz="4" w:space="0"/>
              <w:right w:val="single" w:color="auto" w:sz="4" w:space="0"/>
            </w:tcBorders>
            <w:vAlign w:val="center"/>
          </w:tcPr>
          <w:p w14:paraId="3E274D05">
            <w:pPr>
              <w:spacing w:after="0" w:line="60" w:lineRule="auto"/>
              <w:jc w:val="left"/>
              <w:rPr>
                <w:rFonts w:ascii="宋体" w:hAnsi="宋体" w:eastAsia="宋体"/>
                <w:sz w:val="28"/>
                <w:szCs w:val="28"/>
              </w:rPr>
            </w:pPr>
            <w:r>
              <w:rPr>
                <w:rFonts w:ascii="宋体" w:hAnsi="宋体" w:eastAsia="宋体"/>
                <w:sz w:val="28"/>
                <w:szCs w:val="28"/>
              </w:rPr>
              <w:t>26</w:t>
            </w:r>
          </w:p>
        </w:tc>
        <w:tc>
          <w:tcPr>
            <w:tcW w:w="247" w:type="pct"/>
            <w:tcBorders>
              <w:top w:val="nil"/>
              <w:left w:val="nil"/>
              <w:bottom w:val="single" w:color="auto" w:sz="4" w:space="0"/>
              <w:right w:val="single" w:color="auto" w:sz="4" w:space="0"/>
            </w:tcBorders>
            <w:vAlign w:val="center"/>
          </w:tcPr>
          <w:p w14:paraId="02F28DDB">
            <w:pPr>
              <w:spacing w:after="0" w:line="60" w:lineRule="auto"/>
              <w:jc w:val="left"/>
              <w:rPr>
                <w:rFonts w:ascii="宋体" w:hAnsi="宋体" w:eastAsia="宋体"/>
                <w:sz w:val="28"/>
                <w:szCs w:val="28"/>
              </w:rPr>
            </w:pPr>
            <w:r>
              <w:rPr>
                <w:rFonts w:ascii="宋体" w:hAnsi="宋体" w:eastAsia="宋体" w:cs="宋体"/>
                <w:sz w:val="28"/>
                <w:szCs w:val="28"/>
              </w:rPr>
              <w:t>套</w:t>
            </w:r>
          </w:p>
        </w:tc>
      </w:tr>
      <w:tr w14:paraId="09AF2E07">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44C51384">
            <w:pPr>
              <w:spacing w:after="0" w:line="60" w:lineRule="auto"/>
              <w:jc w:val="left"/>
              <w:rPr>
                <w:rFonts w:ascii="宋体" w:hAnsi="宋体" w:eastAsia="宋体"/>
                <w:sz w:val="28"/>
                <w:szCs w:val="28"/>
              </w:rPr>
            </w:pPr>
            <w:r>
              <w:rPr>
                <w:rFonts w:ascii="宋体" w:hAnsi="宋体" w:eastAsia="宋体"/>
                <w:sz w:val="28"/>
                <w:szCs w:val="28"/>
              </w:rPr>
              <w:t>26</w:t>
            </w:r>
          </w:p>
        </w:tc>
        <w:tc>
          <w:tcPr>
            <w:tcW w:w="582" w:type="pct"/>
            <w:tcBorders>
              <w:top w:val="nil"/>
              <w:left w:val="nil"/>
              <w:bottom w:val="single" w:color="auto" w:sz="4" w:space="0"/>
              <w:right w:val="single" w:color="auto" w:sz="4" w:space="0"/>
            </w:tcBorders>
            <w:vAlign w:val="center"/>
          </w:tcPr>
          <w:p w14:paraId="6DFECE2E">
            <w:pPr>
              <w:spacing w:after="0" w:line="60" w:lineRule="auto"/>
              <w:jc w:val="left"/>
              <w:rPr>
                <w:rFonts w:ascii="宋体" w:hAnsi="宋体" w:eastAsia="宋体"/>
                <w:sz w:val="28"/>
                <w:szCs w:val="28"/>
              </w:rPr>
            </w:pPr>
            <w:r>
              <w:rPr>
                <w:rFonts w:ascii="宋体" w:hAnsi="宋体" w:eastAsia="宋体" w:cs="宋体"/>
                <w:sz w:val="28"/>
                <w:szCs w:val="28"/>
              </w:rPr>
              <w:t>教师摄像机</w:t>
            </w:r>
          </w:p>
        </w:tc>
        <w:tc>
          <w:tcPr>
            <w:tcW w:w="3611" w:type="pct"/>
            <w:tcBorders>
              <w:top w:val="nil"/>
              <w:left w:val="nil"/>
              <w:bottom w:val="single" w:color="auto" w:sz="4" w:space="0"/>
              <w:right w:val="single" w:color="auto" w:sz="4" w:space="0"/>
            </w:tcBorders>
            <w:vAlign w:val="center"/>
          </w:tcPr>
          <w:p w14:paraId="17090DEB">
            <w:pPr>
              <w:spacing w:after="0" w:line="60" w:lineRule="auto"/>
              <w:jc w:val="left"/>
              <w:rPr>
                <w:rFonts w:ascii="宋体" w:hAnsi="宋体" w:eastAsia="宋体"/>
                <w:color w:val="EE0000"/>
                <w:sz w:val="28"/>
                <w:szCs w:val="28"/>
              </w:rPr>
            </w:pPr>
            <w:r>
              <w:rPr>
                <w:rFonts w:ascii="宋体" w:hAnsi="宋体" w:eastAsia="宋体"/>
                <w:color w:val="auto"/>
                <w:sz w:val="28"/>
                <w:szCs w:val="28"/>
              </w:rPr>
              <w:t>1.</w:t>
            </w:r>
            <w:r>
              <w:rPr>
                <w:rFonts w:ascii="宋体" w:hAnsi="宋体" w:eastAsia="宋体" w:cs="宋体"/>
                <w:color w:val="auto"/>
                <w:sz w:val="28"/>
                <w:szCs w:val="28"/>
              </w:rPr>
              <w:t>传感器：</w:t>
            </w:r>
            <w:r>
              <w:rPr>
                <w:rFonts w:hint="default" w:ascii="宋体" w:hAnsi="宋体" w:eastAsia="宋体" w:cs="Arial"/>
                <w:color w:val="auto"/>
                <w:sz w:val="28"/>
                <w:szCs w:val="28"/>
              </w:rPr>
              <w:t>≥</w:t>
            </w:r>
            <w:r>
              <w:rPr>
                <w:rFonts w:ascii="宋体" w:hAnsi="宋体" w:eastAsia="宋体"/>
                <w:color w:val="auto"/>
                <w:sz w:val="28"/>
                <w:szCs w:val="28"/>
              </w:rPr>
              <w:t>1/</w:t>
            </w:r>
            <w:r>
              <w:rPr>
                <w:rFonts w:ascii="宋体" w:hAnsi="宋体" w:eastAsia="宋体"/>
                <w:color w:val="auto"/>
                <w:sz w:val="28"/>
                <w:szCs w:val="28"/>
                <w:lang w:val="en-US"/>
              </w:rPr>
              <w:t>2</w:t>
            </w:r>
            <w:r>
              <w:rPr>
                <w:rFonts w:ascii="宋体" w:hAnsi="宋体" w:eastAsia="宋体"/>
                <w:color w:val="auto"/>
                <w:sz w:val="28"/>
                <w:szCs w:val="28"/>
              </w:rPr>
              <w:t>.8</w:t>
            </w:r>
            <w:r>
              <w:rPr>
                <w:rFonts w:ascii="宋体" w:hAnsi="宋体" w:eastAsia="宋体" w:cs="宋体"/>
                <w:color w:val="auto"/>
                <w:sz w:val="28"/>
                <w:szCs w:val="28"/>
              </w:rPr>
              <w:t>英寸</w:t>
            </w:r>
            <w:r>
              <w:rPr>
                <w:rFonts w:ascii="宋体" w:hAnsi="宋体" w:eastAsia="宋体"/>
                <w:color w:val="auto"/>
                <w:sz w:val="28"/>
                <w:szCs w:val="28"/>
              </w:rPr>
              <w:t>CMOS</w:t>
            </w:r>
            <w:r>
              <w:rPr>
                <w:rFonts w:ascii="宋体" w:hAnsi="宋体" w:eastAsia="宋体" w:cs="宋体"/>
                <w:sz w:val="28"/>
                <w:szCs w:val="28"/>
              </w:rPr>
              <w:t>，有效像素</w:t>
            </w:r>
            <w:r>
              <w:rPr>
                <w:rFonts w:hint="default" w:ascii="宋体" w:hAnsi="宋体" w:eastAsia="宋体" w:cs="Arial"/>
                <w:sz w:val="28"/>
                <w:szCs w:val="28"/>
              </w:rPr>
              <w:t>≥</w:t>
            </w:r>
            <w:r>
              <w:rPr>
                <w:rFonts w:ascii="宋体" w:hAnsi="宋体" w:eastAsia="宋体"/>
                <w:sz w:val="28"/>
                <w:szCs w:val="28"/>
              </w:rPr>
              <w:t>800</w:t>
            </w:r>
            <w:r>
              <w:rPr>
                <w:rFonts w:ascii="宋体" w:hAnsi="宋体" w:eastAsia="宋体" w:cs="宋体"/>
                <w:sz w:val="28"/>
                <w:szCs w:val="28"/>
              </w:rPr>
              <w:t>万；分辨率：</w:t>
            </w:r>
            <w:r>
              <w:rPr>
                <w:rFonts w:hint="default" w:ascii="宋体" w:hAnsi="宋体" w:eastAsia="宋体" w:cs="Arial"/>
                <w:sz w:val="28"/>
                <w:szCs w:val="28"/>
              </w:rPr>
              <w:t>≥</w:t>
            </w:r>
            <w:r>
              <w:rPr>
                <w:rFonts w:ascii="宋体" w:hAnsi="宋体" w:eastAsia="宋体"/>
                <w:sz w:val="28"/>
                <w:szCs w:val="28"/>
              </w:rPr>
              <w:t>4K@30fps</w:t>
            </w:r>
            <w:r>
              <w:rPr>
                <w:rFonts w:ascii="宋体" w:hAnsi="宋体" w:eastAsia="宋体" w:cs="宋体"/>
                <w:sz w:val="28"/>
                <w:szCs w:val="28"/>
              </w:rPr>
              <w:t>；</w:t>
            </w:r>
          </w:p>
          <w:p w14:paraId="57F2F13A">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内置教师图像跟踪算法，单镜头可输出全景和特写两个景别；支持特写和全景同时</w:t>
            </w:r>
            <w:r>
              <w:rPr>
                <w:rFonts w:ascii="宋体" w:hAnsi="宋体" w:eastAsia="宋体"/>
                <w:sz w:val="28"/>
                <w:szCs w:val="28"/>
                <w:lang w:eastAsia="zh-CN"/>
              </w:rPr>
              <w:t>RTSP</w:t>
            </w:r>
            <w:r>
              <w:rPr>
                <w:rFonts w:ascii="宋体" w:hAnsi="宋体" w:eastAsia="宋体" w:cs="宋体"/>
                <w:sz w:val="28"/>
                <w:szCs w:val="28"/>
                <w:lang w:eastAsia="zh-CN"/>
              </w:rPr>
              <w:t>推流；</w:t>
            </w:r>
          </w:p>
          <w:p w14:paraId="316CEDEA">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视频压缩：</w:t>
            </w:r>
            <w:r>
              <w:rPr>
                <w:rFonts w:ascii="宋体" w:hAnsi="宋体" w:eastAsia="宋体"/>
                <w:sz w:val="28"/>
                <w:szCs w:val="28"/>
                <w:lang w:eastAsia="zh-CN"/>
              </w:rPr>
              <w:t>H.264</w:t>
            </w:r>
            <w:r>
              <w:rPr>
                <w:rFonts w:ascii="宋体" w:hAnsi="宋体" w:eastAsia="宋体" w:cs="宋体"/>
                <w:sz w:val="28"/>
                <w:szCs w:val="28"/>
                <w:lang w:eastAsia="zh-CN"/>
              </w:rPr>
              <w:t>、</w:t>
            </w:r>
            <w:r>
              <w:rPr>
                <w:rFonts w:ascii="宋体" w:hAnsi="宋体" w:eastAsia="宋体"/>
                <w:sz w:val="28"/>
                <w:szCs w:val="28"/>
                <w:lang w:eastAsia="zh-CN"/>
              </w:rPr>
              <w:t>H.265</w:t>
            </w:r>
            <w:r>
              <w:rPr>
                <w:rFonts w:ascii="宋体" w:hAnsi="宋体" w:eastAsia="宋体" w:cs="宋体"/>
                <w:sz w:val="28"/>
                <w:szCs w:val="28"/>
                <w:lang w:eastAsia="zh-CN"/>
              </w:rPr>
              <w:t>；音频压缩：</w:t>
            </w:r>
            <w:r>
              <w:rPr>
                <w:rFonts w:ascii="宋体" w:hAnsi="宋体" w:eastAsia="宋体"/>
                <w:sz w:val="28"/>
                <w:szCs w:val="28"/>
                <w:lang w:eastAsia="zh-CN"/>
              </w:rPr>
              <w:t>AAC</w:t>
            </w:r>
            <w:r>
              <w:rPr>
                <w:rFonts w:ascii="宋体" w:hAnsi="宋体" w:eastAsia="宋体" w:cs="宋体"/>
                <w:sz w:val="28"/>
                <w:szCs w:val="28"/>
                <w:lang w:eastAsia="zh-CN"/>
              </w:rPr>
              <w:t>；网络协议：支持</w:t>
            </w:r>
            <w:r>
              <w:rPr>
                <w:rFonts w:ascii="宋体" w:hAnsi="宋体" w:eastAsia="宋体"/>
                <w:sz w:val="28"/>
                <w:szCs w:val="28"/>
                <w:lang w:eastAsia="zh-CN"/>
              </w:rPr>
              <w:t>RTSP</w:t>
            </w:r>
            <w:r>
              <w:rPr>
                <w:rFonts w:ascii="宋体" w:hAnsi="宋体" w:eastAsia="宋体" w:cs="宋体"/>
                <w:sz w:val="28"/>
                <w:szCs w:val="28"/>
                <w:lang w:eastAsia="zh-CN"/>
              </w:rPr>
              <w:t>、</w:t>
            </w:r>
            <w:r>
              <w:rPr>
                <w:rFonts w:ascii="宋体" w:hAnsi="宋体" w:eastAsia="宋体"/>
                <w:sz w:val="28"/>
                <w:szCs w:val="28"/>
                <w:lang w:eastAsia="zh-CN"/>
              </w:rPr>
              <w:t>RTMP</w:t>
            </w:r>
            <w:r>
              <w:rPr>
                <w:rFonts w:ascii="宋体" w:hAnsi="宋体" w:eastAsia="宋体" w:cs="宋体"/>
                <w:sz w:val="28"/>
                <w:szCs w:val="28"/>
                <w:lang w:eastAsia="zh-CN"/>
              </w:rPr>
              <w:t>、</w:t>
            </w:r>
            <w:r>
              <w:rPr>
                <w:rFonts w:ascii="宋体" w:hAnsi="宋体" w:eastAsia="宋体"/>
                <w:sz w:val="28"/>
                <w:szCs w:val="28"/>
                <w:lang w:eastAsia="zh-CN"/>
              </w:rPr>
              <w:t>SRT</w:t>
            </w:r>
            <w:r>
              <w:rPr>
                <w:rFonts w:ascii="宋体" w:hAnsi="宋体" w:eastAsia="宋体" w:cs="宋体"/>
                <w:sz w:val="28"/>
                <w:szCs w:val="28"/>
                <w:lang w:eastAsia="zh-CN"/>
              </w:rPr>
              <w:t>、</w:t>
            </w:r>
            <w:r>
              <w:rPr>
                <w:rFonts w:ascii="宋体" w:hAnsi="宋体" w:eastAsia="宋体"/>
                <w:sz w:val="28"/>
                <w:szCs w:val="28"/>
                <w:lang w:eastAsia="zh-CN"/>
              </w:rPr>
              <w:t>ONVIF</w:t>
            </w:r>
            <w:r>
              <w:rPr>
                <w:rFonts w:ascii="宋体" w:hAnsi="宋体" w:eastAsia="宋体" w:cs="宋体"/>
                <w:sz w:val="28"/>
                <w:szCs w:val="28"/>
                <w:lang w:eastAsia="zh-CN"/>
              </w:rPr>
              <w:t>等协议；</w:t>
            </w:r>
          </w:p>
          <w:p w14:paraId="0EE00F30">
            <w:pPr>
              <w:spacing w:after="0" w:line="60" w:lineRule="auto"/>
              <w:jc w:val="left"/>
              <w:rPr>
                <w:rFonts w:ascii="宋体" w:hAnsi="宋体" w:eastAsia="宋体"/>
                <w:sz w:val="28"/>
                <w:szCs w:val="28"/>
              </w:rPr>
            </w:pPr>
            <w:r>
              <w:rPr>
                <w:rFonts w:ascii="宋体" w:hAnsi="宋体" w:eastAsia="宋体"/>
                <w:sz w:val="28"/>
                <w:szCs w:val="28"/>
              </w:rPr>
              <w:t>4.</w:t>
            </w:r>
            <w:r>
              <w:rPr>
                <w:rFonts w:ascii="宋体" w:hAnsi="宋体" w:eastAsia="宋体" w:cs="宋体"/>
                <w:sz w:val="28"/>
                <w:szCs w:val="28"/>
              </w:rPr>
              <w:t>具备</w:t>
            </w:r>
            <w:r>
              <w:rPr>
                <w:rFonts w:hint="default" w:ascii="宋体" w:hAnsi="宋体" w:eastAsia="宋体" w:cs="Arial"/>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Line In</w:t>
            </w:r>
            <w:r>
              <w:rPr>
                <w:rFonts w:ascii="宋体" w:hAnsi="宋体" w:eastAsia="宋体" w:cs="宋体"/>
                <w:sz w:val="28"/>
                <w:szCs w:val="28"/>
              </w:rPr>
              <w:t>、</w:t>
            </w:r>
            <w:r>
              <w:rPr>
                <w:rFonts w:hint="default" w:ascii="宋体" w:hAnsi="宋体" w:eastAsia="宋体" w:cs="Arial"/>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PoE</w:t>
            </w:r>
            <w:r>
              <w:rPr>
                <w:rFonts w:ascii="宋体" w:hAnsi="宋体" w:eastAsia="宋体" w:cs="宋体"/>
                <w:sz w:val="28"/>
                <w:szCs w:val="28"/>
              </w:rPr>
              <w:t>网络接口，支持</w:t>
            </w:r>
            <w:r>
              <w:rPr>
                <w:rFonts w:ascii="宋体" w:hAnsi="宋体" w:eastAsia="宋体"/>
                <w:sz w:val="28"/>
                <w:szCs w:val="28"/>
              </w:rPr>
              <w:t>DC 12V</w:t>
            </w:r>
            <w:r>
              <w:rPr>
                <w:rFonts w:ascii="宋体" w:hAnsi="宋体" w:eastAsia="宋体" w:cs="宋体"/>
                <w:sz w:val="28"/>
                <w:szCs w:val="28"/>
              </w:rPr>
              <w:t>、</w:t>
            </w:r>
            <w:r>
              <w:rPr>
                <w:rFonts w:ascii="宋体" w:hAnsi="宋体" w:eastAsia="宋体"/>
                <w:sz w:val="28"/>
                <w:szCs w:val="28"/>
              </w:rPr>
              <w:t>PoE</w:t>
            </w:r>
            <w:r>
              <w:rPr>
                <w:rFonts w:ascii="宋体" w:hAnsi="宋体" w:eastAsia="宋体" w:cs="宋体"/>
                <w:sz w:val="28"/>
                <w:szCs w:val="28"/>
              </w:rPr>
              <w:t>供电，功耗</w:t>
            </w:r>
            <w:r>
              <w:rPr>
                <w:rFonts w:hint="default" w:ascii="宋体" w:hAnsi="宋体" w:eastAsia="宋体" w:cs="Arial"/>
                <w:sz w:val="28"/>
                <w:szCs w:val="28"/>
              </w:rPr>
              <w:t>≤</w:t>
            </w:r>
            <w:r>
              <w:rPr>
                <w:rFonts w:ascii="宋体" w:hAnsi="宋体" w:eastAsia="宋体"/>
                <w:sz w:val="28"/>
                <w:szCs w:val="28"/>
              </w:rPr>
              <w:t>6W</w:t>
            </w:r>
            <w:r>
              <w:rPr>
                <w:rFonts w:ascii="宋体" w:hAnsi="宋体" w:eastAsia="宋体" w:cs="宋体"/>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USB</w:t>
            </w:r>
            <w:r>
              <w:rPr>
                <w:rFonts w:ascii="宋体" w:hAnsi="宋体" w:eastAsia="宋体" w:cs="宋体"/>
                <w:sz w:val="28"/>
                <w:szCs w:val="28"/>
              </w:rPr>
              <w:t>接口；</w:t>
            </w:r>
          </w:p>
          <w:p w14:paraId="0F90BFBB">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支持教师身高自适应分析，应自动根据教师身高的调节人脸高度范围，支持修改摄像机的移动速度。</w:t>
            </w:r>
          </w:p>
        </w:tc>
        <w:tc>
          <w:tcPr>
            <w:tcW w:w="311" w:type="pct"/>
            <w:tcBorders>
              <w:top w:val="nil"/>
              <w:left w:val="nil"/>
              <w:bottom w:val="single" w:color="auto" w:sz="4" w:space="0"/>
              <w:right w:val="single" w:color="auto" w:sz="4" w:space="0"/>
            </w:tcBorders>
            <w:vAlign w:val="center"/>
          </w:tcPr>
          <w:p w14:paraId="150C48DE">
            <w:pPr>
              <w:spacing w:after="0" w:line="60" w:lineRule="auto"/>
              <w:jc w:val="left"/>
              <w:rPr>
                <w:rFonts w:ascii="宋体" w:hAnsi="宋体" w:eastAsia="宋体"/>
                <w:sz w:val="28"/>
                <w:szCs w:val="28"/>
              </w:rPr>
            </w:pPr>
            <w:r>
              <w:rPr>
                <w:rFonts w:ascii="宋体" w:hAnsi="宋体" w:eastAsia="宋体"/>
                <w:sz w:val="28"/>
                <w:szCs w:val="28"/>
              </w:rPr>
              <w:t>26</w:t>
            </w:r>
          </w:p>
        </w:tc>
        <w:tc>
          <w:tcPr>
            <w:tcW w:w="247" w:type="pct"/>
            <w:tcBorders>
              <w:top w:val="nil"/>
              <w:left w:val="nil"/>
              <w:bottom w:val="single" w:color="auto" w:sz="4" w:space="0"/>
              <w:right w:val="single" w:color="auto" w:sz="4" w:space="0"/>
            </w:tcBorders>
            <w:vAlign w:val="center"/>
          </w:tcPr>
          <w:p w14:paraId="200219F3">
            <w:pPr>
              <w:spacing w:after="0" w:line="60" w:lineRule="auto"/>
              <w:jc w:val="left"/>
              <w:rPr>
                <w:rFonts w:ascii="宋体" w:hAnsi="宋体" w:eastAsia="宋体"/>
                <w:sz w:val="28"/>
                <w:szCs w:val="28"/>
              </w:rPr>
            </w:pPr>
            <w:r>
              <w:rPr>
                <w:rFonts w:ascii="宋体" w:hAnsi="宋体" w:eastAsia="宋体" w:cs="宋体"/>
                <w:sz w:val="28"/>
                <w:szCs w:val="28"/>
              </w:rPr>
              <w:t>台</w:t>
            </w:r>
          </w:p>
        </w:tc>
      </w:tr>
      <w:tr w14:paraId="3AD21CAC">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1C8D5C15">
            <w:pPr>
              <w:spacing w:after="0" w:line="60" w:lineRule="auto"/>
              <w:jc w:val="left"/>
              <w:rPr>
                <w:rFonts w:ascii="宋体" w:hAnsi="宋体" w:eastAsia="宋体"/>
                <w:sz w:val="28"/>
                <w:szCs w:val="28"/>
              </w:rPr>
            </w:pPr>
            <w:r>
              <w:rPr>
                <w:rFonts w:ascii="宋体" w:hAnsi="宋体" w:eastAsia="宋体"/>
                <w:sz w:val="28"/>
                <w:szCs w:val="28"/>
              </w:rPr>
              <w:t>27</w:t>
            </w:r>
          </w:p>
        </w:tc>
        <w:tc>
          <w:tcPr>
            <w:tcW w:w="582" w:type="pct"/>
            <w:tcBorders>
              <w:top w:val="nil"/>
              <w:left w:val="nil"/>
              <w:bottom w:val="single" w:color="auto" w:sz="4" w:space="0"/>
              <w:right w:val="single" w:color="auto" w:sz="4" w:space="0"/>
            </w:tcBorders>
            <w:vAlign w:val="center"/>
          </w:tcPr>
          <w:p w14:paraId="6B98F039">
            <w:pPr>
              <w:spacing w:after="0" w:line="60" w:lineRule="auto"/>
              <w:jc w:val="left"/>
              <w:rPr>
                <w:rFonts w:ascii="宋体" w:hAnsi="宋体" w:eastAsia="宋体"/>
                <w:sz w:val="28"/>
                <w:szCs w:val="28"/>
              </w:rPr>
            </w:pPr>
            <w:r>
              <w:rPr>
                <w:rFonts w:ascii="宋体" w:hAnsi="宋体" w:eastAsia="宋体" w:cs="宋体"/>
                <w:sz w:val="28"/>
                <w:szCs w:val="28"/>
              </w:rPr>
              <w:t>学生摄像机</w:t>
            </w:r>
          </w:p>
        </w:tc>
        <w:tc>
          <w:tcPr>
            <w:tcW w:w="3611" w:type="pct"/>
            <w:tcBorders>
              <w:top w:val="nil"/>
              <w:left w:val="nil"/>
              <w:bottom w:val="single" w:color="auto" w:sz="4" w:space="0"/>
              <w:right w:val="single" w:color="auto" w:sz="4" w:space="0"/>
            </w:tcBorders>
            <w:vAlign w:val="center"/>
          </w:tcPr>
          <w:p w14:paraId="6AD02D50">
            <w:pPr>
              <w:numPr>
                <w:ilvl w:val="0"/>
                <w:numId w:val="6"/>
              </w:numPr>
              <w:spacing w:after="0" w:line="60" w:lineRule="auto"/>
              <w:jc w:val="left"/>
              <w:rPr>
                <w:rFonts w:ascii="宋体" w:hAnsi="宋体" w:eastAsia="宋体" w:cs="宋体"/>
                <w:sz w:val="28"/>
                <w:szCs w:val="28"/>
              </w:rPr>
            </w:pPr>
            <w:r>
              <w:rPr>
                <w:rFonts w:ascii="宋体" w:hAnsi="宋体" w:eastAsia="宋体" w:cs="宋体"/>
                <w:color w:val="000000" w:themeColor="text1"/>
                <w:sz w:val="28"/>
                <w:szCs w:val="28"/>
                <w14:textFill>
                  <w14:solidFill>
                    <w14:schemeClr w14:val="tx1"/>
                  </w14:solidFill>
                </w14:textFill>
              </w:rPr>
              <w:t>传感器：</w:t>
            </w:r>
            <w:r>
              <w:rPr>
                <w:rFonts w:hint="default" w:ascii="宋体" w:hAnsi="宋体" w:eastAsia="宋体" w:cs="Arial"/>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1/</w:t>
            </w:r>
            <w:r>
              <w:rPr>
                <w:rFonts w:ascii="宋体" w:hAnsi="宋体" w:eastAsia="宋体"/>
                <w:color w:val="000000" w:themeColor="text1"/>
                <w:sz w:val="28"/>
                <w:szCs w:val="28"/>
                <w:lang w:val="en-US"/>
                <w14:textFill>
                  <w14:solidFill>
                    <w14:schemeClr w14:val="tx1"/>
                  </w14:solidFill>
                </w14:textFill>
              </w:rPr>
              <w:t>2</w:t>
            </w:r>
            <w:r>
              <w:rPr>
                <w:rFonts w:ascii="宋体" w:hAnsi="宋体" w:eastAsia="宋体"/>
                <w:color w:val="000000" w:themeColor="text1"/>
                <w:sz w:val="28"/>
                <w:szCs w:val="28"/>
                <w14:textFill>
                  <w14:solidFill>
                    <w14:schemeClr w14:val="tx1"/>
                  </w14:solidFill>
                </w14:textFill>
              </w:rPr>
              <w:t>.8</w:t>
            </w:r>
            <w:r>
              <w:rPr>
                <w:rFonts w:ascii="宋体" w:hAnsi="宋体" w:eastAsia="宋体" w:cs="宋体"/>
                <w:color w:val="000000" w:themeColor="text1"/>
                <w:sz w:val="28"/>
                <w:szCs w:val="28"/>
                <w14:textFill>
                  <w14:solidFill>
                    <w14:schemeClr w14:val="tx1"/>
                  </w14:solidFill>
                </w14:textFill>
              </w:rPr>
              <w:t>英寸</w:t>
            </w:r>
            <w:r>
              <w:rPr>
                <w:rFonts w:ascii="宋体" w:hAnsi="宋体" w:eastAsia="宋体"/>
                <w:color w:val="000000" w:themeColor="text1"/>
                <w:sz w:val="28"/>
                <w:szCs w:val="28"/>
                <w14:textFill>
                  <w14:solidFill>
                    <w14:schemeClr w14:val="tx1"/>
                  </w14:solidFill>
                </w14:textFill>
              </w:rPr>
              <w:t>CMOS</w:t>
            </w:r>
            <w:r>
              <w:rPr>
                <w:rFonts w:ascii="宋体" w:hAnsi="宋体" w:eastAsia="宋体" w:cs="宋体"/>
                <w:sz w:val="28"/>
                <w:szCs w:val="28"/>
              </w:rPr>
              <w:t>，有效像素</w:t>
            </w:r>
            <w:r>
              <w:rPr>
                <w:rFonts w:hint="default" w:ascii="宋体" w:hAnsi="宋体" w:eastAsia="宋体" w:cs="Arial"/>
                <w:sz w:val="28"/>
                <w:szCs w:val="28"/>
              </w:rPr>
              <w:t>≥</w:t>
            </w:r>
            <w:r>
              <w:rPr>
                <w:rFonts w:ascii="宋体" w:hAnsi="宋体" w:eastAsia="宋体"/>
                <w:sz w:val="28"/>
                <w:szCs w:val="28"/>
              </w:rPr>
              <w:t>800</w:t>
            </w:r>
            <w:r>
              <w:rPr>
                <w:rFonts w:ascii="宋体" w:hAnsi="宋体" w:eastAsia="宋体" w:cs="宋体"/>
                <w:sz w:val="28"/>
                <w:szCs w:val="28"/>
              </w:rPr>
              <w:t>万；分辨率：</w:t>
            </w:r>
            <w:r>
              <w:rPr>
                <w:rFonts w:hint="default" w:ascii="宋体" w:hAnsi="宋体" w:eastAsia="宋体" w:cs="Arial"/>
                <w:sz w:val="28"/>
                <w:szCs w:val="28"/>
              </w:rPr>
              <w:t>≥</w:t>
            </w:r>
            <w:r>
              <w:rPr>
                <w:rFonts w:ascii="宋体" w:hAnsi="宋体" w:eastAsia="宋体"/>
                <w:sz w:val="28"/>
                <w:szCs w:val="28"/>
              </w:rPr>
              <w:t>4K@30fps</w:t>
            </w:r>
            <w:r>
              <w:rPr>
                <w:rFonts w:ascii="宋体" w:hAnsi="宋体" w:eastAsia="宋体" w:cs="宋体"/>
                <w:sz w:val="28"/>
                <w:szCs w:val="28"/>
              </w:rPr>
              <w:t>；</w:t>
            </w:r>
          </w:p>
          <w:p w14:paraId="5DF6B038">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内置教师图像跟踪算法，单镜头可输出全景和特写两个景别；支持特写和全景同时</w:t>
            </w:r>
            <w:r>
              <w:rPr>
                <w:rFonts w:ascii="宋体" w:hAnsi="宋体" w:eastAsia="宋体"/>
                <w:sz w:val="28"/>
                <w:szCs w:val="28"/>
                <w:lang w:eastAsia="zh-CN"/>
              </w:rPr>
              <w:t>RTSP</w:t>
            </w:r>
            <w:r>
              <w:rPr>
                <w:rFonts w:ascii="宋体" w:hAnsi="宋体" w:eastAsia="宋体" w:cs="宋体"/>
                <w:sz w:val="28"/>
                <w:szCs w:val="28"/>
                <w:lang w:eastAsia="zh-CN"/>
              </w:rPr>
              <w:t>推流；</w:t>
            </w:r>
          </w:p>
          <w:p w14:paraId="101F4EFD">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视频压缩：</w:t>
            </w:r>
            <w:r>
              <w:rPr>
                <w:rFonts w:ascii="宋体" w:hAnsi="宋体" w:eastAsia="宋体"/>
                <w:sz w:val="28"/>
                <w:szCs w:val="28"/>
                <w:lang w:eastAsia="zh-CN"/>
              </w:rPr>
              <w:t>H.264</w:t>
            </w:r>
            <w:r>
              <w:rPr>
                <w:rFonts w:ascii="宋体" w:hAnsi="宋体" w:eastAsia="宋体" w:cs="宋体"/>
                <w:sz w:val="28"/>
                <w:szCs w:val="28"/>
                <w:lang w:eastAsia="zh-CN"/>
              </w:rPr>
              <w:t>、</w:t>
            </w:r>
            <w:r>
              <w:rPr>
                <w:rFonts w:ascii="宋体" w:hAnsi="宋体" w:eastAsia="宋体"/>
                <w:sz w:val="28"/>
                <w:szCs w:val="28"/>
                <w:lang w:eastAsia="zh-CN"/>
              </w:rPr>
              <w:t>H.265</w:t>
            </w:r>
            <w:r>
              <w:rPr>
                <w:rFonts w:ascii="宋体" w:hAnsi="宋体" w:eastAsia="宋体" w:cs="宋体"/>
                <w:sz w:val="28"/>
                <w:szCs w:val="28"/>
                <w:lang w:eastAsia="zh-CN"/>
              </w:rPr>
              <w:t>；音频压缩：</w:t>
            </w:r>
            <w:r>
              <w:rPr>
                <w:rFonts w:ascii="宋体" w:hAnsi="宋体" w:eastAsia="宋体"/>
                <w:sz w:val="28"/>
                <w:szCs w:val="28"/>
                <w:lang w:eastAsia="zh-CN"/>
              </w:rPr>
              <w:t>AAC</w:t>
            </w:r>
            <w:r>
              <w:rPr>
                <w:rFonts w:ascii="宋体" w:hAnsi="宋体" w:eastAsia="宋体" w:cs="宋体"/>
                <w:sz w:val="28"/>
                <w:szCs w:val="28"/>
                <w:lang w:eastAsia="zh-CN"/>
              </w:rPr>
              <w:t>；网络协议：支持</w:t>
            </w:r>
            <w:r>
              <w:rPr>
                <w:rFonts w:ascii="宋体" w:hAnsi="宋体" w:eastAsia="宋体"/>
                <w:sz w:val="28"/>
                <w:szCs w:val="28"/>
                <w:lang w:eastAsia="zh-CN"/>
              </w:rPr>
              <w:t>RTSP</w:t>
            </w:r>
            <w:r>
              <w:rPr>
                <w:rFonts w:ascii="宋体" w:hAnsi="宋体" w:eastAsia="宋体" w:cs="宋体"/>
                <w:sz w:val="28"/>
                <w:szCs w:val="28"/>
                <w:lang w:eastAsia="zh-CN"/>
              </w:rPr>
              <w:t>、</w:t>
            </w:r>
            <w:r>
              <w:rPr>
                <w:rFonts w:ascii="宋体" w:hAnsi="宋体" w:eastAsia="宋体"/>
                <w:sz w:val="28"/>
                <w:szCs w:val="28"/>
                <w:lang w:eastAsia="zh-CN"/>
              </w:rPr>
              <w:t>RTMP</w:t>
            </w:r>
            <w:r>
              <w:rPr>
                <w:rFonts w:ascii="宋体" w:hAnsi="宋体" w:eastAsia="宋体" w:cs="宋体"/>
                <w:sz w:val="28"/>
                <w:szCs w:val="28"/>
                <w:lang w:eastAsia="zh-CN"/>
              </w:rPr>
              <w:t>、</w:t>
            </w:r>
            <w:r>
              <w:rPr>
                <w:rFonts w:ascii="宋体" w:hAnsi="宋体" w:eastAsia="宋体"/>
                <w:sz w:val="28"/>
                <w:szCs w:val="28"/>
                <w:lang w:eastAsia="zh-CN"/>
              </w:rPr>
              <w:t>SRT</w:t>
            </w:r>
            <w:r>
              <w:rPr>
                <w:rFonts w:ascii="宋体" w:hAnsi="宋体" w:eastAsia="宋体" w:cs="宋体"/>
                <w:sz w:val="28"/>
                <w:szCs w:val="28"/>
                <w:lang w:eastAsia="zh-CN"/>
              </w:rPr>
              <w:t>、</w:t>
            </w:r>
            <w:r>
              <w:rPr>
                <w:rFonts w:ascii="宋体" w:hAnsi="宋体" w:eastAsia="宋体"/>
                <w:sz w:val="28"/>
                <w:szCs w:val="28"/>
                <w:lang w:eastAsia="zh-CN"/>
              </w:rPr>
              <w:t>ONVIF</w:t>
            </w:r>
            <w:r>
              <w:rPr>
                <w:rFonts w:ascii="宋体" w:hAnsi="宋体" w:eastAsia="宋体" w:cs="宋体"/>
                <w:sz w:val="28"/>
                <w:szCs w:val="28"/>
                <w:lang w:eastAsia="zh-CN"/>
              </w:rPr>
              <w:t>等协议；</w:t>
            </w:r>
          </w:p>
          <w:p w14:paraId="65B2CCF9">
            <w:pPr>
              <w:spacing w:after="0" w:line="60" w:lineRule="auto"/>
              <w:jc w:val="left"/>
              <w:rPr>
                <w:rFonts w:ascii="宋体" w:hAnsi="宋体" w:eastAsia="宋体"/>
                <w:sz w:val="28"/>
                <w:szCs w:val="28"/>
              </w:rPr>
            </w:pPr>
            <w:r>
              <w:rPr>
                <w:rFonts w:ascii="宋体" w:hAnsi="宋体" w:eastAsia="宋体"/>
                <w:sz w:val="28"/>
                <w:szCs w:val="28"/>
              </w:rPr>
              <w:t>4.</w:t>
            </w:r>
            <w:r>
              <w:rPr>
                <w:rFonts w:ascii="宋体" w:hAnsi="宋体" w:eastAsia="宋体" w:cs="宋体"/>
                <w:sz w:val="28"/>
                <w:szCs w:val="28"/>
              </w:rPr>
              <w:t>具备</w:t>
            </w:r>
            <w:r>
              <w:rPr>
                <w:rFonts w:hint="default" w:ascii="宋体" w:hAnsi="宋体" w:eastAsia="宋体" w:cs="Arial"/>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Line In</w:t>
            </w:r>
            <w:r>
              <w:rPr>
                <w:rFonts w:ascii="宋体" w:hAnsi="宋体" w:eastAsia="宋体" w:cs="宋体"/>
                <w:sz w:val="28"/>
                <w:szCs w:val="28"/>
              </w:rPr>
              <w:t>、</w:t>
            </w:r>
            <w:r>
              <w:rPr>
                <w:rFonts w:hint="default" w:ascii="宋体" w:hAnsi="宋体" w:eastAsia="宋体" w:cs="Arial"/>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PoE</w:t>
            </w:r>
            <w:r>
              <w:rPr>
                <w:rFonts w:ascii="宋体" w:hAnsi="宋体" w:eastAsia="宋体" w:cs="宋体"/>
                <w:sz w:val="28"/>
                <w:szCs w:val="28"/>
              </w:rPr>
              <w:t>网络接口，支持</w:t>
            </w:r>
            <w:r>
              <w:rPr>
                <w:rFonts w:ascii="宋体" w:hAnsi="宋体" w:eastAsia="宋体"/>
                <w:sz w:val="28"/>
                <w:szCs w:val="28"/>
              </w:rPr>
              <w:t>DC 12V</w:t>
            </w:r>
            <w:r>
              <w:rPr>
                <w:rFonts w:ascii="宋体" w:hAnsi="宋体" w:eastAsia="宋体" w:cs="宋体"/>
                <w:sz w:val="28"/>
                <w:szCs w:val="28"/>
              </w:rPr>
              <w:t>、</w:t>
            </w:r>
            <w:r>
              <w:rPr>
                <w:rFonts w:ascii="宋体" w:hAnsi="宋体" w:eastAsia="宋体"/>
                <w:sz w:val="28"/>
                <w:szCs w:val="28"/>
              </w:rPr>
              <w:t>PoE</w:t>
            </w:r>
            <w:r>
              <w:rPr>
                <w:rFonts w:ascii="宋体" w:hAnsi="宋体" w:eastAsia="宋体" w:cs="宋体"/>
                <w:sz w:val="28"/>
                <w:szCs w:val="28"/>
              </w:rPr>
              <w:t>供电；</w:t>
            </w:r>
            <w:r>
              <w:rPr>
                <w:rFonts w:hint="default" w:ascii="宋体" w:hAnsi="宋体" w:eastAsia="宋体" w:cs="Arial"/>
                <w:sz w:val="28"/>
                <w:szCs w:val="28"/>
              </w:rPr>
              <w:t>≥</w:t>
            </w:r>
            <w:r>
              <w:rPr>
                <w:rFonts w:ascii="宋体" w:hAnsi="宋体" w:eastAsia="宋体"/>
                <w:sz w:val="28"/>
                <w:szCs w:val="28"/>
              </w:rPr>
              <w:t>1</w:t>
            </w:r>
            <w:r>
              <w:rPr>
                <w:rFonts w:ascii="宋体" w:hAnsi="宋体" w:eastAsia="宋体" w:cs="宋体"/>
                <w:sz w:val="28"/>
                <w:szCs w:val="28"/>
              </w:rPr>
              <w:t>路</w:t>
            </w:r>
            <w:r>
              <w:rPr>
                <w:rFonts w:ascii="宋体" w:hAnsi="宋体" w:eastAsia="宋体"/>
                <w:sz w:val="28"/>
                <w:szCs w:val="28"/>
              </w:rPr>
              <w:t>USB</w:t>
            </w:r>
            <w:r>
              <w:rPr>
                <w:rFonts w:ascii="宋体" w:hAnsi="宋体" w:eastAsia="宋体" w:cs="宋体"/>
                <w:sz w:val="28"/>
                <w:szCs w:val="28"/>
              </w:rPr>
              <w:t>接口；</w:t>
            </w:r>
          </w:p>
          <w:p w14:paraId="2D6D4716">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为便于操作，支持调节反应速度、设置变焦和速度系数、支持白平衡和光圈调节。</w:t>
            </w:r>
          </w:p>
        </w:tc>
        <w:tc>
          <w:tcPr>
            <w:tcW w:w="311" w:type="pct"/>
            <w:tcBorders>
              <w:top w:val="nil"/>
              <w:left w:val="nil"/>
              <w:bottom w:val="single" w:color="auto" w:sz="4" w:space="0"/>
              <w:right w:val="single" w:color="auto" w:sz="4" w:space="0"/>
            </w:tcBorders>
            <w:vAlign w:val="center"/>
          </w:tcPr>
          <w:p w14:paraId="1CDE7E6A">
            <w:pPr>
              <w:spacing w:after="0" w:line="60" w:lineRule="auto"/>
              <w:jc w:val="left"/>
              <w:rPr>
                <w:rFonts w:ascii="宋体" w:hAnsi="宋体" w:eastAsia="宋体"/>
                <w:sz w:val="28"/>
                <w:szCs w:val="28"/>
              </w:rPr>
            </w:pPr>
            <w:r>
              <w:rPr>
                <w:rFonts w:ascii="宋体" w:hAnsi="宋体" w:eastAsia="宋体"/>
                <w:sz w:val="28"/>
                <w:szCs w:val="28"/>
              </w:rPr>
              <w:t>26</w:t>
            </w:r>
          </w:p>
        </w:tc>
        <w:tc>
          <w:tcPr>
            <w:tcW w:w="247" w:type="pct"/>
            <w:tcBorders>
              <w:top w:val="nil"/>
              <w:left w:val="nil"/>
              <w:bottom w:val="single" w:color="auto" w:sz="4" w:space="0"/>
              <w:right w:val="single" w:color="auto" w:sz="4" w:space="0"/>
            </w:tcBorders>
            <w:vAlign w:val="center"/>
          </w:tcPr>
          <w:p w14:paraId="1C515809">
            <w:pPr>
              <w:spacing w:after="0" w:line="60" w:lineRule="auto"/>
              <w:jc w:val="left"/>
              <w:rPr>
                <w:rFonts w:ascii="宋体" w:hAnsi="宋体" w:eastAsia="宋体"/>
                <w:sz w:val="28"/>
                <w:szCs w:val="28"/>
              </w:rPr>
            </w:pPr>
            <w:r>
              <w:rPr>
                <w:rFonts w:ascii="宋体" w:hAnsi="宋体" w:eastAsia="宋体" w:cs="宋体"/>
                <w:sz w:val="28"/>
                <w:szCs w:val="28"/>
              </w:rPr>
              <w:t>台</w:t>
            </w:r>
          </w:p>
        </w:tc>
      </w:tr>
      <w:tr w14:paraId="0E0E34B2">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133F632">
            <w:pPr>
              <w:spacing w:after="0" w:line="60" w:lineRule="auto"/>
              <w:jc w:val="left"/>
              <w:rPr>
                <w:rFonts w:ascii="宋体" w:hAnsi="宋体" w:eastAsia="宋体"/>
                <w:sz w:val="28"/>
                <w:szCs w:val="28"/>
              </w:rPr>
            </w:pPr>
            <w:r>
              <w:rPr>
                <w:rFonts w:ascii="宋体" w:hAnsi="宋体" w:eastAsia="宋体"/>
                <w:sz w:val="28"/>
                <w:szCs w:val="28"/>
              </w:rPr>
              <w:t>28</w:t>
            </w:r>
          </w:p>
        </w:tc>
        <w:tc>
          <w:tcPr>
            <w:tcW w:w="582" w:type="pct"/>
            <w:tcBorders>
              <w:top w:val="nil"/>
              <w:left w:val="nil"/>
              <w:bottom w:val="single" w:color="auto" w:sz="4" w:space="0"/>
              <w:right w:val="single" w:color="auto" w:sz="4" w:space="0"/>
            </w:tcBorders>
            <w:vAlign w:val="center"/>
          </w:tcPr>
          <w:p w14:paraId="4ED85757">
            <w:pPr>
              <w:spacing w:after="0" w:line="60" w:lineRule="auto"/>
              <w:jc w:val="left"/>
              <w:rPr>
                <w:rFonts w:ascii="宋体" w:hAnsi="宋体" w:eastAsia="宋体"/>
                <w:sz w:val="28"/>
                <w:szCs w:val="28"/>
              </w:rPr>
            </w:pPr>
            <w:r>
              <w:rPr>
                <w:rFonts w:ascii="宋体" w:hAnsi="宋体" w:eastAsia="宋体" w:cs="宋体"/>
                <w:sz w:val="28"/>
                <w:szCs w:val="28"/>
              </w:rPr>
              <w:t>课程资源门户平台</w:t>
            </w:r>
          </w:p>
        </w:tc>
        <w:tc>
          <w:tcPr>
            <w:tcW w:w="3611" w:type="pct"/>
            <w:tcBorders>
              <w:top w:val="nil"/>
              <w:left w:val="nil"/>
              <w:bottom w:val="single" w:color="auto" w:sz="4" w:space="0"/>
              <w:right w:val="single" w:color="auto" w:sz="4" w:space="0"/>
            </w:tcBorders>
            <w:vAlign w:val="center"/>
          </w:tcPr>
          <w:p w14:paraId="4A7810C1">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一、课程构建</w:t>
            </w:r>
          </w:p>
          <w:p w14:paraId="1A476BC9">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支持与学校的教务系统对接形成完整课程体系，支持根据实际需求手动创建、管理课程、班级、班级对应教师团队和学生列表，支持课节直播预约；</w:t>
            </w:r>
          </w:p>
          <w:p w14:paraId="31C164F6">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支持对接教务课表后自动同步课表录直播计划，支持针对接入平台的教室端录播设备，依据课表自动控制课程的录制、直播，录制完成的课节录像文件支持自动上传平台对应的课程目录下；</w:t>
            </w:r>
          </w:p>
          <w:p w14:paraId="4D311971">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二、教师主页</w:t>
            </w:r>
          </w:p>
          <w:p w14:paraId="288CE571">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教师查看课程基本信息，包括开课时间、开课单位、课程类型、课程学分等；支持编辑课程封面；支持教师发布和查看课程公告；支持教师修改班级名称、查看和移除班级成员、查看并复制邀请码；支持教师对课节名称进行编辑；</w:t>
            </w:r>
          </w:p>
          <w:p w14:paraId="138C3112">
            <w:pPr>
              <w:spacing w:after="0" w:line="60" w:lineRule="auto"/>
              <w:jc w:val="left"/>
              <w:rPr>
                <w:rFonts w:ascii="宋体" w:hAnsi="宋体" w:eastAsia="宋体"/>
                <w:strike/>
                <w:color w:val="FF0000"/>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支持教师查看课程下所有班级课程直播和录像，支持以折线图和堆叠柱状图形式呈现班级集体学习情况。</w:t>
            </w:r>
          </w:p>
          <w:p w14:paraId="191152B9">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支持教师通过课表对录播教室进行预约，并可设置是否直播。设置为直播后，首页会显示直播预告。</w:t>
            </w:r>
          </w:p>
          <w:p w14:paraId="55FB5DCF">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三、学生主页</w:t>
            </w:r>
          </w:p>
          <w:p w14:paraId="3580B434">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支持学生查看本学期个人课程表，以周的维度展示上课时间和地点，课表支持通过不同颜色标识课节状态；支持学生查看本学期所有参与的课程并进入学习；支持默认展示当前学期的课程，支持切换学期查看其他学期的课程；</w:t>
            </w:r>
            <w:r>
              <w:rPr>
                <w:rFonts w:ascii="宋体" w:hAnsi="宋体" w:eastAsia="宋体"/>
                <w:sz w:val="28"/>
                <w:szCs w:val="28"/>
                <w:lang w:eastAsia="zh-CN"/>
              </w:rPr>
              <w:t xml:space="preserve"> </w:t>
            </w:r>
          </w:p>
          <w:p w14:paraId="2ECF2ECC">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支持学生观看视频时记录笔记，笔记包含视频截图、视频播放位置；支持学生记录笔记内容，设置重点、疑难笔记标签；支持视频进度一键跳转至记录笔记时刻；支持学生查看当前课程所有笔记汇总，支持学生通过课节、标签筛选笔记，支持学生通过关键字搜索笔记，支持学生编辑和删除笔记。</w:t>
            </w:r>
          </w:p>
          <w:p w14:paraId="0F6BAD77">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四、管理主页</w:t>
            </w:r>
          </w:p>
          <w:p w14:paraId="6A70D80D">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需支持教师通过课表查询考勤记录，支持缺勤异常预警功能，实时监测教师出勤情况。具备对多名教师教学过程的分析和对比分析，以图表形式进行展示；</w:t>
            </w:r>
          </w:p>
          <w:p w14:paraId="0AE89913">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需支持对分析的维度进行可量化和非量化的考核指标设置，如：对教师迟到、早退、代课行为作为非量化考核维度。</w:t>
            </w:r>
            <w:r>
              <w:rPr>
                <w:rFonts w:ascii="宋体" w:hAnsi="宋体" w:eastAsia="宋体"/>
                <w:sz w:val="28"/>
                <w:szCs w:val="28"/>
                <w:lang w:eastAsia="zh-CN"/>
              </w:rPr>
              <w:t xml:space="preserve"> </w:t>
            </w:r>
            <w:r>
              <w:rPr>
                <w:rFonts w:ascii="宋体" w:hAnsi="宋体" w:eastAsia="宋体" w:cs="宋体"/>
                <w:sz w:val="28"/>
                <w:szCs w:val="28"/>
                <w:lang w:eastAsia="zh-CN"/>
              </w:rPr>
              <w:t>对教师长时间播放视频、</w:t>
            </w:r>
            <w:r>
              <w:rPr>
                <w:rFonts w:ascii="宋体" w:hAnsi="宋体" w:eastAsia="宋体"/>
                <w:sz w:val="28"/>
                <w:szCs w:val="28"/>
                <w:lang w:eastAsia="zh-CN"/>
              </w:rPr>
              <w:t>PPT</w:t>
            </w:r>
            <w:r>
              <w:rPr>
                <w:rFonts w:ascii="宋体" w:hAnsi="宋体" w:eastAsia="宋体" w:cs="宋体"/>
                <w:sz w:val="28"/>
                <w:szCs w:val="28"/>
                <w:lang w:eastAsia="zh-CN"/>
              </w:rPr>
              <w:t>依赖度、抬头率、前排就做率等做非量化考核指标</w:t>
            </w:r>
            <w:r>
              <w:rPr>
                <w:rFonts w:ascii="宋体" w:hAnsi="宋体" w:eastAsia="宋体"/>
                <w:sz w:val="28"/>
                <w:szCs w:val="28"/>
                <w:lang w:eastAsia="zh-CN"/>
              </w:rPr>
              <w:t>;</w:t>
            </w:r>
          </w:p>
          <w:p w14:paraId="706F19A9">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支持异常课堂统计按照时间、院系、课程以不同的图表展现出来。并同时支持分析维度自由的选择进行正序倒序排列</w:t>
            </w:r>
            <w:r>
              <w:rPr>
                <w:rFonts w:ascii="宋体" w:hAnsi="宋体" w:eastAsia="宋体"/>
                <w:sz w:val="28"/>
                <w:szCs w:val="28"/>
                <w:lang w:eastAsia="zh-CN"/>
              </w:rPr>
              <w:t>;</w:t>
            </w:r>
          </w:p>
          <w:p w14:paraId="7C0E4DE8">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支持异常课堂统计根据时间、院系、课程、以及分析维度自由的选择进行对比，并导出对比分析报告；</w:t>
            </w:r>
          </w:p>
          <w:p w14:paraId="2A0E07FD">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四、流媒体转发</w:t>
            </w:r>
          </w:p>
          <w:p w14:paraId="26DCFBA5">
            <w:pPr>
              <w:spacing w:after="0" w:line="60" w:lineRule="auto"/>
              <w:jc w:val="left"/>
              <w:rPr>
                <w:rFonts w:ascii="宋体" w:hAnsi="宋体" w:eastAsia="宋体"/>
                <w:sz w:val="28"/>
                <w:szCs w:val="28"/>
                <w:lang w:eastAsia="zh-CN"/>
              </w:rPr>
            </w:pPr>
            <w:r>
              <w:rPr>
                <w:rFonts w:ascii="宋体" w:hAnsi="宋体" w:eastAsia="宋体"/>
                <w:sz w:val="28"/>
                <w:szCs w:val="28"/>
                <w:lang w:eastAsia="zh-CN"/>
              </w:rPr>
              <w:t>12.</w:t>
            </w:r>
            <w:r>
              <w:rPr>
                <w:rFonts w:ascii="宋体" w:hAnsi="宋体" w:eastAsia="宋体" w:cs="宋体"/>
                <w:sz w:val="28"/>
                <w:szCs w:val="28"/>
                <w:lang w:eastAsia="zh-CN"/>
              </w:rPr>
              <w:t>教师在上课的时候即可完成直播教学，支持生成二维码，通过扫描二维码进入直播课堂；</w:t>
            </w:r>
            <w:r>
              <w:rPr>
                <w:rFonts w:ascii="宋体" w:hAnsi="宋体" w:eastAsia="宋体"/>
                <w:sz w:val="28"/>
                <w:szCs w:val="28"/>
                <w:lang w:eastAsia="zh-CN"/>
              </w:rPr>
              <w:t xml:space="preserve"> </w:t>
            </w:r>
          </w:p>
          <w:p w14:paraId="341004F5">
            <w:pPr>
              <w:spacing w:after="0" w:line="60" w:lineRule="auto"/>
              <w:jc w:val="left"/>
              <w:rPr>
                <w:rFonts w:ascii="宋体" w:hAnsi="宋体" w:eastAsia="宋体"/>
                <w:sz w:val="28"/>
                <w:szCs w:val="28"/>
                <w:lang w:eastAsia="zh-CN"/>
              </w:rPr>
            </w:pPr>
            <w:r>
              <w:rPr>
                <w:rFonts w:ascii="宋体" w:hAnsi="宋体" w:eastAsia="宋体"/>
                <w:sz w:val="28"/>
                <w:szCs w:val="28"/>
                <w:lang w:eastAsia="zh-CN"/>
              </w:rPr>
              <w:t>13.</w:t>
            </w:r>
            <w:r>
              <w:rPr>
                <w:rFonts w:ascii="宋体" w:hAnsi="宋体" w:eastAsia="宋体" w:cs="宋体"/>
                <w:sz w:val="28"/>
                <w:szCs w:val="28"/>
                <w:lang w:eastAsia="zh-CN"/>
              </w:rPr>
              <w:t>支持混合式教学应用，学生端功能丰富，可观看直播视频、互动、发弹幕、在线签到答题；支持手机观看、网页昵称、文字评论功能；内容分享便捷，支持二维码、</w:t>
            </w:r>
            <w:r>
              <w:rPr>
                <w:rFonts w:ascii="宋体" w:hAnsi="宋体" w:eastAsia="宋体"/>
                <w:sz w:val="28"/>
                <w:szCs w:val="28"/>
                <w:lang w:eastAsia="zh-CN"/>
              </w:rPr>
              <w:t>QQ</w:t>
            </w:r>
            <w:r>
              <w:rPr>
                <w:rFonts w:ascii="宋体" w:hAnsi="宋体" w:eastAsia="宋体" w:cs="宋体"/>
                <w:sz w:val="28"/>
                <w:szCs w:val="28"/>
                <w:lang w:eastAsia="zh-CN"/>
              </w:rPr>
              <w:t>、微信一键分享。支持灵活的多路视频观看模式，可自定义切换分屏布局，并设定观看权限，确保教学过程的灵活性和安全性；</w:t>
            </w:r>
          </w:p>
          <w:p w14:paraId="0E7DBE38">
            <w:pPr>
              <w:spacing w:after="0" w:line="60" w:lineRule="auto"/>
              <w:jc w:val="left"/>
              <w:rPr>
                <w:rFonts w:ascii="宋体" w:hAnsi="宋体" w:eastAsia="宋体"/>
                <w:sz w:val="28"/>
                <w:szCs w:val="28"/>
                <w:lang w:eastAsia="zh-CN"/>
              </w:rPr>
            </w:pPr>
            <w:r>
              <w:rPr>
                <w:rFonts w:ascii="宋体" w:hAnsi="宋体" w:eastAsia="宋体"/>
                <w:sz w:val="28"/>
                <w:szCs w:val="28"/>
                <w:lang w:eastAsia="zh-CN"/>
              </w:rPr>
              <w:t>14.</w:t>
            </w:r>
            <w:r>
              <w:rPr>
                <w:rFonts w:ascii="宋体" w:hAnsi="宋体" w:eastAsia="宋体" w:cs="宋体"/>
                <w:sz w:val="28"/>
                <w:szCs w:val="28"/>
                <w:lang w:eastAsia="zh-CN"/>
              </w:rPr>
              <w:t>支持对直播归档回来的课堂实录视频进行编辑管理，包括预览、编辑、分析、剪辑实录视频、编辑字幕、添加知识点，以及下载已有的实录视频和添加上传视频；</w:t>
            </w:r>
          </w:p>
          <w:p w14:paraId="10A44D49">
            <w:pPr>
              <w:spacing w:after="0" w:line="60" w:lineRule="auto"/>
              <w:jc w:val="left"/>
              <w:rPr>
                <w:rFonts w:ascii="宋体" w:hAnsi="宋体" w:eastAsia="宋体"/>
                <w:sz w:val="28"/>
                <w:szCs w:val="28"/>
                <w:lang w:eastAsia="zh-CN"/>
              </w:rPr>
            </w:pPr>
            <w:r>
              <w:rPr>
                <w:rFonts w:ascii="宋体" w:hAnsi="宋体" w:eastAsia="宋体"/>
                <w:sz w:val="28"/>
                <w:szCs w:val="28"/>
                <w:lang w:eastAsia="zh-CN"/>
              </w:rPr>
              <w:t>15.</w:t>
            </w:r>
            <w:r>
              <w:rPr>
                <w:rFonts w:ascii="宋体" w:hAnsi="宋体" w:eastAsia="宋体" w:cs="宋体"/>
                <w:sz w:val="28"/>
                <w:szCs w:val="28"/>
                <w:lang w:eastAsia="zh-CN"/>
              </w:rPr>
              <w:t>支持直播交互功能，支持在观看直播时给老师发送文字和语音消息；</w:t>
            </w:r>
          </w:p>
          <w:p w14:paraId="1884B79E">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16.</w:t>
            </w:r>
            <w:r>
              <w:rPr>
                <w:rFonts w:ascii="宋体" w:hAnsi="宋体" w:eastAsia="宋体" w:cs="宋体"/>
                <w:sz w:val="28"/>
                <w:szCs w:val="28"/>
                <w:lang w:eastAsia="zh-CN"/>
              </w:rPr>
              <w:t>支持录制视频按照电影模式进行在线编辑制作，支持对视频进行放大、缩小、分割、删除、撤销、片头片尾等功能；</w:t>
            </w:r>
          </w:p>
          <w:p w14:paraId="00D6353A">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17.</w:t>
            </w:r>
            <w:r>
              <w:rPr>
                <w:rFonts w:ascii="宋体" w:hAnsi="宋体" w:eastAsia="宋体" w:cs="宋体"/>
                <w:sz w:val="28"/>
                <w:szCs w:val="28"/>
                <w:lang w:eastAsia="zh-CN"/>
              </w:rPr>
              <w:t>支持手动添加索引，对课件的音视频流和屏幕流进行同步编辑，编辑后生成新的课件且保留原始课件；</w:t>
            </w:r>
          </w:p>
          <w:p w14:paraId="13ABAFF0">
            <w:pPr>
              <w:spacing w:after="0" w:line="60" w:lineRule="auto"/>
              <w:jc w:val="left"/>
              <w:rPr>
                <w:rFonts w:ascii="宋体" w:hAnsi="宋体" w:eastAsia="宋体"/>
                <w:sz w:val="28"/>
                <w:szCs w:val="28"/>
                <w:lang w:eastAsia="zh-CN"/>
              </w:rPr>
            </w:pPr>
            <w:r>
              <w:rPr>
                <w:rFonts w:ascii="宋体" w:hAnsi="宋体" w:eastAsia="宋体"/>
                <w:sz w:val="28"/>
                <w:szCs w:val="28"/>
                <w:lang w:eastAsia="zh-CN"/>
              </w:rPr>
              <w:t>18.▲</w:t>
            </w:r>
            <w:r>
              <w:rPr>
                <w:rFonts w:ascii="宋体" w:hAnsi="宋体" w:eastAsia="宋体" w:cs="宋体"/>
                <w:sz w:val="28"/>
                <w:szCs w:val="28"/>
                <w:lang w:eastAsia="zh-CN"/>
              </w:rPr>
              <w:t>要求与教学督导考评系统、智慧课堂录播主机、</w:t>
            </w:r>
            <w:r>
              <w:rPr>
                <w:rFonts w:ascii="宋体" w:hAnsi="宋体" w:eastAsia="宋体"/>
                <w:sz w:val="28"/>
                <w:szCs w:val="28"/>
                <w:lang w:eastAsia="zh-CN"/>
              </w:rPr>
              <w:t>AI</w:t>
            </w:r>
            <w:r>
              <w:rPr>
                <w:rFonts w:ascii="宋体" w:hAnsi="宋体" w:eastAsia="宋体" w:cs="宋体"/>
                <w:sz w:val="28"/>
                <w:szCs w:val="28"/>
                <w:lang w:eastAsia="zh-CN"/>
              </w:rPr>
              <w:t>学情分析、教师摄相机、学生摄相机同一品牌。</w:t>
            </w:r>
          </w:p>
        </w:tc>
        <w:tc>
          <w:tcPr>
            <w:tcW w:w="311" w:type="pct"/>
            <w:tcBorders>
              <w:top w:val="nil"/>
              <w:left w:val="nil"/>
              <w:bottom w:val="single" w:color="auto" w:sz="4" w:space="0"/>
              <w:right w:val="single" w:color="auto" w:sz="4" w:space="0"/>
            </w:tcBorders>
            <w:vAlign w:val="center"/>
          </w:tcPr>
          <w:p w14:paraId="61737901">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7433F1DE">
            <w:pPr>
              <w:spacing w:after="0" w:line="60" w:lineRule="auto"/>
              <w:jc w:val="left"/>
              <w:rPr>
                <w:rFonts w:ascii="宋体" w:hAnsi="宋体" w:eastAsia="宋体"/>
                <w:sz w:val="28"/>
                <w:szCs w:val="28"/>
              </w:rPr>
            </w:pPr>
            <w:r>
              <w:rPr>
                <w:rFonts w:ascii="宋体" w:hAnsi="宋体" w:eastAsia="宋体" w:cs="宋体"/>
                <w:sz w:val="28"/>
                <w:szCs w:val="28"/>
              </w:rPr>
              <w:t>套</w:t>
            </w:r>
          </w:p>
        </w:tc>
      </w:tr>
      <w:tr w14:paraId="28878ECF">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28B8FD82">
            <w:pPr>
              <w:spacing w:after="0" w:line="60" w:lineRule="auto"/>
              <w:jc w:val="left"/>
              <w:rPr>
                <w:rFonts w:ascii="宋体" w:hAnsi="宋体" w:eastAsia="宋体"/>
                <w:sz w:val="28"/>
                <w:szCs w:val="28"/>
              </w:rPr>
            </w:pPr>
            <w:r>
              <w:rPr>
                <w:rFonts w:ascii="宋体" w:hAnsi="宋体" w:eastAsia="宋体"/>
                <w:sz w:val="28"/>
                <w:szCs w:val="28"/>
              </w:rPr>
              <w:t>29</w:t>
            </w:r>
          </w:p>
        </w:tc>
        <w:tc>
          <w:tcPr>
            <w:tcW w:w="582" w:type="pct"/>
            <w:tcBorders>
              <w:top w:val="nil"/>
              <w:left w:val="nil"/>
              <w:bottom w:val="single" w:color="auto" w:sz="4" w:space="0"/>
              <w:right w:val="single" w:color="auto" w:sz="4" w:space="0"/>
            </w:tcBorders>
            <w:vAlign w:val="center"/>
          </w:tcPr>
          <w:p w14:paraId="4F312E5D">
            <w:pPr>
              <w:spacing w:after="0" w:line="60" w:lineRule="auto"/>
              <w:jc w:val="left"/>
              <w:rPr>
                <w:rFonts w:ascii="宋体" w:hAnsi="宋体" w:eastAsia="宋体"/>
                <w:sz w:val="28"/>
                <w:szCs w:val="28"/>
              </w:rPr>
            </w:pPr>
            <w:r>
              <w:rPr>
                <w:rFonts w:ascii="宋体" w:hAnsi="宋体" w:eastAsia="宋体" w:cs="宋体"/>
                <w:sz w:val="28"/>
                <w:szCs w:val="28"/>
              </w:rPr>
              <w:t>教学督导考评系统</w:t>
            </w:r>
          </w:p>
        </w:tc>
        <w:tc>
          <w:tcPr>
            <w:tcW w:w="3611" w:type="pct"/>
            <w:tcBorders>
              <w:top w:val="nil"/>
              <w:left w:val="nil"/>
              <w:bottom w:val="single" w:color="auto" w:sz="4" w:space="0"/>
              <w:right w:val="single" w:color="auto" w:sz="4" w:space="0"/>
            </w:tcBorders>
            <w:vAlign w:val="center"/>
          </w:tcPr>
          <w:p w14:paraId="291C4BA4">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w:t>
            </w:r>
            <w:r>
              <w:rPr>
                <w:rFonts w:ascii="宋体" w:hAnsi="宋体" w:eastAsia="宋体"/>
                <w:b/>
                <w:bCs/>
                <w:sz w:val="28"/>
                <w:szCs w:val="28"/>
                <w:lang w:eastAsia="zh-CN"/>
              </w:rPr>
              <w:t>AI</w:t>
            </w:r>
            <w:r>
              <w:rPr>
                <w:rFonts w:ascii="宋体" w:hAnsi="宋体" w:eastAsia="宋体" w:cs="宋体"/>
                <w:b/>
                <w:bCs/>
                <w:sz w:val="28"/>
                <w:szCs w:val="28"/>
                <w:lang w:eastAsia="zh-CN"/>
              </w:rPr>
              <w:t>实时分析与课堂预警</w:t>
            </w:r>
          </w:p>
          <w:p w14:paraId="35C71633">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支持接入本期项目教室端的录播主机开展课堂实时分析，支持针对教师是否存在迟到、缺课、调课（或代课）情况进行</w:t>
            </w:r>
            <w:r>
              <w:rPr>
                <w:rFonts w:ascii="宋体" w:hAnsi="宋体" w:eastAsia="宋体"/>
                <w:sz w:val="28"/>
                <w:szCs w:val="28"/>
                <w:lang w:eastAsia="zh-CN"/>
              </w:rPr>
              <w:t>AI</w:t>
            </w:r>
            <w:r>
              <w:rPr>
                <w:rFonts w:ascii="宋体" w:hAnsi="宋体" w:eastAsia="宋体" w:cs="宋体"/>
                <w:sz w:val="28"/>
                <w:szCs w:val="28"/>
                <w:lang w:eastAsia="zh-CN"/>
              </w:rPr>
              <w:t>实时分析，支持针对课堂学生到课率、抬头率、前排就坐率、背坐率、趴桌率进行</w:t>
            </w:r>
            <w:r>
              <w:rPr>
                <w:rFonts w:ascii="宋体" w:hAnsi="宋体" w:eastAsia="宋体"/>
                <w:sz w:val="28"/>
                <w:szCs w:val="28"/>
                <w:lang w:eastAsia="zh-CN"/>
              </w:rPr>
              <w:t>AI</w:t>
            </w:r>
            <w:r>
              <w:rPr>
                <w:rFonts w:ascii="宋体" w:hAnsi="宋体" w:eastAsia="宋体" w:cs="宋体"/>
                <w:sz w:val="28"/>
                <w:szCs w:val="28"/>
                <w:lang w:eastAsia="zh-CN"/>
              </w:rPr>
              <w:t>实时分析，支持针对学生罚站、课堂敏感词进行</w:t>
            </w:r>
            <w:r>
              <w:rPr>
                <w:rFonts w:ascii="宋体" w:hAnsi="宋体" w:eastAsia="宋体"/>
                <w:sz w:val="28"/>
                <w:szCs w:val="28"/>
                <w:lang w:eastAsia="zh-CN"/>
              </w:rPr>
              <w:t>AI</w:t>
            </w:r>
            <w:r>
              <w:rPr>
                <w:rFonts w:ascii="宋体" w:hAnsi="宋体" w:eastAsia="宋体" w:cs="宋体"/>
                <w:sz w:val="28"/>
                <w:szCs w:val="28"/>
                <w:lang w:eastAsia="zh-CN"/>
              </w:rPr>
              <w:t>实时分析；</w:t>
            </w:r>
            <w:r>
              <w:rPr>
                <w:rFonts w:ascii="宋体" w:hAnsi="宋体" w:eastAsia="宋体"/>
                <w:sz w:val="28"/>
                <w:szCs w:val="28"/>
                <w:lang w:eastAsia="zh-CN"/>
              </w:rPr>
              <w:t xml:space="preserve"> </w:t>
            </w:r>
          </w:p>
          <w:p w14:paraId="0E9A3C1D">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支持教室视图巡课，用户可通过网页查看、检索学校的教室列表，支持自定义选择教室开展教学场景实时巡课，巡课画面支持</w:t>
            </w:r>
            <w:r>
              <w:rPr>
                <w:rFonts w:ascii="宋体" w:hAnsi="宋体" w:eastAsia="宋体"/>
                <w:sz w:val="28"/>
                <w:szCs w:val="28"/>
                <w:lang w:eastAsia="zh-CN"/>
              </w:rPr>
              <w:t>1</w:t>
            </w:r>
            <w:r>
              <w:rPr>
                <w:rFonts w:ascii="宋体" w:hAnsi="宋体" w:eastAsia="宋体" w:cs="宋体"/>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w:t>
            </w:r>
            <w:r>
              <w:rPr>
                <w:rFonts w:ascii="宋体" w:hAnsi="宋体" w:eastAsia="宋体"/>
                <w:sz w:val="28"/>
                <w:szCs w:val="28"/>
                <w:lang w:eastAsia="zh-CN"/>
              </w:rPr>
              <w:t>9</w:t>
            </w:r>
            <w:r>
              <w:rPr>
                <w:rFonts w:ascii="宋体" w:hAnsi="宋体" w:eastAsia="宋体" w:cs="宋体"/>
                <w:sz w:val="28"/>
                <w:szCs w:val="28"/>
                <w:lang w:eastAsia="zh-CN"/>
              </w:rPr>
              <w:t>、</w:t>
            </w:r>
            <w:r>
              <w:rPr>
                <w:rFonts w:ascii="宋体" w:hAnsi="宋体" w:eastAsia="宋体"/>
                <w:sz w:val="28"/>
                <w:szCs w:val="28"/>
                <w:lang w:eastAsia="zh-CN"/>
              </w:rPr>
              <w:t>16</w:t>
            </w:r>
            <w:r>
              <w:rPr>
                <w:rFonts w:ascii="宋体" w:hAnsi="宋体" w:eastAsia="宋体" w:cs="宋体"/>
                <w:sz w:val="28"/>
                <w:szCs w:val="28"/>
                <w:lang w:eastAsia="zh-CN"/>
              </w:rPr>
              <w:t>分屏呈现，支持全屏巡课；</w:t>
            </w:r>
          </w:p>
          <w:p w14:paraId="219AE02B">
            <w:pPr>
              <w:pStyle w:val="14"/>
              <w:rPr>
                <w:rFonts w:hint="eastAsia" w:ascii="宋体" w:hAnsi="宋体" w:eastAsia="宋体"/>
                <w:sz w:val="28"/>
                <w:szCs w:val="28"/>
                <w:lang w:eastAsia="zh-CN"/>
              </w:rPr>
            </w:pPr>
            <w:r>
              <w:rPr>
                <w:rFonts w:ascii="宋体" w:hAnsi="宋体" w:eastAsia="宋体"/>
                <w:sz w:val="28"/>
                <w:szCs w:val="28"/>
                <w:lang w:eastAsia="zh-CN"/>
              </w:rPr>
              <w:t>3.</w:t>
            </w:r>
            <w:r>
              <w:rPr>
                <w:rFonts w:hint="eastAsia" w:ascii="宋体" w:hAnsi="宋体" w:eastAsia="宋体" w:cs="宋体"/>
                <w:kern w:val="2"/>
                <w:sz w:val="28"/>
                <w:szCs w:val="28"/>
                <w:lang w:eastAsia="zh-CN"/>
              </w:rPr>
              <w:t>支持创建报警联系人与联系组;支持手动创建报警规则，可以选择绑定设备、紧急程度、报警联系组等信息;报警规则绑定的设备出现异常后，系统会在报警记录中自动生成设备异常的数据，并对相应联系组推送设备异常信息</w:t>
            </w:r>
            <w:r>
              <w:rPr>
                <w:rFonts w:ascii="宋体" w:hAnsi="宋体" w:eastAsia="宋体" w:cs="宋体"/>
                <w:sz w:val="28"/>
                <w:szCs w:val="28"/>
                <w:lang w:eastAsia="zh-CN"/>
              </w:rPr>
              <w:t>；</w:t>
            </w:r>
          </w:p>
          <w:p w14:paraId="29E952DF">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二、督导评课</w:t>
            </w:r>
          </w:p>
          <w:p w14:paraId="28E7E3D3">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支持按教室课表、教师、课程、直播课、录像课、</w:t>
            </w:r>
            <w:r>
              <w:rPr>
                <w:rFonts w:ascii="宋体" w:hAnsi="宋体" w:eastAsia="宋体"/>
                <w:sz w:val="28"/>
                <w:szCs w:val="28"/>
                <w:lang w:eastAsia="zh-CN"/>
              </w:rPr>
              <w:t>AI</w:t>
            </w:r>
            <w:r>
              <w:rPr>
                <w:rFonts w:ascii="宋体" w:hAnsi="宋体" w:eastAsia="宋体" w:cs="宋体"/>
                <w:sz w:val="28"/>
                <w:szCs w:val="28"/>
                <w:lang w:eastAsia="zh-CN"/>
              </w:rPr>
              <w:t>预警课等方式检索课程开展督导评课；</w:t>
            </w:r>
          </w:p>
          <w:p w14:paraId="1B11B989">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支持领导、督导员、教师参与评课，评课结果记录到各角色评课记录中，评课结果自动汇总成评课报告反馈给讲课教师；支持量表评分、打点评价和主观评价；</w:t>
            </w:r>
          </w:p>
          <w:p w14:paraId="104713AD">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支持通过课堂详情页查看本节课语音转写内容，显示本节课敏感词数量、出现次数、出现频率，支持字幕开</w:t>
            </w:r>
            <w:r>
              <w:rPr>
                <w:rFonts w:ascii="宋体" w:hAnsi="宋体" w:eastAsia="宋体"/>
                <w:sz w:val="28"/>
                <w:szCs w:val="28"/>
                <w:lang w:eastAsia="zh-CN"/>
              </w:rPr>
              <w:t>/</w:t>
            </w:r>
            <w:r>
              <w:rPr>
                <w:rFonts w:ascii="宋体" w:hAnsi="宋体" w:eastAsia="宋体" w:cs="宋体"/>
                <w:sz w:val="28"/>
                <w:szCs w:val="28"/>
                <w:lang w:eastAsia="zh-CN"/>
              </w:rPr>
              <w:t>关，支持只看包含敏感词的字幕，支持按关键词检索字幕，提供词云模式显示本堂课的高频词汇；</w:t>
            </w:r>
          </w:p>
          <w:p w14:paraId="115F938A">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支持打点评价，方便各类用户评课时，对课堂中某个时间点的亮点或异常进行标记、点评；打点时自动记录当前时间点并截取课堂截图，支持输入评价信息、选择评价结论：优秀、一般、较差；保存后的打点评价支持点击后跳转到对应时间点进行播放；</w:t>
            </w:r>
          </w:p>
          <w:p w14:paraId="509BF320">
            <w:pPr>
              <w:spacing w:after="0"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sz w:val="28"/>
                <w:szCs w:val="28"/>
                <w:lang w:eastAsia="zh-CN"/>
              </w:rPr>
              <w:t>8.</w:t>
            </w:r>
            <w:r>
              <w:rPr>
                <w:rFonts w:ascii="宋体" w:hAnsi="宋体" w:eastAsia="宋体" w:cs="宋体"/>
                <w:color w:val="000000" w:themeColor="text1"/>
                <w:sz w:val="28"/>
                <w:szCs w:val="28"/>
                <w:lang w:eastAsia="zh-CN"/>
                <w14:textFill>
                  <w14:solidFill>
                    <w14:schemeClr w14:val="tx1"/>
                  </w14:solidFill>
                </w14:textFill>
              </w:rPr>
              <w:t>支持以</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16</w:t>
            </w:r>
            <w:r>
              <w:rPr>
                <w:rFonts w:ascii="宋体" w:hAnsi="宋体" w:eastAsia="宋体" w:cs="宋体"/>
                <w:color w:val="000000" w:themeColor="text1"/>
                <w:sz w:val="28"/>
                <w:szCs w:val="28"/>
                <w:lang w:eastAsia="zh-CN"/>
                <w14:textFill>
                  <w14:solidFill>
                    <w14:schemeClr w14:val="tx1"/>
                  </w14:solidFill>
                </w14:textFill>
              </w:rPr>
              <w:t>间教室画面的形式同时在网页端进行显示，支持教学全场景督导，支持查看单间教室实时上课状态，支持以四分屏</w:t>
            </w:r>
            <w:r>
              <w:rPr>
                <w:rFonts w:ascii="宋体" w:hAnsi="宋体" w:eastAsia="宋体"/>
                <w:color w:val="000000" w:themeColor="text1"/>
                <w:sz w:val="28"/>
                <w:szCs w:val="28"/>
                <w:lang w:eastAsia="zh-CN"/>
                <w14:textFill>
                  <w14:solidFill>
                    <w14:schemeClr w14:val="tx1"/>
                  </w14:solidFill>
                </w14:textFill>
              </w:rPr>
              <w:t>(</w:t>
            </w:r>
            <w:r>
              <w:rPr>
                <w:rFonts w:ascii="宋体" w:hAnsi="宋体" w:eastAsia="宋体" w:cs="宋体"/>
                <w:color w:val="000000" w:themeColor="text1"/>
                <w:sz w:val="28"/>
                <w:szCs w:val="28"/>
                <w:lang w:eastAsia="zh-CN"/>
                <w14:textFill>
                  <w14:solidFill>
                    <w14:schemeClr w14:val="tx1"/>
                  </w14:solidFill>
                </w14:textFill>
              </w:rPr>
              <w:t>包括教师画面、学生画面、屏幕画面、全景画面，形式查看当前上课画面，画面下方实时查看当前</w:t>
            </w:r>
            <w:r>
              <w:rPr>
                <w:rFonts w:ascii="宋体" w:hAnsi="宋体" w:eastAsia="宋体"/>
                <w:color w:val="000000" w:themeColor="text1"/>
                <w:sz w:val="28"/>
                <w:szCs w:val="28"/>
                <w:lang w:eastAsia="zh-CN"/>
                <w14:textFill>
                  <w14:solidFill>
                    <w14:schemeClr w14:val="tx1"/>
                  </w14:solidFill>
                </w14:textFill>
              </w:rPr>
              <w:t>AI</w:t>
            </w:r>
            <w:r>
              <w:rPr>
                <w:rFonts w:ascii="宋体" w:hAnsi="宋体" w:eastAsia="宋体" w:cs="宋体"/>
                <w:color w:val="000000" w:themeColor="text1"/>
                <w:sz w:val="28"/>
                <w:szCs w:val="28"/>
                <w:lang w:eastAsia="zh-CN"/>
                <w14:textFill>
                  <w14:solidFill>
                    <w14:schemeClr w14:val="tx1"/>
                  </w14:solidFill>
                </w14:textFill>
              </w:rPr>
              <w:t>分析数据；提供功能截图</w:t>
            </w:r>
          </w:p>
          <w:p w14:paraId="21E1D5E9">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三、课堂报告</w:t>
            </w:r>
          </w:p>
          <w:p w14:paraId="5E2702E3">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支持生成包含</w:t>
            </w:r>
            <w:r>
              <w:rPr>
                <w:rFonts w:ascii="宋体" w:hAnsi="宋体" w:eastAsia="宋体"/>
                <w:sz w:val="28"/>
                <w:szCs w:val="28"/>
                <w:lang w:eastAsia="zh-CN"/>
              </w:rPr>
              <w:t>AI</w:t>
            </w:r>
            <w:r>
              <w:rPr>
                <w:rFonts w:ascii="宋体" w:hAnsi="宋体" w:eastAsia="宋体" w:cs="宋体"/>
                <w:sz w:val="28"/>
                <w:szCs w:val="28"/>
                <w:lang w:eastAsia="zh-CN"/>
              </w:rPr>
              <w:t>分析</w:t>
            </w:r>
            <w:r>
              <w:rPr>
                <w:rFonts w:ascii="宋体" w:hAnsi="宋体" w:eastAsia="宋体"/>
                <w:sz w:val="28"/>
                <w:szCs w:val="28"/>
                <w:lang w:eastAsia="zh-CN"/>
              </w:rPr>
              <w:t>+</w:t>
            </w:r>
            <w:r>
              <w:rPr>
                <w:rFonts w:ascii="宋体" w:hAnsi="宋体" w:eastAsia="宋体" w:cs="宋体"/>
                <w:sz w:val="28"/>
                <w:szCs w:val="28"/>
                <w:lang w:eastAsia="zh-CN"/>
              </w:rPr>
              <w:t>人工评价的课堂报告，</w:t>
            </w:r>
            <w:r>
              <w:rPr>
                <w:rFonts w:ascii="宋体" w:hAnsi="宋体" w:eastAsia="宋体"/>
                <w:sz w:val="28"/>
                <w:szCs w:val="28"/>
                <w:lang w:eastAsia="zh-CN"/>
              </w:rPr>
              <w:t>AI</w:t>
            </w:r>
            <w:r>
              <w:rPr>
                <w:rFonts w:ascii="宋体" w:hAnsi="宋体" w:eastAsia="宋体" w:cs="宋体"/>
                <w:sz w:val="28"/>
                <w:szCs w:val="28"/>
                <w:lang w:eastAsia="zh-CN"/>
              </w:rPr>
              <w:t>分析报告支持课后</w:t>
            </w:r>
            <w:r>
              <w:rPr>
                <w:rFonts w:ascii="宋体" w:hAnsi="宋体" w:eastAsia="宋体"/>
                <w:sz w:val="28"/>
                <w:szCs w:val="28"/>
                <w:lang w:eastAsia="zh-CN"/>
              </w:rPr>
              <w:t>5</w:t>
            </w:r>
            <w:r>
              <w:rPr>
                <w:rFonts w:ascii="宋体" w:hAnsi="宋体" w:eastAsia="宋体" w:cs="宋体"/>
                <w:sz w:val="28"/>
                <w:szCs w:val="28"/>
                <w:lang w:eastAsia="zh-CN"/>
              </w:rPr>
              <w:t>分钟内推送授课教师；支持课堂数据报告包含整体概览、课堂数据和人工评价三部分，每份课堂报告自动生成报告封面，封面包含当前课堂的课程信息、上课时间、授课教师、开课单位、上课地点等基础信息和评分信息；</w:t>
            </w:r>
          </w:p>
          <w:p w14:paraId="7875F27F">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支持统计并分析最近一周及当日学生抬头率、前排就座率、自习室空座率及其占比变化</w:t>
            </w:r>
            <w:r>
              <w:rPr>
                <w:rFonts w:ascii="宋体" w:hAnsi="宋体" w:eastAsia="宋体"/>
                <w:sz w:val="28"/>
                <w:szCs w:val="28"/>
                <w:lang w:eastAsia="zh-CN"/>
              </w:rPr>
              <w:t xml:space="preserve">; </w:t>
            </w:r>
          </w:p>
          <w:p w14:paraId="51CCD6E4">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需支持学生主被动学习模式分析，包括听讲、阅读、演示、讨论、实践、教授他人等分析，并以饼状图或柱状图等形式展示；</w:t>
            </w:r>
          </w:p>
        </w:tc>
        <w:tc>
          <w:tcPr>
            <w:tcW w:w="311" w:type="pct"/>
            <w:tcBorders>
              <w:top w:val="nil"/>
              <w:left w:val="nil"/>
              <w:bottom w:val="single" w:color="auto" w:sz="4" w:space="0"/>
              <w:right w:val="single" w:color="auto" w:sz="4" w:space="0"/>
            </w:tcBorders>
            <w:vAlign w:val="center"/>
          </w:tcPr>
          <w:p w14:paraId="25801747">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060DA01F">
            <w:pPr>
              <w:spacing w:after="0" w:line="60" w:lineRule="auto"/>
              <w:jc w:val="left"/>
              <w:rPr>
                <w:rFonts w:ascii="宋体" w:hAnsi="宋体" w:eastAsia="宋体"/>
                <w:sz w:val="28"/>
                <w:szCs w:val="28"/>
              </w:rPr>
            </w:pPr>
            <w:r>
              <w:rPr>
                <w:rFonts w:ascii="宋体" w:hAnsi="宋体" w:eastAsia="宋体" w:cs="宋体"/>
                <w:sz w:val="28"/>
                <w:szCs w:val="28"/>
              </w:rPr>
              <w:t>套</w:t>
            </w:r>
          </w:p>
        </w:tc>
      </w:tr>
      <w:tr w14:paraId="1F31666A">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0C8F2BFF">
            <w:pPr>
              <w:spacing w:after="0" w:line="60" w:lineRule="auto"/>
              <w:jc w:val="left"/>
              <w:rPr>
                <w:rFonts w:ascii="宋体" w:hAnsi="宋体" w:eastAsia="宋体"/>
                <w:sz w:val="28"/>
                <w:szCs w:val="28"/>
              </w:rPr>
            </w:pPr>
            <w:r>
              <w:rPr>
                <w:rFonts w:ascii="宋体" w:hAnsi="宋体" w:eastAsia="宋体"/>
                <w:sz w:val="28"/>
                <w:szCs w:val="28"/>
              </w:rPr>
              <w:t>30</w:t>
            </w:r>
          </w:p>
        </w:tc>
        <w:tc>
          <w:tcPr>
            <w:tcW w:w="582" w:type="pct"/>
            <w:tcBorders>
              <w:top w:val="nil"/>
              <w:left w:val="nil"/>
              <w:bottom w:val="single" w:color="auto" w:sz="4" w:space="0"/>
              <w:right w:val="single" w:color="auto" w:sz="4" w:space="0"/>
            </w:tcBorders>
            <w:vAlign w:val="center"/>
          </w:tcPr>
          <w:p w14:paraId="7A94E519">
            <w:pPr>
              <w:spacing w:after="0" w:line="60" w:lineRule="auto"/>
              <w:jc w:val="left"/>
              <w:rPr>
                <w:rFonts w:ascii="宋体" w:hAnsi="宋体" w:eastAsia="宋体"/>
                <w:sz w:val="28"/>
                <w:szCs w:val="28"/>
              </w:rPr>
            </w:pPr>
            <w:r>
              <w:rPr>
                <w:rFonts w:ascii="宋体" w:hAnsi="宋体" w:eastAsia="宋体"/>
                <w:sz w:val="28"/>
                <w:szCs w:val="28"/>
              </w:rPr>
              <w:t>AI</w:t>
            </w:r>
            <w:r>
              <w:rPr>
                <w:rFonts w:ascii="宋体" w:hAnsi="宋体" w:eastAsia="宋体" w:cs="宋体"/>
                <w:sz w:val="28"/>
                <w:szCs w:val="28"/>
              </w:rPr>
              <w:t>学情分析</w:t>
            </w:r>
          </w:p>
        </w:tc>
        <w:tc>
          <w:tcPr>
            <w:tcW w:w="3611" w:type="pct"/>
            <w:tcBorders>
              <w:top w:val="nil"/>
              <w:left w:val="nil"/>
              <w:bottom w:val="single" w:color="auto" w:sz="4" w:space="0"/>
              <w:right w:val="single" w:color="auto" w:sz="4" w:space="0"/>
            </w:tcBorders>
            <w:vAlign w:val="center"/>
          </w:tcPr>
          <w:p w14:paraId="7E6BDB47">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支持呈现的课堂教学行为包括教师录播主机能自动识别的教师和学生行为</w:t>
            </w:r>
            <w:r>
              <w:rPr>
                <w:rFonts w:ascii="宋体" w:hAnsi="宋体" w:eastAsia="宋体"/>
                <w:sz w:val="28"/>
                <w:szCs w:val="28"/>
                <w:lang w:eastAsia="zh-CN"/>
              </w:rPr>
              <w:t>,</w:t>
            </w:r>
            <w:r>
              <w:rPr>
                <w:rFonts w:ascii="宋体" w:hAnsi="宋体" w:eastAsia="宋体" w:cs="宋体"/>
                <w:sz w:val="28"/>
                <w:szCs w:val="28"/>
                <w:lang w:eastAsia="zh-CN"/>
              </w:rPr>
              <w:t>如：讲授、板书、听讲、师生互动等多种行为；</w:t>
            </w:r>
          </w:p>
          <w:p w14:paraId="50ACAA3D">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支持教师查看每节课课堂实录，支持根据师生行为分析数据生成教学行为时序图，并基于教学行为时序图进行智能打点切片，可自动定位到课堂实录特定时刻，方便进行快速回顾教学环节；</w:t>
            </w:r>
            <w:r>
              <w:rPr>
                <w:rFonts w:ascii="宋体" w:hAnsi="宋体" w:eastAsia="宋体"/>
                <w:sz w:val="28"/>
                <w:szCs w:val="28"/>
                <w:lang w:eastAsia="zh-CN"/>
              </w:rPr>
              <w:t xml:space="preserve"> </w:t>
            </w:r>
          </w:p>
          <w:p w14:paraId="5F2C3C5B">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支持教师按照时间维度查看全班学生课堂表现情况、关注度及参与度情况，以便调整自己的课堂节奏和教学设计；</w:t>
            </w:r>
          </w:p>
          <w:p w14:paraId="3CAB3439">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支持对教师语言分析检测，通过智能语音分析算法，实现教师在教学过程中的语音分析；支持针对教师课堂授课语音（高频词、敏感词、口头语等）以及干扰音进行智能检测分析；支持教师行为分析，支持点击跳转分析视频时间点；</w:t>
            </w:r>
          </w:p>
          <w:p w14:paraId="688A6788">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教师可在</w:t>
            </w:r>
            <w:r>
              <w:rPr>
                <w:rFonts w:ascii="宋体" w:hAnsi="宋体" w:eastAsia="宋体"/>
                <w:sz w:val="28"/>
                <w:szCs w:val="28"/>
                <w:lang w:eastAsia="zh-CN"/>
              </w:rPr>
              <w:t>AI</w:t>
            </w:r>
            <w:r>
              <w:rPr>
                <w:rFonts w:ascii="宋体" w:hAnsi="宋体" w:eastAsia="宋体" w:cs="宋体"/>
                <w:sz w:val="28"/>
                <w:szCs w:val="28"/>
                <w:lang w:eastAsia="zh-CN"/>
              </w:rPr>
              <w:t>课堂中对已结束的课进行教学反思，结合课堂实录和</w:t>
            </w:r>
            <w:r>
              <w:rPr>
                <w:rFonts w:ascii="宋体" w:hAnsi="宋体" w:eastAsia="宋体"/>
                <w:sz w:val="28"/>
                <w:szCs w:val="28"/>
                <w:lang w:eastAsia="zh-CN"/>
              </w:rPr>
              <w:t>AI</w:t>
            </w:r>
            <w:r>
              <w:rPr>
                <w:rFonts w:ascii="宋体" w:hAnsi="宋体" w:eastAsia="宋体" w:cs="宋体"/>
                <w:sz w:val="28"/>
                <w:szCs w:val="28"/>
                <w:lang w:eastAsia="zh-CN"/>
              </w:rPr>
              <w:t>分析数据，记录反思内容，生成教学反思报告；</w:t>
            </w:r>
          </w:p>
          <w:p w14:paraId="4658BB09">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教师课堂互动活跃度排行</w:t>
            </w:r>
            <w:r>
              <w:rPr>
                <w:rFonts w:ascii="宋体" w:hAnsi="宋体" w:eastAsia="宋体"/>
                <w:sz w:val="28"/>
                <w:szCs w:val="28"/>
                <w:lang w:eastAsia="zh-CN"/>
              </w:rPr>
              <w:t>:</w:t>
            </w:r>
            <w:r>
              <w:rPr>
                <w:rFonts w:ascii="宋体" w:hAnsi="宋体" w:eastAsia="宋体" w:cs="宋体"/>
                <w:sz w:val="28"/>
                <w:szCs w:val="28"/>
                <w:lang w:eastAsia="zh-CN"/>
              </w:rPr>
              <w:t>支持缺勤异常预警功能，实时监测教师出勤情况；具备对多名教师教学过程的分析和对比分析，以图表形式进行展示。</w:t>
            </w:r>
          </w:p>
        </w:tc>
        <w:tc>
          <w:tcPr>
            <w:tcW w:w="311" w:type="pct"/>
            <w:tcBorders>
              <w:top w:val="nil"/>
              <w:left w:val="nil"/>
              <w:bottom w:val="single" w:color="auto" w:sz="4" w:space="0"/>
              <w:right w:val="single" w:color="auto" w:sz="4" w:space="0"/>
            </w:tcBorders>
            <w:vAlign w:val="center"/>
          </w:tcPr>
          <w:p w14:paraId="5549CD33">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3197C6B1">
            <w:pPr>
              <w:spacing w:after="0" w:line="60" w:lineRule="auto"/>
              <w:jc w:val="left"/>
              <w:rPr>
                <w:rFonts w:ascii="宋体" w:hAnsi="宋体" w:eastAsia="宋体"/>
                <w:sz w:val="28"/>
                <w:szCs w:val="28"/>
              </w:rPr>
            </w:pPr>
            <w:r>
              <w:rPr>
                <w:rFonts w:ascii="宋体" w:hAnsi="宋体" w:eastAsia="宋体" w:cs="宋体"/>
                <w:sz w:val="28"/>
                <w:szCs w:val="28"/>
              </w:rPr>
              <w:t>套</w:t>
            </w:r>
          </w:p>
        </w:tc>
      </w:tr>
      <w:tr w14:paraId="265A5ED4">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F724C17">
            <w:pPr>
              <w:spacing w:after="0" w:line="60" w:lineRule="auto"/>
              <w:jc w:val="left"/>
              <w:rPr>
                <w:rFonts w:ascii="宋体" w:hAnsi="宋体" w:eastAsia="宋体"/>
                <w:sz w:val="28"/>
                <w:szCs w:val="28"/>
              </w:rPr>
            </w:pPr>
            <w:r>
              <w:rPr>
                <w:rFonts w:ascii="宋体" w:hAnsi="宋体" w:eastAsia="宋体"/>
                <w:sz w:val="28"/>
                <w:szCs w:val="28"/>
              </w:rPr>
              <w:t>31</w:t>
            </w:r>
          </w:p>
        </w:tc>
        <w:tc>
          <w:tcPr>
            <w:tcW w:w="582" w:type="pct"/>
            <w:tcBorders>
              <w:top w:val="nil"/>
              <w:left w:val="nil"/>
              <w:bottom w:val="single" w:color="auto" w:sz="4" w:space="0"/>
              <w:right w:val="single" w:color="auto" w:sz="4" w:space="0"/>
            </w:tcBorders>
            <w:vAlign w:val="center"/>
          </w:tcPr>
          <w:p w14:paraId="7FEE3500">
            <w:pPr>
              <w:spacing w:after="0" w:line="60" w:lineRule="auto"/>
              <w:jc w:val="left"/>
              <w:rPr>
                <w:rFonts w:ascii="宋体" w:hAnsi="宋体" w:eastAsia="宋体"/>
                <w:sz w:val="28"/>
                <w:szCs w:val="28"/>
              </w:rPr>
            </w:pPr>
            <w:r>
              <w:rPr>
                <w:rFonts w:ascii="宋体" w:hAnsi="宋体" w:eastAsia="宋体" w:cs="宋体"/>
                <w:sz w:val="28"/>
                <w:szCs w:val="28"/>
              </w:rPr>
              <w:t>自助借还机</w:t>
            </w:r>
          </w:p>
        </w:tc>
        <w:tc>
          <w:tcPr>
            <w:tcW w:w="3611" w:type="pct"/>
            <w:tcBorders>
              <w:top w:val="nil"/>
              <w:left w:val="nil"/>
              <w:bottom w:val="single" w:color="auto" w:sz="4" w:space="0"/>
              <w:right w:val="single" w:color="auto" w:sz="4" w:space="0"/>
            </w:tcBorders>
            <w:vAlign w:val="center"/>
          </w:tcPr>
          <w:p w14:paraId="5979A86F">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一、功能要求</w:t>
            </w:r>
          </w:p>
          <w:p w14:paraId="65737025">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应用系统软件可与图书馆后台管理系统实现无缝对接；</w:t>
            </w:r>
          </w:p>
          <w:p w14:paraId="676A1C7E">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自助借还机系统软件配置证卡识别、图书借阅、图书归还、自助查询、自助续借、异常操作提醒、凭条打印功能；</w:t>
            </w:r>
          </w:p>
          <w:p w14:paraId="49211FC4">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支持自定义借还功能选项，支持非接触式的快速识别粘贴在流通资料上的</w:t>
            </w:r>
            <w:r>
              <w:rPr>
                <w:rFonts w:ascii="宋体" w:hAnsi="宋体" w:eastAsia="宋体"/>
                <w:sz w:val="28"/>
                <w:szCs w:val="28"/>
                <w:lang w:eastAsia="zh-CN"/>
              </w:rPr>
              <w:t>RFID</w:t>
            </w:r>
            <w:r>
              <w:rPr>
                <w:rFonts w:ascii="宋体" w:hAnsi="宋体" w:eastAsia="宋体" w:cs="宋体"/>
                <w:sz w:val="28"/>
                <w:szCs w:val="28"/>
                <w:lang w:eastAsia="zh-CN"/>
              </w:rPr>
              <w:t>标签，支持多本识别功能；</w:t>
            </w:r>
          </w:p>
          <w:p w14:paraId="7BC8476E">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具备</w:t>
            </w:r>
            <w:r>
              <w:rPr>
                <w:rFonts w:ascii="宋体" w:hAnsi="宋体" w:eastAsia="宋体"/>
                <w:sz w:val="28"/>
                <w:szCs w:val="28"/>
                <w:lang w:eastAsia="zh-CN"/>
              </w:rPr>
              <w:t>RFID</w:t>
            </w:r>
            <w:r>
              <w:rPr>
                <w:rFonts w:ascii="宋体" w:hAnsi="宋体" w:eastAsia="宋体" w:cs="宋体"/>
                <w:sz w:val="28"/>
                <w:szCs w:val="28"/>
                <w:lang w:eastAsia="zh-CN"/>
              </w:rPr>
              <w:t>流通资料借阅过程中防偷换、防抽换功能；</w:t>
            </w:r>
          </w:p>
          <w:p w14:paraId="3CCD0198">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系统必须保证在设备指示区域范围内的图书能够读取，超过范围内的图书不被读取，保证读者操作时不会出错；</w:t>
            </w:r>
          </w:p>
          <w:p w14:paraId="0A7603B4">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配备内置热敏式打印机，自动裁纸，借书成功时其打印小票可显示操作时间日期、操作类型、流通资料信息、流通资料归还日期，归还成功时，打印小票可显示流通资料归还数量，若有流通资料逾期，可显示逾期信息，上述显示内容可配置；</w:t>
            </w:r>
          </w:p>
          <w:p w14:paraId="46EE168D">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为保障设备性能稳定性，设备的核心模块读写器须与设备为同一品牌，读写器获得</w:t>
            </w:r>
            <w:r>
              <w:rPr>
                <w:rFonts w:ascii="宋体" w:hAnsi="宋体" w:eastAsia="宋体"/>
                <w:sz w:val="28"/>
                <w:szCs w:val="28"/>
                <w:lang w:eastAsia="zh-CN"/>
              </w:rPr>
              <w:t>CCC</w:t>
            </w:r>
            <w:r>
              <w:rPr>
                <w:rFonts w:ascii="宋体" w:hAnsi="宋体" w:eastAsia="宋体" w:cs="宋体"/>
                <w:sz w:val="28"/>
                <w:szCs w:val="28"/>
                <w:lang w:eastAsia="zh-CN"/>
              </w:rPr>
              <w:t>认证；提供读写器、自助借还终端</w:t>
            </w:r>
            <w:r>
              <w:rPr>
                <w:rFonts w:ascii="宋体" w:hAnsi="宋体" w:eastAsia="宋体"/>
                <w:sz w:val="28"/>
                <w:szCs w:val="28"/>
                <w:lang w:eastAsia="zh-CN"/>
              </w:rPr>
              <w:t>CCC</w:t>
            </w:r>
            <w:r>
              <w:rPr>
                <w:rFonts w:ascii="宋体" w:hAnsi="宋体" w:eastAsia="宋体" w:cs="宋体"/>
                <w:sz w:val="28"/>
                <w:szCs w:val="28"/>
                <w:lang w:eastAsia="zh-CN"/>
              </w:rPr>
              <w:t>认证证书扫描件。</w:t>
            </w:r>
          </w:p>
          <w:p w14:paraId="327730C4">
            <w:pPr>
              <w:spacing w:after="0" w:line="60" w:lineRule="auto"/>
              <w:jc w:val="left"/>
              <w:rPr>
                <w:rFonts w:ascii="宋体" w:hAnsi="宋体" w:eastAsia="宋体"/>
                <w:sz w:val="28"/>
                <w:szCs w:val="28"/>
                <w:lang w:eastAsia="zh-CN"/>
              </w:rPr>
            </w:pPr>
            <w:r>
              <w:rPr>
                <w:rFonts w:ascii="宋体" w:hAnsi="宋体" w:eastAsia="宋体"/>
                <w:sz w:val="28"/>
                <w:szCs w:val="28"/>
                <w:lang w:eastAsia="zh-CN"/>
              </w:rPr>
              <w:t>8.RFID</w:t>
            </w:r>
            <w:r>
              <w:rPr>
                <w:rFonts w:ascii="宋体" w:hAnsi="宋体" w:eastAsia="宋体" w:cs="宋体"/>
                <w:sz w:val="28"/>
                <w:szCs w:val="28"/>
                <w:lang w:eastAsia="zh-CN"/>
              </w:rPr>
              <w:t>读写器与</w:t>
            </w:r>
            <w:r>
              <w:rPr>
                <w:rFonts w:ascii="宋体" w:hAnsi="宋体" w:eastAsia="宋体"/>
                <w:sz w:val="28"/>
                <w:szCs w:val="28"/>
                <w:lang w:eastAsia="zh-CN"/>
              </w:rPr>
              <w:t>RFID</w:t>
            </w:r>
            <w:r>
              <w:rPr>
                <w:rFonts w:ascii="宋体" w:hAnsi="宋体" w:eastAsia="宋体" w:cs="宋体"/>
                <w:sz w:val="28"/>
                <w:szCs w:val="28"/>
                <w:lang w:eastAsia="zh-CN"/>
              </w:rPr>
              <w:t>天线需为同一品牌；提供</w:t>
            </w:r>
            <w:r>
              <w:rPr>
                <w:rFonts w:ascii="宋体" w:hAnsi="宋体" w:eastAsia="宋体"/>
                <w:sz w:val="28"/>
                <w:szCs w:val="28"/>
                <w:lang w:eastAsia="zh-CN"/>
              </w:rPr>
              <w:t>RFID</w:t>
            </w:r>
            <w:r>
              <w:rPr>
                <w:rFonts w:ascii="宋体" w:hAnsi="宋体" w:eastAsia="宋体" w:cs="宋体"/>
                <w:sz w:val="28"/>
                <w:szCs w:val="28"/>
                <w:lang w:eastAsia="zh-CN"/>
              </w:rPr>
              <w:t>读写器软件的软件著作权登记证书扫描件。</w:t>
            </w:r>
          </w:p>
          <w:p w14:paraId="4DC1A65D">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二、技术要求</w:t>
            </w:r>
          </w:p>
          <w:p w14:paraId="3E4CE115">
            <w:pPr>
              <w:spacing w:after="0" w:line="60" w:lineRule="auto"/>
              <w:jc w:val="left"/>
              <w:rPr>
                <w:rFonts w:ascii="宋体" w:hAnsi="宋体" w:eastAsia="宋体"/>
                <w:sz w:val="28"/>
                <w:szCs w:val="28"/>
                <w:lang w:eastAsia="zh-CN"/>
              </w:rPr>
            </w:pPr>
            <w:r>
              <w:rPr>
                <w:rFonts w:ascii="宋体" w:hAnsi="宋体" w:eastAsia="宋体"/>
                <w:sz w:val="28"/>
                <w:szCs w:val="28"/>
                <w:lang w:eastAsia="zh-CN"/>
              </w:rPr>
              <w:t>9.RFID</w:t>
            </w:r>
            <w:r>
              <w:rPr>
                <w:rFonts w:ascii="宋体" w:hAnsi="宋体" w:eastAsia="宋体" w:cs="宋体"/>
                <w:sz w:val="28"/>
                <w:szCs w:val="28"/>
                <w:lang w:eastAsia="zh-CN"/>
              </w:rPr>
              <w:t>图书识读能力</w:t>
            </w:r>
            <w:r>
              <w:rPr>
                <w:rFonts w:hint="default" w:ascii="宋体" w:hAnsi="宋体" w:eastAsia="宋体" w:cs="Arial"/>
                <w:sz w:val="28"/>
                <w:szCs w:val="28"/>
                <w:lang w:eastAsia="zh-CN"/>
              </w:rPr>
              <w:t>≥</w:t>
            </w:r>
            <w:r>
              <w:rPr>
                <w:rFonts w:ascii="宋体" w:hAnsi="宋体" w:eastAsia="宋体"/>
                <w:sz w:val="28"/>
                <w:szCs w:val="28"/>
                <w:lang w:eastAsia="zh-CN"/>
              </w:rPr>
              <w:t>5</w:t>
            </w:r>
            <w:r>
              <w:rPr>
                <w:rFonts w:ascii="宋体" w:hAnsi="宋体" w:eastAsia="宋体" w:cs="宋体"/>
                <w:sz w:val="28"/>
                <w:szCs w:val="28"/>
                <w:lang w:eastAsia="zh-CN"/>
              </w:rPr>
              <w:t>本</w:t>
            </w:r>
            <w:r>
              <w:rPr>
                <w:rFonts w:ascii="宋体" w:hAnsi="宋体" w:eastAsia="宋体"/>
                <w:sz w:val="28"/>
                <w:szCs w:val="28"/>
                <w:lang w:eastAsia="zh-CN"/>
              </w:rPr>
              <w:t>/</w:t>
            </w:r>
            <w:r>
              <w:rPr>
                <w:rFonts w:ascii="宋体" w:hAnsi="宋体" w:eastAsia="宋体" w:cs="宋体"/>
                <w:sz w:val="28"/>
                <w:szCs w:val="28"/>
                <w:lang w:eastAsia="zh-CN"/>
              </w:rPr>
              <w:t>次；</w:t>
            </w:r>
          </w:p>
          <w:p w14:paraId="205CC99C">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主机：物理核心数</w:t>
            </w:r>
            <w:r>
              <w:rPr>
                <w:rFonts w:hint="default" w:ascii="宋体" w:hAnsi="宋体" w:eastAsia="宋体" w:cs="Arial"/>
                <w:sz w:val="28"/>
                <w:szCs w:val="28"/>
                <w:lang w:eastAsia="zh-CN"/>
              </w:rPr>
              <w:t>≥</w:t>
            </w:r>
            <w:r>
              <w:rPr>
                <w:rFonts w:ascii="宋体" w:hAnsi="宋体" w:eastAsia="宋体"/>
                <w:sz w:val="28"/>
                <w:szCs w:val="28"/>
                <w:lang w:eastAsia="zh-CN"/>
              </w:rPr>
              <w:t>8</w:t>
            </w:r>
            <w:r>
              <w:rPr>
                <w:rFonts w:ascii="宋体" w:hAnsi="宋体" w:eastAsia="宋体" w:cs="宋体"/>
                <w:sz w:val="28"/>
                <w:szCs w:val="28"/>
                <w:lang w:eastAsia="zh-CN"/>
              </w:rPr>
              <w:t>核，主频</w:t>
            </w:r>
            <w:r>
              <w:rPr>
                <w:rFonts w:hint="default" w:ascii="宋体" w:hAnsi="宋体" w:eastAsia="宋体" w:cs="Arial"/>
                <w:sz w:val="28"/>
                <w:szCs w:val="28"/>
                <w:lang w:eastAsia="zh-CN"/>
              </w:rPr>
              <w:t>≥</w:t>
            </w:r>
            <w:r>
              <w:rPr>
                <w:rFonts w:ascii="宋体" w:hAnsi="宋体" w:eastAsia="宋体"/>
                <w:sz w:val="28"/>
                <w:szCs w:val="28"/>
                <w:lang w:eastAsia="zh-CN"/>
              </w:rPr>
              <w:t xml:space="preserve">2.3GHz </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内存</w:t>
            </w:r>
            <w:r>
              <w:rPr>
                <w:rFonts w:hint="default" w:ascii="Times New Roman" w:hAnsi="Times New Roman" w:eastAsia="宋体" w:cs="Times New Roman"/>
                <w:sz w:val="28"/>
                <w:szCs w:val="28"/>
                <w:lang w:eastAsia="zh-CN"/>
              </w:rPr>
              <w:t>‌</w:t>
            </w:r>
            <w:r>
              <w:rPr>
                <w:rFonts w:ascii="宋体" w:hAnsi="宋体" w:eastAsia="宋体"/>
                <w:sz w:val="28"/>
                <w:szCs w:val="28"/>
                <w:lang w:eastAsia="zh-CN"/>
              </w:rPr>
              <w:t>≥16GB DDR4</w:t>
            </w:r>
            <w:r>
              <w:rPr>
                <w:rFonts w:ascii="宋体" w:hAnsi="宋体" w:eastAsia="宋体" w:cs="宋体"/>
                <w:sz w:val="28"/>
                <w:szCs w:val="28"/>
                <w:lang w:eastAsia="zh-CN"/>
              </w:rPr>
              <w:t>，</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硬盘</w:t>
            </w:r>
            <w:r>
              <w:rPr>
                <w:rFonts w:hint="default" w:ascii="宋体" w:hAnsi="宋体" w:eastAsia="宋体" w:cs="Arial"/>
                <w:sz w:val="28"/>
                <w:szCs w:val="28"/>
                <w:lang w:eastAsia="zh-CN"/>
              </w:rPr>
              <w:t>≥</w:t>
            </w:r>
            <w:r>
              <w:rPr>
                <w:rFonts w:ascii="宋体" w:hAnsi="宋体" w:eastAsia="宋体"/>
                <w:sz w:val="28"/>
                <w:szCs w:val="28"/>
                <w:lang w:eastAsia="zh-CN"/>
              </w:rPr>
              <w:t>500GB</w:t>
            </w:r>
            <w:r>
              <w:rPr>
                <w:rFonts w:ascii="宋体" w:hAnsi="宋体" w:eastAsia="宋体" w:cs="宋体"/>
                <w:sz w:val="28"/>
                <w:szCs w:val="28"/>
                <w:lang w:eastAsia="zh-CN"/>
              </w:rPr>
              <w:t>；触控屏</w:t>
            </w:r>
            <w:r>
              <w:rPr>
                <w:rFonts w:hint="default" w:ascii="宋体" w:hAnsi="宋体" w:eastAsia="宋体" w:cs="Arial"/>
                <w:sz w:val="28"/>
                <w:szCs w:val="28"/>
                <w:lang w:eastAsia="zh-CN"/>
              </w:rPr>
              <w:t>≥</w:t>
            </w:r>
            <w:r>
              <w:rPr>
                <w:rFonts w:ascii="宋体" w:hAnsi="宋体" w:eastAsia="宋体"/>
                <w:sz w:val="28"/>
                <w:szCs w:val="28"/>
                <w:lang w:eastAsia="zh-CN"/>
              </w:rPr>
              <w:t>21.5</w:t>
            </w:r>
            <w:r>
              <w:rPr>
                <w:rFonts w:ascii="宋体" w:hAnsi="宋体" w:eastAsia="宋体" w:cs="宋体"/>
                <w:sz w:val="28"/>
                <w:szCs w:val="28"/>
                <w:lang w:eastAsia="zh-CN"/>
              </w:rPr>
              <w:t>寸触摸屏，显示分辨率</w:t>
            </w:r>
            <w:r>
              <w:rPr>
                <w:rFonts w:hint="default" w:ascii="宋体" w:hAnsi="宋体" w:eastAsia="宋体" w:cs="Arial"/>
                <w:sz w:val="28"/>
                <w:szCs w:val="28"/>
                <w:lang w:eastAsia="zh-CN"/>
              </w:rPr>
              <w:t>≥</w:t>
            </w:r>
            <w:r>
              <w:rPr>
                <w:rFonts w:ascii="宋体" w:hAnsi="宋体" w:eastAsia="宋体"/>
                <w:sz w:val="28"/>
                <w:szCs w:val="28"/>
                <w:lang w:eastAsia="zh-CN"/>
              </w:rPr>
              <w:t>1920×1080</w:t>
            </w:r>
            <w:r>
              <w:rPr>
                <w:rFonts w:ascii="宋体" w:hAnsi="宋体" w:eastAsia="宋体" w:cs="宋体"/>
                <w:sz w:val="28"/>
                <w:szCs w:val="28"/>
                <w:lang w:eastAsia="zh-CN"/>
              </w:rPr>
              <w:t>；</w:t>
            </w:r>
          </w:p>
          <w:p w14:paraId="216378CB">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打印机：热敏打印机；纸宽：</w:t>
            </w:r>
            <w:r>
              <w:rPr>
                <w:rFonts w:ascii="宋体" w:hAnsi="宋体" w:eastAsia="宋体"/>
                <w:sz w:val="28"/>
                <w:szCs w:val="28"/>
                <w:lang w:eastAsia="zh-CN"/>
              </w:rPr>
              <w:t>80mm</w:t>
            </w:r>
            <w:r>
              <w:rPr>
                <w:rFonts w:ascii="宋体" w:hAnsi="宋体" w:eastAsia="宋体" w:cs="宋体"/>
                <w:sz w:val="28"/>
                <w:szCs w:val="28"/>
                <w:lang w:eastAsia="zh-CN"/>
              </w:rPr>
              <w:t>；纸直径：￠</w:t>
            </w:r>
            <w:r>
              <w:rPr>
                <w:rFonts w:ascii="宋体" w:hAnsi="宋体" w:eastAsia="宋体"/>
                <w:sz w:val="28"/>
                <w:szCs w:val="28"/>
                <w:lang w:eastAsia="zh-CN"/>
              </w:rPr>
              <w:t>80mm</w:t>
            </w:r>
            <w:r>
              <w:rPr>
                <w:rFonts w:ascii="宋体" w:hAnsi="宋体" w:eastAsia="宋体" w:cs="宋体"/>
                <w:sz w:val="28"/>
                <w:szCs w:val="28"/>
                <w:lang w:eastAsia="zh-CN"/>
              </w:rPr>
              <w:t>；</w:t>
            </w:r>
          </w:p>
          <w:p w14:paraId="45052BD2">
            <w:pPr>
              <w:spacing w:after="0" w:line="60" w:lineRule="auto"/>
              <w:jc w:val="left"/>
              <w:rPr>
                <w:rFonts w:ascii="宋体" w:hAnsi="宋体" w:eastAsia="宋体"/>
                <w:sz w:val="28"/>
                <w:szCs w:val="28"/>
                <w:lang w:val="en-US" w:eastAsia="zh-CN"/>
              </w:rPr>
            </w:pPr>
            <w:r>
              <w:rPr>
                <w:rFonts w:ascii="宋体" w:hAnsi="宋体" w:eastAsia="宋体"/>
                <w:sz w:val="28"/>
                <w:szCs w:val="28"/>
                <w:lang w:eastAsia="zh-CN"/>
              </w:rPr>
              <w:t>12.</w:t>
            </w:r>
            <w:r>
              <w:rPr>
                <w:rFonts w:ascii="宋体" w:hAnsi="宋体" w:eastAsia="宋体" w:cs="宋体"/>
                <w:sz w:val="28"/>
                <w:szCs w:val="28"/>
                <w:lang w:eastAsia="zh-CN"/>
              </w:rPr>
              <w:t>完成图书借阅手续后，要求屏幕上显示所借图书的电子资源信息或所借图书同类的电子资源信息或图书馆重点推荐的电子资源信息，支持手机扫描二维码阅读。</w:t>
            </w:r>
            <w:r>
              <w:rPr>
                <w:rFonts w:ascii="宋体" w:hAnsi="宋体" w:eastAsia="宋体" w:cs="宋体"/>
                <w:color w:val="000000" w:themeColor="text1"/>
                <w:sz w:val="28"/>
                <w:szCs w:val="28"/>
                <w:lang w:val="en-US" w:eastAsia="zh-CN"/>
                <w14:textFill>
                  <w14:solidFill>
                    <w14:schemeClr w14:val="tx1"/>
                  </w14:solidFill>
                </w14:textFill>
              </w:rPr>
              <w:t>提供功能截图。</w:t>
            </w:r>
          </w:p>
        </w:tc>
        <w:tc>
          <w:tcPr>
            <w:tcW w:w="311" w:type="pct"/>
            <w:tcBorders>
              <w:top w:val="nil"/>
              <w:left w:val="nil"/>
              <w:bottom w:val="single" w:color="auto" w:sz="4" w:space="0"/>
              <w:right w:val="single" w:color="auto" w:sz="4" w:space="0"/>
            </w:tcBorders>
            <w:vAlign w:val="center"/>
          </w:tcPr>
          <w:p w14:paraId="7B034675">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3FBA7ED8">
            <w:pPr>
              <w:spacing w:after="0" w:line="60" w:lineRule="auto"/>
              <w:jc w:val="left"/>
              <w:rPr>
                <w:rFonts w:ascii="宋体" w:hAnsi="宋体" w:eastAsia="宋体"/>
                <w:sz w:val="28"/>
                <w:szCs w:val="28"/>
              </w:rPr>
            </w:pPr>
            <w:r>
              <w:rPr>
                <w:rFonts w:ascii="宋体" w:hAnsi="宋体" w:eastAsia="宋体" w:cs="宋体"/>
                <w:sz w:val="28"/>
                <w:szCs w:val="28"/>
              </w:rPr>
              <w:t>台</w:t>
            </w:r>
          </w:p>
        </w:tc>
      </w:tr>
      <w:tr w14:paraId="2D8A8F9D">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3EB3CC4">
            <w:pPr>
              <w:spacing w:after="0" w:line="60" w:lineRule="auto"/>
              <w:jc w:val="left"/>
              <w:rPr>
                <w:rFonts w:ascii="宋体" w:hAnsi="宋体" w:eastAsia="宋体"/>
                <w:sz w:val="28"/>
                <w:szCs w:val="28"/>
              </w:rPr>
            </w:pPr>
            <w:r>
              <w:rPr>
                <w:rFonts w:ascii="宋体" w:hAnsi="宋体" w:eastAsia="宋体"/>
                <w:sz w:val="28"/>
                <w:szCs w:val="28"/>
              </w:rPr>
              <w:t>32</w:t>
            </w:r>
          </w:p>
        </w:tc>
        <w:tc>
          <w:tcPr>
            <w:tcW w:w="582" w:type="pct"/>
            <w:tcBorders>
              <w:top w:val="nil"/>
              <w:left w:val="nil"/>
              <w:bottom w:val="single" w:color="auto" w:sz="4" w:space="0"/>
              <w:right w:val="single" w:color="auto" w:sz="4" w:space="0"/>
            </w:tcBorders>
            <w:vAlign w:val="center"/>
          </w:tcPr>
          <w:p w14:paraId="242E03AC">
            <w:pPr>
              <w:spacing w:after="0" w:line="60" w:lineRule="auto"/>
              <w:jc w:val="left"/>
              <w:rPr>
                <w:rFonts w:ascii="宋体" w:hAnsi="宋体" w:eastAsia="宋体"/>
                <w:sz w:val="28"/>
                <w:szCs w:val="28"/>
              </w:rPr>
            </w:pPr>
            <w:r>
              <w:rPr>
                <w:rFonts w:ascii="宋体" w:hAnsi="宋体" w:eastAsia="宋体" w:cs="宋体"/>
                <w:sz w:val="28"/>
                <w:szCs w:val="28"/>
              </w:rPr>
              <w:t>管理系统</w:t>
            </w:r>
          </w:p>
        </w:tc>
        <w:tc>
          <w:tcPr>
            <w:tcW w:w="3611" w:type="pct"/>
            <w:tcBorders>
              <w:top w:val="nil"/>
              <w:left w:val="nil"/>
              <w:bottom w:val="single" w:color="auto" w:sz="4" w:space="0"/>
              <w:right w:val="single" w:color="auto" w:sz="4" w:space="0"/>
            </w:tcBorders>
            <w:vAlign w:val="center"/>
          </w:tcPr>
          <w:p w14:paraId="3658542E">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系统架构：基于</w:t>
            </w:r>
            <w:r>
              <w:rPr>
                <w:rFonts w:ascii="宋体" w:hAnsi="宋体" w:eastAsia="宋体"/>
                <w:sz w:val="28"/>
                <w:szCs w:val="28"/>
                <w:lang w:eastAsia="zh-CN"/>
              </w:rPr>
              <w:t>B/S</w:t>
            </w:r>
            <w:r>
              <w:rPr>
                <w:rFonts w:ascii="宋体" w:hAnsi="宋体" w:eastAsia="宋体" w:cs="宋体"/>
                <w:sz w:val="28"/>
                <w:szCs w:val="28"/>
                <w:lang w:eastAsia="zh-CN"/>
              </w:rPr>
              <w:t>系统架构，管理系统功能全部基于浏览器操作，无须安装客户端，方便易用；</w:t>
            </w:r>
          </w:p>
          <w:p w14:paraId="6DF80C1D">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数据安全：采用</w:t>
            </w:r>
            <w:r>
              <w:rPr>
                <w:rFonts w:ascii="宋体" w:hAnsi="宋体" w:eastAsia="宋体"/>
                <w:sz w:val="28"/>
                <w:szCs w:val="28"/>
                <w:lang w:eastAsia="zh-CN"/>
              </w:rPr>
              <w:t>SSL</w:t>
            </w:r>
            <w:r>
              <w:rPr>
                <w:rFonts w:ascii="宋体" w:hAnsi="宋体" w:eastAsia="宋体" w:cs="宋体"/>
                <w:sz w:val="28"/>
                <w:szCs w:val="28"/>
                <w:lang w:eastAsia="zh-CN"/>
              </w:rPr>
              <w:t>传输加密、用户登录验证采用</w:t>
            </w:r>
            <w:r>
              <w:rPr>
                <w:rFonts w:ascii="宋体" w:hAnsi="宋体" w:eastAsia="宋体"/>
                <w:sz w:val="28"/>
                <w:szCs w:val="28"/>
                <w:lang w:eastAsia="zh-CN"/>
              </w:rPr>
              <w:t>SSL+RAS</w:t>
            </w:r>
            <w:r>
              <w:rPr>
                <w:rFonts w:ascii="宋体" w:hAnsi="宋体" w:eastAsia="宋体" w:cs="宋体"/>
                <w:sz w:val="28"/>
                <w:szCs w:val="28"/>
                <w:lang w:eastAsia="zh-CN"/>
              </w:rPr>
              <w:t>非对称加密、数据库中用户隐私数据采用密文存储，保证数据安全；数据库将会保存设备信息、配置信息、必要的图书信息，以及各种操作日志，是各种报表输出、大数据分析的基础数据；</w:t>
            </w:r>
          </w:p>
          <w:p w14:paraId="43AF721E">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管理平台要求采用多级分层管理，以组织</w:t>
            </w:r>
            <w:r>
              <w:rPr>
                <w:rFonts w:ascii="宋体" w:hAnsi="宋体" w:eastAsia="宋体"/>
                <w:sz w:val="28"/>
                <w:szCs w:val="28"/>
                <w:lang w:eastAsia="zh-CN"/>
              </w:rPr>
              <w:t>/</w:t>
            </w:r>
            <w:r>
              <w:rPr>
                <w:rFonts w:ascii="宋体" w:hAnsi="宋体" w:eastAsia="宋体" w:cs="宋体"/>
                <w:sz w:val="28"/>
                <w:szCs w:val="28"/>
                <w:lang w:eastAsia="zh-CN"/>
              </w:rPr>
              <w:t>单位为顶层，以部门为最小管理单元，形成可实现用户管理、流通管理、防盗管理、馆员应用等多种应用需求的系统集成平台；可扩充，方便新的数据需求的加入；维护方便，可随时实现业务逻辑的变更和功能的增加，在不影响当前系统的情况下，对接新的系统；</w:t>
            </w:r>
          </w:p>
          <w:p w14:paraId="0EB04C43">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与学校图书管理系统对接，实现</w:t>
            </w:r>
            <w:r>
              <w:rPr>
                <w:rFonts w:ascii="宋体" w:hAnsi="宋体" w:eastAsia="宋体"/>
                <w:sz w:val="28"/>
                <w:szCs w:val="28"/>
                <w:lang w:eastAsia="zh-CN"/>
              </w:rPr>
              <w:t>RFID</w:t>
            </w:r>
            <w:r>
              <w:rPr>
                <w:rFonts w:ascii="宋体" w:hAnsi="宋体" w:eastAsia="宋体" w:cs="宋体"/>
                <w:sz w:val="28"/>
                <w:szCs w:val="28"/>
                <w:lang w:eastAsia="zh-CN"/>
              </w:rPr>
              <w:t>系统自助办理借书、还书、查询、续借、</w:t>
            </w:r>
            <w:r>
              <w:rPr>
                <w:rFonts w:ascii="宋体" w:hAnsi="宋体" w:eastAsia="宋体"/>
                <w:sz w:val="28"/>
                <w:szCs w:val="28"/>
                <w:lang w:eastAsia="zh-CN"/>
              </w:rPr>
              <w:t>RFID</w:t>
            </w:r>
            <w:r>
              <w:rPr>
                <w:rFonts w:ascii="宋体" w:hAnsi="宋体" w:eastAsia="宋体" w:cs="宋体"/>
                <w:sz w:val="28"/>
                <w:szCs w:val="28"/>
                <w:lang w:eastAsia="zh-CN"/>
              </w:rPr>
              <w:t>标签加工、</w:t>
            </w:r>
            <w:r>
              <w:rPr>
                <w:rFonts w:ascii="宋体" w:hAnsi="宋体" w:eastAsia="宋体"/>
                <w:sz w:val="28"/>
                <w:szCs w:val="28"/>
                <w:lang w:eastAsia="zh-CN"/>
              </w:rPr>
              <w:t>RFID</w:t>
            </w:r>
            <w:r>
              <w:rPr>
                <w:rFonts w:ascii="宋体" w:hAnsi="宋体" w:eastAsia="宋体" w:cs="宋体"/>
                <w:sz w:val="28"/>
                <w:szCs w:val="28"/>
                <w:lang w:eastAsia="zh-CN"/>
              </w:rPr>
              <w:t>清点等自助运行；与学校一卡通系统对接，实现刷卡及人脸识别多种方式进出，</w:t>
            </w:r>
            <w:r>
              <w:rPr>
                <w:rFonts w:ascii="宋体" w:hAnsi="宋体" w:eastAsia="宋体"/>
                <w:sz w:val="28"/>
                <w:szCs w:val="28"/>
                <w:lang w:eastAsia="zh-CN"/>
              </w:rPr>
              <w:t>RFID</w:t>
            </w:r>
            <w:r>
              <w:rPr>
                <w:rFonts w:ascii="宋体" w:hAnsi="宋体" w:eastAsia="宋体" w:cs="宋体"/>
                <w:sz w:val="28"/>
                <w:szCs w:val="28"/>
                <w:lang w:eastAsia="zh-CN"/>
              </w:rPr>
              <w:t>系统刷脸自助办理借书等功能；</w:t>
            </w:r>
          </w:p>
          <w:p w14:paraId="3B148B49">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包括数据实时采集、数据处理、数据共享中间件；</w:t>
            </w:r>
          </w:p>
          <w:p w14:paraId="53039E0F">
            <w:pPr>
              <w:spacing w:after="0" w:line="60" w:lineRule="auto"/>
              <w:jc w:val="left"/>
              <w:rPr>
                <w:rFonts w:ascii="宋体" w:hAnsi="宋体" w:eastAsia="宋体" w:cs="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支持系统对电子图书及期刊资源进行检索及管理。</w:t>
            </w:r>
          </w:p>
          <w:p w14:paraId="3591E2FC">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val="en-US" w:eastAsia="zh-CN"/>
                <w14:textFill>
                  <w14:solidFill>
                    <w14:schemeClr w14:val="tx1"/>
                  </w14:solidFill>
                </w14:textFill>
              </w:rPr>
              <w:t>7.</w:t>
            </w:r>
            <w:r>
              <w:rPr>
                <w:rFonts w:ascii="宋体" w:hAnsi="宋体" w:eastAsia="宋体" w:cs="宋体"/>
                <w:color w:val="000000" w:themeColor="text1"/>
                <w:sz w:val="28"/>
                <w:szCs w:val="28"/>
                <w:lang w:eastAsia="zh-CN"/>
                <w14:textFill>
                  <w14:solidFill>
                    <w14:schemeClr w14:val="tx1"/>
                  </w14:solidFill>
                </w14:textFill>
              </w:rPr>
              <w:t>OPAC功能模块要求：支持单条件检索、多条件检索、任意词检索、分类检索、新书检索；提供同类有效的OPAC检索的软件著作权认证证书扫描件。</w:t>
            </w:r>
          </w:p>
          <w:p w14:paraId="2630B44A">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val="en-US" w:eastAsia="zh-CN"/>
                <w14:textFill>
                  <w14:solidFill>
                    <w14:schemeClr w14:val="tx1"/>
                  </w14:solidFill>
                </w14:textFill>
              </w:rPr>
              <w:t>8.</w:t>
            </w:r>
            <w:r>
              <w:rPr>
                <w:rFonts w:ascii="宋体" w:hAnsi="宋体" w:eastAsia="宋体" w:cs="宋体"/>
                <w:color w:val="000000" w:themeColor="text1"/>
                <w:sz w:val="28"/>
                <w:szCs w:val="28"/>
                <w:lang w:eastAsia="zh-CN"/>
                <w14:textFill>
                  <w14:solidFill>
                    <w14:schemeClr w14:val="tx1"/>
                  </w14:solidFill>
                </w14:textFill>
              </w:rPr>
              <w:t>报表功能模块：可根据图书馆名称、图书操作和时间来查询或导出图书信息；提供同类有效的大数据分析的软件著作权认证证书扫描件。</w:t>
            </w:r>
          </w:p>
          <w:p w14:paraId="61B59398">
            <w:pPr>
              <w:spacing w:after="0" w:line="60" w:lineRule="auto"/>
              <w:jc w:val="left"/>
              <w:rPr>
                <w:rFonts w:ascii="宋体" w:hAnsi="宋体" w:eastAsia="宋体" w:cs="宋体"/>
                <w:color w:val="EE0000"/>
                <w:sz w:val="28"/>
                <w:szCs w:val="28"/>
                <w:lang w:eastAsia="zh-CN"/>
              </w:rPr>
            </w:pPr>
            <w:r>
              <w:rPr>
                <w:rFonts w:ascii="宋体" w:hAnsi="宋体" w:eastAsia="宋体" w:cs="宋体"/>
                <w:color w:val="000000" w:themeColor="text1"/>
                <w:sz w:val="28"/>
                <w:szCs w:val="28"/>
                <w:lang w:val="en-US" w:eastAsia="zh-CN"/>
                <w14:textFill>
                  <w14:solidFill>
                    <w14:schemeClr w14:val="tx1"/>
                  </w14:solidFill>
                </w14:textFill>
              </w:rPr>
              <w:t>9.</w:t>
            </w:r>
            <w:r>
              <w:rPr>
                <w:rFonts w:ascii="宋体" w:hAnsi="宋体" w:eastAsia="宋体" w:cs="宋体"/>
                <w:color w:val="000000" w:themeColor="text1"/>
                <w:sz w:val="28"/>
                <w:szCs w:val="28"/>
                <w:lang w:eastAsia="zh-CN"/>
                <w14:textFill>
                  <w14:solidFill>
                    <w14:schemeClr w14:val="tx1"/>
                  </w14:solidFill>
                </w14:textFill>
              </w:rPr>
              <w:t>电子期刊详情功能：要求支持检索结果中显示电子资源详情</w:t>
            </w:r>
            <w:r>
              <w:rPr>
                <w:rFonts w:ascii="宋体" w:hAnsi="宋体" w:eastAsia="宋体" w:cs="宋体"/>
                <w:color w:val="000000" w:themeColor="text1"/>
                <w:sz w:val="28"/>
                <w:szCs w:val="28"/>
                <w:lang w:val="en-US" w:eastAsia="zh-CN"/>
                <w14:textFill>
                  <w14:solidFill>
                    <w14:schemeClr w14:val="tx1"/>
                  </w14:solidFill>
                </w14:textFill>
              </w:rPr>
              <w:t>功能</w:t>
            </w:r>
            <w:r>
              <w:rPr>
                <w:rFonts w:ascii="宋体" w:hAnsi="宋体" w:eastAsia="宋体" w:cs="宋体"/>
                <w:color w:val="000000" w:themeColor="text1"/>
                <w:sz w:val="28"/>
                <w:szCs w:val="28"/>
                <w:lang w:eastAsia="zh-CN"/>
                <w14:textFill>
                  <w14:solidFill>
                    <w14:schemeClr w14:val="tx1"/>
                  </w14:solidFill>
                </w14:textFill>
              </w:rPr>
              <w:t>；提供功能截图；</w:t>
            </w:r>
          </w:p>
          <w:p w14:paraId="75A5B709">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val="en-US" w:eastAsia="zh-CN"/>
                <w14:textFill>
                  <w14:solidFill>
                    <w14:schemeClr w14:val="tx1"/>
                  </w14:solidFill>
                </w14:textFill>
              </w:rPr>
              <w:t>10.</w:t>
            </w:r>
            <w:r>
              <w:rPr>
                <w:rFonts w:ascii="宋体" w:hAnsi="宋体" w:eastAsia="宋体" w:cs="宋体"/>
                <w:color w:val="000000" w:themeColor="text1"/>
                <w:sz w:val="28"/>
                <w:szCs w:val="28"/>
                <w:lang w:eastAsia="zh-CN"/>
                <w14:textFill>
                  <w14:solidFill>
                    <w14:schemeClr w14:val="tx1"/>
                  </w14:solidFill>
                </w14:textFill>
              </w:rPr>
              <w:t>期刊列表查看功能：要求支持通过刊名、ISSN号、出版社、出版机构、主办单位、CN刊号等信息检索并以列表形式展示所有符合条件刊物信息，同时要求支持通过选择总刊信息在同一界面查看对应分刊信息；提供功能截图；</w:t>
            </w:r>
          </w:p>
          <w:p w14:paraId="33C95AFE">
            <w:pPr>
              <w:spacing w:after="0"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val="en-US" w:eastAsia="zh-CN"/>
                <w14:textFill>
                  <w14:solidFill>
                    <w14:schemeClr w14:val="tx1"/>
                  </w14:solidFill>
                </w14:textFill>
              </w:rPr>
              <w:t>11.</w:t>
            </w:r>
            <w:r>
              <w:rPr>
                <w:rFonts w:ascii="宋体" w:hAnsi="宋体" w:eastAsia="宋体" w:cs="宋体"/>
                <w:color w:val="000000" w:themeColor="text1"/>
                <w:sz w:val="28"/>
                <w:szCs w:val="28"/>
                <w:lang w:eastAsia="zh-CN"/>
                <w14:textFill>
                  <w14:solidFill>
                    <w14:schemeClr w14:val="tx1"/>
                  </w14:solidFill>
                </w14:textFill>
              </w:rPr>
              <w:t>电子资源清单功能：要求支持查看所有电子资源清单信息，包括但不限于如下信息：期刊名称、刊期ISSN号、CN刊号出版机构、出版社等，并要求支持导出并打印检索清单；提供功能截图；</w:t>
            </w:r>
          </w:p>
          <w:p w14:paraId="7927F03E">
            <w:pPr>
              <w:pStyle w:val="25"/>
              <w:rPr>
                <w:lang w:eastAsia="zh-CN"/>
              </w:rPr>
            </w:pPr>
            <w:r>
              <w:rPr>
                <w:rFonts w:hint="eastAsia" w:hAnsi="宋体" w:cs="宋体"/>
                <w:color w:val="000000" w:themeColor="text1"/>
                <w:sz w:val="28"/>
                <w:szCs w:val="28"/>
                <w:lang w:val="en-US" w:eastAsia="zh-CN"/>
                <w14:textFill>
                  <w14:solidFill>
                    <w14:schemeClr w14:val="tx1"/>
                  </w14:solidFill>
                </w14:textFill>
              </w:rPr>
              <w:t>12.</w:t>
            </w:r>
            <w:r>
              <w:rPr>
                <w:rFonts w:hint="eastAsia" w:hAnsi="宋体" w:cs="宋体"/>
                <w:color w:val="000000" w:themeColor="text1"/>
                <w:sz w:val="28"/>
                <w:szCs w:val="28"/>
                <w:lang w:eastAsia="zh-CN"/>
                <w14:textFill>
                  <w14:solidFill>
                    <w14:schemeClr w14:val="tx1"/>
                  </w14:solidFill>
                </w14:textFill>
              </w:rPr>
              <w:t>电子资源使用统计功能：要求支持提供数据表格、图形等至少三种形式展现各类电子资源使用量统计，并要求支持提供相应数据输出及打印功能。提供功能截图。</w:t>
            </w:r>
          </w:p>
        </w:tc>
        <w:tc>
          <w:tcPr>
            <w:tcW w:w="311" w:type="pct"/>
            <w:tcBorders>
              <w:top w:val="nil"/>
              <w:left w:val="nil"/>
              <w:bottom w:val="single" w:color="auto" w:sz="4" w:space="0"/>
              <w:right w:val="single" w:color="auto" w:sz="4" w:space="0"/>
            </w:tcBorders>
            <w:vAlign w:val="center"/>
          </w:tcPr>
          <w:p w14:paraId="0A2EF0BB">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0327A634">
            <w:pPr>
              <w:spacing w:after="0" w:line="60" w:lineRule="auto"/>
              <w:jc w:val="left"/>
              <w:rPr>
                <w:rFonts w:ascii="宋体" w:hAnsi="宋体" w:eastAsia="宋体"/>
                <w:sz w:val="28"/>
                <w:szCs w:val="28"/>
              </w:rPr>
            </w:pPr>
            <w:r>
              <w:rPr>
                <w:rFonts w:ascii="宋体" w:hAnsi="宋体" w:eastAsia="宋体" w:cs="宋体"/>
                <w:sz w:val="28"/>
                <w:szCs w:val="28"/>
              </w:rPr>
              <w:t>套</w:t>
            </w:r>
          </w:p>
        </w:tc>
      </w:tr>
      <w:tr w14:paraId="52E1D080">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1314A53">
            <w:pPr>
              <w:spacing w:after="0" w:line="60" w:lineRule="auto"/>
              <w:jc w:val="left"/>
              <w:rPr>
                <w:rFonts w:ascii="宋体" w:hAnsi="宋体" w:eastAsia="宋体"/>
                <w:sz w:val="28"/>
                <w:szCs w:val="28"/>
              </w:rPr>
            </w:pPr>
            <w:r>
              <w:rPr>
                <w:rFonts w:ascii="宋体" w:hAnsi="宋体" w:eastAsia="宋体"/>
                <w:sz w:val="28"/>
                <w:szCs w:val="28"/>
              </w:rPr>
              <w:t>33</w:t>
            </w:r>
          </w:p>
        </w:tc>
        <w:tc>
          <w:tcPr>
            <w:tcW w:w="582" w:type="pct"/>
            <w:tcBorders>
              <w:top w:val="nil"/>
              <w:left w:val="nil"/>
              <w:bottom w:val="single" w:color="auto" w:sz="4" w:space="0"/>
              <w:right w:val="single" w:color="auto" w:sz="4" w:space="0"/>
            </w:tcBorders>
            <w:vAlign w:val="center"/>
          </w:tcPr>
          <w:p w14:paraId="1C441F6A">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标签（含资料加工、上架、排架）</w:t>
            </w:r>
          </w:p>
        </w:tc>
        <w:tc>
          <w:tcPr>
            <w:tcW w:w="3611" w:type="pct"/>
            <w:tcBorders>
              <w:top w:val="nil"/>
              <w:left w:val="nil"/>
              <w:bottom w:val="single" w:color="auto" w:sz="4" w:space="0"/>
              <w:right w:val="single" w:color="auto" w:sz="4" w:space="0"/>
            </w:tcBorders>
            <w:vAlign w:val="center"/>
          </w:tcPr>
          <w:p w14:paraId="1FD3622D">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标签为无源标签，无需电池，支持非接触式的读取和写入，用户可自定义数据格式和内容，具有良好的数据扩展性；</w:t>
            </w:r>
          </w:p>
          <w:p w14:paraId="2BE1A6D6">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标签具有防电磁屏蔽，适用于通用书架，表面可打印馆藏标识、条码号、文字架位等信息；</w:t>
            </w:r>
          </w:p>
          <w:p w14:paraId="60D8396E">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标签具有较高的安全性，有不可改写的唯一序列号（</w:t>
            </w:r>
            <w:r>
              <w:rPr>
                <w:rFonts w:ascii="宋体" w:hAnsi="宋体" w:eastAsia="宋体"/>
                <w:sz w:val="28"/>
                <w:szCs w:val="28"/>
                <w:lang w:eastAsia="zh-CN"/>
              </w:rPr>
              <w:t>UID</w:t>
            </w:r>
            <w:r>
              <w:rPr>
                <w:rFonts w:ascii="宋体" w:hAnsi="宋体" w:eastAsia="宋体" w:cs="宋体"/>
                <w:sz w:val="28"/>
                <w:szCs w:val="28"/>
                <w:lang w:eastAsia="zh-CN"/>
              </w:rPr>
              <w:t>）供识别和加密，防止存储在其中的信息资料被随意读取或改写；</w:t>
            </w:r>
          </w:p>
          <w:p w14:paraId="3AA3A275">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标签自带单面粘性，须采用中性粘胶对图书及其它介质黏贴表面无损害，保证在标签质保期内（</w:t>
            </w:r>
            <w:r>
              <w:rPr>
                <w:rFonts w:ascii="宋体" w:hAnsi="宋体" w:eastAsia="宋体"/>
                <w:sz w:val="28"/>
                <w:szCs w:val="28"/>
                <w:lang w:eastAsia="zh-CN"/>
              </w:rPr>
              <w:t>10</w:t>
            </w:r>
            <w:r>
              <w:rPr>
                <w:rFonts w:ascii="宋体" w:hAnsi="宋体" w:eastAsia="宋体" w:cs="宋体"/>
                <w:sz w:val="28"/>
                <w:szCs w:val="28"/>
                <w:lang w:eastAsia="zh-CN"/>
              </w:rPr>
              <w:t>年）不开胶脱落；</w:t>
            </w:r>
          </w:p>
          <w:p w14:paraId="78B26060">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包含本次盘点、顺架、倒架、上架等工作（包括目前在架图书的下架、打包、搬运到指定地点、数据转换、贴高频电子标签、搬运回图书馆、开包、上架、精细排架、更换价签等工作）。</w:t>
            </w:r>
          </w:p>
        </w:tc>
        <w:tc>
          <w:tcPr>
            <w:tcW w:w="311" w:type="pct"/>
            <w:tcBorders>
              <w:top w:val="nil"/>
              <w:left w:val="nil"/>
              <w:bottom w:val="single" w:color="auto" w:sz="4" w:space="0"/>
              <w:right w:val="single" w:color="auto" w:sz="4" w:space="0"/>
            </w:tcBorders>
            <w:vAlign w:val="center"/>
          </w:tcPr>
          <w:p w14:paraId="7A0B0061">
            <w:pPr>
              <w:spacing w:after="0" w:line="60" w:lineRule="auto"/>
              <w:jc w:val="left"/>
              <w:rPr>
                <w:rFonts w:ascii="宋体" w:hAnsi="宋体" w:eastAsia="宋体"/>
                <w:sz w:val="28"/>
                <w:szCs w:val="28"/>
              </w:rPr>
            </w:pPr>
            <w:r>
              <w:rPr>
                <w:rFonts w:ascii="宋体" w:hAnsi="宋体" w:eastAsia="宋体"/>
                <w:sz w:val="28"/>
                <w:szCs w:val="28"/>
              </w:rPr>
              <w:t>13</w:t>
            </w:r>
          </w:p>
        </w:tc>
        <w:tc>
          <w:tcPr>
            <w:tcW w:w="247" w:type="pct"/>
            <w:tcBorders>
              <w:top w:val="nil"/>
              <w:left w:val="nil"/>
              <w:bottom w:val="single" w:color="auto" w:sz="4" w:space="0"/>
              <w:right w:val="single" w:color="auto" w:sz="4" w:space="0"/>
            </w:tcBorders>
            <w:vAlign w:val="center"/>
          </w:tcPr>
          <w:p w14:paraId="14103464">
            <w:pPr>
              <w:spacing w:after="0" w:line="60" w:lineRule="auto"/>
              <w:jc w:val="left"/>
              <w:rPr>
                <w:rFonts w:ascii="宋体" w:hAnsi="宋体" w:eastAsia="宋体"/>
                <w:sz w:val="28"/>
                <w:szCs w:val="28"/>
              </w:rPr>
            </w:pPr>
            <w:r>
              <w:rPr>
                <w:rFonts w:ascii="宋体" w:hAnsi="宋体" w:eastAsia="宋体" w:cs="宋体"/>
                <w:sz w:val="28"/>
                <w:szCs w:val="28"/>
              </w:rPr>
              <w:t>万枚</w:t>
            </w:r>
          </w:p>
        </w:tc>
      </w:tr>
      <w:tr w14:paraId="5781BDD7">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5D45BFAF">
            <w:pPr>
              <w:spacing w:after="0" w:line="60" w:lineRule="auto"/>
              <w:jc w:val="left"/>
              <w:rPr>
                <w:rFonts w:ascii="宋体" w:hAnsi="宋体" w:eastAsia="宋体"/>
                <w:sz w:val="28"/>
                <w:szCs w:val="28"/>
              </w:rPr>
            </w:pPr>
            <w:r>
              <w:rPr>
                <w:rFonts w:ascii="宋体" w:hAnsi="宋体" w:eastAsia="宋体"/>
                <w:sz w:val="28"/>
                <w:szCs w:val="28"/>
              </w:rPr>
              <w:t>34</w:t>
            </w:r>
          </w:p>
        </w:tc>
        <w:tc>
          <w:tcPr>
            <w:tcW w:w="582" w:type="pct"/>
            <w:tcBorders>
              <w:top w:val="nil"/>
              <w:left w:val="nil"/>
              <w:bottom w:val="single" w:color="auto" w:sz="4" w:space="0"/>
              <w:right w:val="single" w:color="auto" w:sz="4" w:space="0"/>
            </w:tcBorders>
            <w:vAlign w:val="center"/>
          </w:tcPr>
          <w:p w14:paraId="14DADF96">
            <w:pPr>
              <w:spacing w:after="0" w:line="60" w:lineRule="auto"/>
              <w:jc w:val="left"/>
              <w:rPr>
                <w:rFonts w:ascii="宋体" w:hAnsi="宋体" w:eastAsia="宋体"/>
                <w:sz w:val="28"/>
                <w:szCs w:val="28"/>
              </w:rPr>
            </w:pPr>
            <w:r>
              <w:rPr>
                <w:rFonts w:ascii="宋体" w:hAnsi="宋体" w:eastAsia="宋体" w:cs="宋体"/>
                <w:sz w:val="28"/>
                <w:szCs w:val="28"/>
              </w:rPr>
              <w:t>资料室工作站</w:t>
            </w:r>
          </w:p>
        </w:tc>
        <w:tc>
          <w:tcPr>
            <w:tcW w:w="3611" w:type="pct"/>
            <w:tcBorders>
              <w:top w:val="nil"/>
              <w:left w:val="nil"/>
              <w:bottom w:val="single" w:color="auto" w:sz="4" w:space="0"/>
              <w:right w:val="single" w:color="auto" w:sz="4" w:space="0"/>
            </w:tcBorders>
            <w:vAlign w:val="center"/>
          </w:tcPr>
          <w:p w14:paraId="322EC510">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一、功能要求</w:t>
            </w:r>
          </w:p>
          <w:p w14:paraId="430AA1D4">
            <w:pPr>
              <w:spacing w:after="0" w:line="60" w:lineRule="auto"/>
              <w:jc w:val="left"/>
              <w:rPr>
                <w:rFonts w:ascii="宋体" w:hAnsi="宋体" w:eastAsia="宋体"/>
                <w:sz w:val="28"/>
                <w:szCs w:val="28"/>
                <w:lang w:eastAsia="zh-CN"/>
              </w:rPr>
            </w:pPr>
            <w:r>
              <w:rPr>
                <w:rFonts w:ascii="宋体" w:hAnsi="宋体" w:eastAsia="宋体"/>
                <w:sz w:val="28"/>
                <w:szCs w:val="28"/>
                <w:lang w:eastAsia="zh-CN"/>
              </w:rPr>
              <w:t>1.RFID</w:t>
            </w:r>
            <w:r>
              <w:rPr>
                <w:rFonts w:ascii="宋体" w:hAnsi="宋体" w:eastAsia="宋体" w:cs="宋体"/>
                <w:sz w:val="28"/>
                <w:szCs w:val="28"/>
                <w:lang w:eastAsia="zh-CN"/>
              </w:rPr>
              <w:t>阅读器通过标准串口或</w:t>
            </w:r>
            <w:r>
              <w:rPr>
                <w:rFonts w:ascii="宋体" w:hAnsi="宋体" w:eastAsia="宋体"/>
                <w:sz w:val="28"/>
                <w:szCs w:val="28"/>
                <w:lang w:eastAsia="zh-CN"/>
              </w:rPr>
              <w:t>USB</w:t>
            </w:r>
            <w:r>
              <w:rPr>
                <w:rFonts w:ascii="宋体" w:hAnsi="宋体" w:eastAsia="宋体" w:cs="宋体"/>
                <w:sz w:val="28"/>
                <w:szCs w:val="28"/>
                <w:lang w:eastAsia="zh-CN"/>
              </w:rPr>
              <w:t>接口连接至计算机设备，可对</w:t>
            </w:r>
            <w:r>
              <w:rPr>
                <w:rFonts w:ascii="宋体" w:hAnsi="宋体" w:eastAsia="宋体"/>
                <w:sz w:val="28"/>
                <w:szCs w:val="28"/>
                <w:lang w:eastAsia="zh-CN"/>
              </w:rPr>
              <w:t>RFID</w:t>
            </w:r>
            <w:r>
              <w:rPr>
                <w:rFonts w:ascii="宋体" w:hAnsi="宋体" w:eastAsia="宋体" w:cs="宋体"/>
                <w:sz w:val="28"/>
                <w:szCs w:val="28"/>
                <w:lang w:eastAsia="zh-CN"/>
              </w:rPr>
              <w:t>标签非接触式地进行阅读；</w:t>
            </w:r>
          </w:p>
          <w:p w14:paraId="53905B8C">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具备防冲突功能，能保证多个标签同时可靠识别；</w:t>
            </w:r>
          </w:p>
          <w:p w14:paraId="719871F7">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具有</w:t>
            </w:r>
            <w:r>
              <w:rPr>
                <w:rFonts w:ascii="宋体" w:hAnsi="宋体" w:eastAsia="宋体"/>
                <w:sz w:val="28"/>
                <w:szCs w:val="28"/>
                <w:lang w:eastAsia="zh-CN"/>
              </w:rPr>
              <w:t>RFID</w:t>
            </w:r>
            <w:r>
              <w:rPr>
                <w:rFonts w:ascii="宋体" w:hAnsi="宋体" w:eastAsia="宋体" w:cs="宋体"/>
                <w:sz w:val="28"/>
                <w:szCs w:val="28"/>
                <w:lang w:eastAsia="zh-CN"/>
              </w:rPr>
              <w:t>标签信息读取、写入功能，防盗位改写功能，可对条形码进行识别转换后，将条码号写入</w:t>
            </w:r>
            <w:r>
              <w:rPr>
                <w:rFonts w:ascii="宋体" w:hAnsi="宋体" w:eastAsia="宋体"/>
                <w:sz w:val="28"/>
                <w:szCs w:val="28"/>
                <w:lang w:eastAsia="zh-CN"/>
              </w:rPr>
              <w:t>RFID</w:t>
            </w:r>
            <w:r>
              <w:rPr>
                <w:rFonts w:ascii="宋体" w:hAnsi="宋体" w:eastAsia="宋体" w:cs="宋体"/>
                <w:sz w:val="28"/>
                <w:szCs w:val="28"/>
                <w:lang w:eastAsia="zh-CN"/>
              </w:rPr>
              <w:t>标签；</w:t>
            </w:r>
          </w:p>
          <w:p w14:paraId="789AA06B">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系统可实现与图书馆业务系统关联，实现</w:t>
            </w:r>
            <w:r>
              <w:rPr>
                <w:rFonts w:ascii="宋体" w:hAnsi="宋体" w:eastAsia="宋体"/>
                <w:sz w:val="28"/>
                <w:szCs w:val="28"/>
                <w:lang w:eastAsia="zh-CN"/>
              </w:rPr>
              <w:t>RFID</w:t>
            </w:r>
            <w:r>
              <w:rPr>
                <w:rFonts w:ascii="宋体" w:hAnsi="宋体" w:eastAsia="宋体" w:cs="宋体"/>
                <w:sz w:val="28"/>
                <w:szCs w:val="28"/>
                <w:lang w:eastAsia="zh-CN"/>
              </w:rPr>
              <w:t>流通资料的借还功能；具备标签转换工作量统计功能，可按人、时间生成统计报表并导出数据；</w:t>
            </w:r>
          </w:p>
          <w:p w14:paraId="0D056EAF">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工作站支持系统提供双重功能，同时可选配扫描枪，支持扫描图书条形码；</w:t>
            </w:r>
          </w:p>
          <w:p w14:paraId="2F58488F">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考虑配套使用，需与自助借还机、管理系统为同一品牌；</w:t>
            </w:r>
          </w:p>
          <w:p w14:paraId="620C46B5">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二、技术要求</w:t>
            </w:r>
          </w:p>
          <w:p w14:paraId="5F39019B">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一体式馆员阅读器材质：铝合金和玻璃；读写距离可达</w:t>
            </w:r>
            <w:r>
              <w:rPr>
                <w:rFonts w:ascii="宋体" w:hAnsi="宋体" w:eastAsia="宋体"/>
                <w:sz w:val="28"/>
                <w:szCs w:val="28"/>
                <w:lang w:eastAsia="zh-CN"/>
              </w:rPr>
              <w:t>15cm</w:t>
            </w:r>
            <w:r>
              <w:rPr>
                <w:rFonts w:ascii="宋体" w:hAnsi="宋体" w:eastAsia="宋体" w:cs="宋体"/>
                <w:sz w:val="28"/>
                <w:szCs w:val="28"/>
                <w:lang w:eastAsia="zh-CN"/>
              </w:rPr>
              <w:t>以上，</w:t>
            </w:r>
            <w:r>
              <w:rPr>
                <w:rFonts w:ascii="宋体" w:hAnsi="宋体" w:eastAsia="宋体"/>
                <w:sz w:val="28"/>
                <w:szCs w:val="28"/>
                <w:lang w:eastAsia="zh-CN"/>
              </w:rPr>
              <w:t>5</w:t>
            </w:r>
            <w:r>
              <w:rPr>
                <w:rFonts w:ascii="宋体" w:hAnsi="宋体" w:eastAsia="宋体" w:cs="宋体"/>
                <w:sz w:val="28"/>
                <w:szCs w:val="28"/>
                <w:lang w:eastAsia="zh-CN"/>
              </w:rPr>
              <w:t>本</w:t>
            </w:r>
            <w:r>
              <w:rPr>
                <w:rFonts w:ascii="宋体" w:hAnsi="宋体" w:eastAsia="宋体"/>
                <w:sz w:val="28"/>
                <w:szCs w:val="28"/>
                <w:lang w:eastAsia="zh-CN"/>
              </w:rPr>
              <w:t>/</w:t>
            </w:r>
            <w:r>
              <w:rPr>
                <w:rFonts w:ascii="宋体" w:hAnsi="宋体" w:eastAsia="宋体" w:cs="宋体"/>
                <w:sz w:val="28"/>
                <w:szCs w:val="28"/>
                <w:lang w:eastAsia="zh-CN"/>
              </w:rPr>
              <w:t>次；</w:t>
            </w:r>
          </w:p>
          <w:p w14:paraId="7EEA443A">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三、主机配置</w:t>
            </w:r>
          </w:p>
          <w:p w14:paraId="53315687">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bookmarkStart w:id="493" w:name="_Hlk206254758"/>
            <w:r>
              <w:rPr>
                <w:rFonts w:ascii="宋体" w:hAnsi="宋体" w:eastAsia="宋体" w:cs="宋体"/>
                <w:sz w:val="28"/>
                <w:szCs w:val="28"/>
                <w:lang w:eastAsia="zh-CN"/>
              </w:rPr>
              <w:t>物理核心数</w:t>
            </w:r>
            <w:r>
              <w:rPr>
                <w:rFonts w:hint="default" w:ascii="宋体" w:hAnsi="宋体" w:eastAsia="宋体" w:cs="Arial"/>
                <w:sz w:val="28"/>
                <w:szCs w:val="28"/>
                <w:lang w:eastAsia="zh-CN"/>
              </w:rPr>
              <w:t>≥</w:t>
            </w:r>
            <w:r>
              <w:rPr>
                <w:rFonts w:ascii="宋体" w:hAnsi="宋体" w:eastAsia="宋体"/>
                <w:sz w:val="28"/>
                <w:szCs w:val="28"/>
                <w:lang w:eastAsia="zh-CN"/>
              </w:rPr>
              <w:t>8</w:t>
            </w:r>
            <w:r>
              <w:rPr>
                <w:rFonts w:ascii="宋体" w:hAnsi="宋体" w:eastAsia="宋体" w:cs="宋体"/>
                <w:sz w:val="28"/>
                <w:szCs w:val="28"/>
                <w:lang w:eastAsia="zh-CN"/>
              </w:rPr>
              <w:t>核，主频</w:t>
            </w:r>
            <w:r>
              <w:rPr>
                <w:rFonts w:hint="default" w:ascii="宋体" w:hAnsi="宋体" w:eastAsia="宋体" w:cs="Arial"/>
                <w:sz w:val="28"/>
                <w:szCs w:val="28"/>
                <w:lang w:eastAsia="zh-CN"/>
              </w:rPr>
              <w:t>≥</w:t>
            </w:r>
            <w:r>
              <w:rPr>
                <w:rFonts w:ascii="宋体" w:hAnsi="宋体" w:eastAsia="宋体"/>
                <w:sz w:val="28"/>
                <w:szCs w:val="28"/>
                <w:lang w:eastAsia="zh-CN"/>
              </w:rPr>
              <w:t>2.5GHz</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内存</w:t>
            </w:r>
            <w:r>
              <w:rPr>
                <w:rFonts w:hint="default" w:ascii="Times New Roman" w:hAnsi="Times New Roman" w:eastAsia="宋体" w:cs="Times New Roman"/>
                <w:sz w:val="28"/>
                <w:szCs w:val="28"/>
                <w:lang w:eastAsia="zh-CN"/>
              </w:rPr>
              <w:t>‌</w:t>
            </w:r>
            <w:r>
              <w:rPr>
                <w:rFonts w:ascii="宋体" w:hAnsi="宋体" w:eastAsia="宋体"/>
                <w:sz w:val="28"/>
                <w:szCs w:val="28"/>
                <w:lang w:eastAsia="zh-CN"/>
              </w:rPr>
              <w:t>≥16GB DDR4</w:t>
            </w:r>
            <w:r>
              <w:rPr>
                <w:rFonts w:ascii="宋体" w:hAnsi="宋体" w:eastAsia="宋体" w:cs="宋体"/>
                <w:sz w:val="28"/>
                <w:szCs w:val="28"/>
                <w:lang w:eastAsia="zh-CN"/>
              </w:rPr>
              <w:t>，硬盘</w:t>
            </w:r>
            <w:r>
              <w:rPr>
                <w:rFonts w:hint="default" w:ascii="宋体" w:hAnsi="宋体" w:eastAsia="宋体" w:cs="Arial"/>
                <w:sz w:val="28"/>
                <w:szCs w:val="28"/>
                <w:lang w:eastAsia="zh-CN"/>
              </w:rPr>
              <w:t>≥</w:t>
            </w:r>
            <w:r>
              <w:rPr>
                <w:rFonts w:ascii="宋体" w:hAnsi="宋体" w:eastAsia="宋体"/>
                <w:sz w:val="28"/>
                <w:szCs w:val="28"/>
                <w:lang w:eastAsia="zh-CN"/>
              </w:rPr>
              <w:t>512GB</w:t>
            </w:r>
            <w:r>
              <w:rPr>
                <w:rFonts w:ascii="宋体" w:hAnsi="宋体" w:eastAsia="宋体"/>
                <w:sz w:val="28"/>
                <w:szCs w:val="28"/>
                <w:lang w:val="en-US" w:eastAsia="zh-CN"/>
              </w:rPr>
              <w:t xml:space="preserve"> </w:t>
            </w:r>
            <w:r>
              <w:rPr>
                <w:rFonts w:ascii="宋体" w:hAnsi="宋体" w:eastAsia="宋体"/>
                <w:sz w:val="28"/>
                <w:szCs w:val="28"/>
                <w:lang w:eastAsia="zh-CN"/>
              </w:rPr>
              <w:t>SSD</w:t>
            </w:r>
            <w:r>
              <w:rPr>
                <w:rFonts w:ascii="宋体" w:hAnsi="宋体" w:eastAsia="宋体" w:cs="宋体"/>
                <w:sz w:val="28"/>
                <w:szCs w:val="28"/>
                <w:lang w:eastAsia="zh-CN"/>
              </w:rPr>
              <w:t>；分辨率</w:t>
            </w:r>
            <w:r>
              <w:rPr>
                <w:rFonts w:hint="default" w:ascii="宋体" w:hAnsi="宋体" w:eastAsia="宋体" w:cs="Arial"/>
                <w:sz w:val="28"/>
                <w:szCs w:val="28"/>
                <w:lang w:eastAsia="zh-CN"/>
              </w:rPr>
              <w:t>≥</w:t>
            </w:r>
            <w:r>
              <w:rPr>
                <w:rFonts w:ascii="宋体" w:hAnsi="宋体" w:eastAsia="宋体"/>
                <w:sz w:val="28"/>
                <w:szCs w:val="28"/>
                <w:lang w:eastAsia="zh-CN"/>
              </w:rPr>
              <w:t>1920x1080</w:t>
            </w:r>
            <w:r>
              <w:rPr>
                <w:rFonts w:ascii="宋体" w:hAnsi="宋体" w:eastAsia="宋体" w:cs="宋体"/>
                <w:sz w:val="28"/>
                <w:szCs w:val="28"/>
                <w:lang w:eastAsia="zh-CN"/>
              </w:rPr>
              <w:t>；</w:t>
            </w:r>
            <w:r>
              <w:rPr>
                <w:rFonts w:ascii="宋体" w:hAnsi="宋体" w:eastAsia="宋体"/>
                <w:sz w:val="28"/>
                <w:szCs w:val="28"/>
                <w:lang w:eastAsia="zh-CN"/>
              </w:rPr>
              <w:t>USB</w:t>
            </w:r>
            <w:r>
              <w:rPr>
                <w:rFonts w:ascii="宋体" w:hAnsi="宋体" w:eastAsia="宋体" w:cs="宋体"/>
                <w:sz w:val="28"/>
                <w:szCs w:val="28"/>
                <w:lang w:eastAsia="zh-CN"/>
              </w:rPr>
              <w:t>接口</w:t>
            </w:r>
            <w:r>
              <w:rPr>
                <w:rFonts w:hint="default" w:ascii="宋体" w:hAnsi="宋体" w:eastAsia="宋体" w:cs="Arial"/>
                <w:sz w:val="28"/>
                <w:szCs w:val="28"/>
                <w:lang w:eastAsia="zh-CN"/>
              </w:rPr>
              <w:t>≥</w:t>
            </w:r>
            <w:r>
              <w:rPr>
                <w:rFonts w:ascii="宋体" w:hAnsi="宋体" w:eastAsia="宋体"/>
                <w:sz w:val="28"/>
                <w:szCs w:val="28"/>
                <w:lang w:eastAsia="zh-CN"/>
              </w:rPr>
              <w:t>6</w:t>
            </w:r>
            <w:r>
              <w:rPr>
                <w:rFonts w:ascii="宋体" w:hAnsi="宋体" w:eastAsia="宋体" w:cs="宋体"/>
                <w:sz w:val="28"/>
                <w:szCs w:val="28"/>
                <w:lang w:eastAsia="zh-CN"/>
              </w:rPr>
              <w:t>个。</w:t>
            </w:r>
            <w:bookmarkEnd w:id="493"/>
          </w:p>
        </w:tc>
        <w:tc>
          <w:tcPr>
            <w:tcW w:w="311" w:type="pct"/>
            <w:tcBorders>
              <w:top w:val="nil"/>
              <w:left w:val="nil"/>
              <w:bottom w:val="single" w:color="auto" w:sz="4" w:space="0"/>
              <w:right w:val="single" w:color="auto" w:sz="4" w:space="0"/>
            </w:tcBorders>
            <w:vAlign w:val="center"/>
          </w:tcPr>
          <w:p w14:paraId="67B769F2">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4683D1E0">
            <w:pPr>
              <w:spacing w:after="0" w:line="60" w:lineRule="auto"/>
              <w:jc w:val="left"/>
              <w:rPr>
                <w:rFonts w:ascii="宋体" w:hAnsi="宋体" w:eastAsia="宋体"/>
                <w:sz w:val="28"/>
                <w:szCs w:val="28"/>
              </w:rPr>
            </w:pPr>
            <w:r>
              <w:rPr>
                <w:rFonts w:ascii="宋体" w:hAnsi="宋体" w:eastAsia="宋体" w:cs="宋体"/>
                <w:sz w:val="28"/>
                <w:szCs w:val="28"/>
              </w:rPr>
              <w:t>套</w:t>
            </w:r>
          </w:p>
        </w:tc>
      </w:tr>
      <w:tr w14:paraId="0D24651F">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30CFA3F5">
            <w:pPr>
              <w:spacing w:after="0" w:line="60" w:lineRule="auto"/>
              <w:jc w:val="left"/>
              <w:rPr>
                <w:rFonts w:ascii="宋体" w:hAnsi="宋体" w:eastAsia="宋体"/>
                <w:sz w:val="28"/>
                <w:szCs w:val="28"/>
              </w:rPr>
            </w:pPr>
            <w:r>
              <w:rPr>
                <w:rFonts w:ascii="宋体" w:hAnsi="宋体" w:eastAsia="宋体"/>
                <w:sz w:val="28"/>
                <w:szCs w:val="28"/>
              </w:rPr>
              <w:t>35</w:t>
            </w:r>
          </w:p>
        </w:tc>
        <w:tc>
          <w:tcPr>
            <w:tcW w:w="582" w:type="pct"/>
            <w:tcBorders>
              <w:top w:val="nil"/>
              <w:left w:val="nil"/>
              <w:bottom w:val="single" w:color="auto" w:sz="4" w:space="0"/>
              <w:right w:val="single" w:color="auto" w:sz="4" w:space="0"/>
            </w:tcBorders>
            <w:vAlign w:val="center"/>
          </w:tcPr>
          <w:p w14:paraId="38FD1C1A">
            <w:pPr>
              <w:spacing w:after="0" w:line="60" w:lineRule="auto"/>
              <w:jc w:val="left"/>
              <w:rPr>
                <w:rFonts w:ascii="宋体" w:hAnsi="宋体" w:eastAsia="宋体"/>
                <w:sz w:val="28"/>
                <w:szCs w:val="28"/>
              </w:rPr>
            </w:pPr>
            <w:r>
              <w:rPr>
                <w:rFonts w:ascii="宋体" w:hAnsi="宋体" w:eastAsia="宋体" w:cs="宋体"/>
                <w:sz w:val="28"/>
                <w:szCs w:val="28"/>
              </w:rPr>
              <w:t>升降式资料箱</w:t>
            </w:r>
          </w:p>
        </w:tc>
        <w:tc>
          <w:tcPr>
            <w:tcW w:w="3611" w:type="pct"/>
            <w:tcBorders>
              <w:top w:val="nil"/>
              <w:left w:val="nil"/>
              <w:bottom w:val="single" w:color="auto" w:sz="4" w:space="0"/>
              <w:right w:val="single" w:color="auto" w:sz="4" w:space="0"/>
            </w:tcBorders>
            <w:vAlign w:val="center"/>
          </w:tcPr>
          <w:p w14:paraId="71EC4126">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用于承接读者归还图书，具有自动升降功能，有铝型材、压缩弹簧、电木托板、拉把手等部推件构成；装书容量要求</w:t>
            </w:r>
            <w:r>
              <w:rPr>
                <w:rFonts w:hint="default" w:ascii="宋体" w:hAnsi="宋体" w:eastAsia="宋体" w:cs="Arial"/>
                <w:sz w:val="28"/>
                <w:szCs w:val="28"/>
                <w:lang w:eastAsia="zh-CN"/>
              </w:rPr>
              <w:t>≥</w:t>
            </w:r>
            <w:r>
              <w:rPr>
                <w:rFonts w:ascii="宋体" w:hAnsi="宋体" w:eastAsia="宋体"/>
                <w:sz w:val="28"/>
                <w:szCs w:val="28"/>
                <w:lang w:eastAsia="zh-CN"/>
              </w:rPr>
              <w:t>120L</w:t>
            </w:r>
            <w:r>
              <w:rPr>
                <w:rFonts w:ascii="宋体" w:hAnsi="宋体" w:eastAsia="宋体" w:cs="宋体"/>
                <w:sz w:val="28"/>
                <w:szCs w:val="28"/>
                <w:lang w:eastAsia="zh-CN"/>
              </w:rPr>
              <w:t>；承载板自由升降，耐瞬时冲击强度高，有抗变形能力，最大承重</w:t>
            </w:r>
            <w:r>
              <w:rPr>
                <w:rFonts w:ascii="宋体" w:hAnsi="宋体" w:eastAsia="宋体"/>
                <w:sz w:val="28"/>
                <w:szCs w:val="28"/>
                <w:lang w:eastAsia="zh-CN"/>
              </w:rPr>
              <w:t>200KG,</w:t>
            </w:r>
            <w:r>
              <w:rPr>
                <w:rFonts w:ascii="宋体" w:hAnsi="宋体" w:eastAsia="宋体" w:cs="宋体"/>
                <w:sz w:val="28"/>
                <w:szCs w:val="28"/>
                <w:lang w:eastAsia="zh-CN"/>
              </w:rPr>
              <w:t>升降托架有效最大承重</w:t>
            </w:r>
            <w:r>
              <w:rPr>
                <w:rFonts w:ascii="宋体" w:hAnsi="宋体" w:eastAsia="宋体"/>
                <w:sz w:val="28"/>
                <w:szCs w:val="28"/>
                <w:lang w:eastAsia="zh-CN"/>
              </w:rPr>
              <w:t xml:space="preserve">80KG, </w:t>
            </w:r>
            <w:r>
              <w:rPr>
                <w:rFonts w:ascii="宋体" w:hAnsi="宋体" w:eastAsia="宋体" w:cs="宋体"/>
                <w:sz w:val="28"/>
                <w:szCs w:val="28"/>
                <w:lang w:eastAsia="zh-CN"/>
              </w:rPr>
              <w:t>抗变形数次</w:t>
            </w:r>
            <w:r>
              <w:rPr>
                <w:rFonts w:ascii="宋体" w:hAnsi="宋体" w:eastAsia="宋体"/>
                <w:sz w:val="28"/>
                <w:szCs w:val="28"/>
                <w:lang w:eastAsia="zh-CN"/>
              </w:rPr>
              <w:t>10w</w:t>
            </w:r>
            <w:r>
              <w:rPr>
                <w:rFonts w:ascii="宋体" w:hAnsi="宋体" w:eastAsia="宋体" w:cs="宋体"/>
                <w:sz w:val="28"/>
                <w:szCs w:val="28"/>
                <w:lang w:eastAsia="zh-CN"/>
              </w:rPr>
              <w:t>。</w:t>
            </w:r>
          </w:p>
        </w:tc>
        <w:tc>
          <w:tcPr>
            <w:tcW w:w="311" w:type="pct"/>
            <w:tcBorders>
              <w:top w:val="nil"/>
              <w:left w:val="nil"/>
              <w:bottom w:val="single" w:color="auto" w:sz="4" w:space="0"/>
              <w:right w:val="single" w:color="auto" w:sz="4" w:space="0"/>
            </w:tcBorders>
            <w:vAlign w:val="center"/>
          </w:tcPr>
          <w:p w14:paraId="721D2927">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7260FBA3">
            <w:pPr>
              <w:spacing w:after="0" w:line="60" w:lineRule="auto"/>
              <w:jc w:val="left"/>
              <w:rPr>
                <w:rFonts w:ascii="宋体" w:hAnsi="宋体" w:eastAsia="宋体"/>
                <w:sz w:val="28"/>
                <w:szCs w:val="28"/>
              </w:rPr>
            </w:pPr>
            <w:r>
              <w:rPr>
                <w:rFonts w:ascii="宋体" w:hAnsi="宋体" w:eastAsia="宋体" w:cs="宋体"/>
                <w:sz w:val="28"/>
                <w:szCs w:val="28"/>
              </w:rPr>
              <w:t>台</w:t>
            </w:r>
          </w:p>
        </w:tc>
      </w:tr>
      <w:tr w14:paraId="29A43F5A">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24D6338">
            <w:pPr>
              <w:spacing w:after="0" w:line="60" w:lineRule="auto"/>
              <w:jc w:val="left"/>
              <w:rPr>
                <w:rFonts w:ascii="宋体" w:hAnsi="宋体" w:eastAsia="宋体"/>
                <w:sz w:val="28"/>
                <w:szCs w:val="28"/>
              </w:rPr>
            </w:pPr>
            <w:r>
              <w:rPr>
                <w:rFonts w:ascii="宋体" w:hAnsi="宋体" w:eastAsia="宋体"/>
                <w:sz w:val="28"/>
                <w:szCs w:val="28"/>
              </w:rPr>
              <w:t>36</w:t>
            </w:r>
          </w:p>
        </w:tc>
        <w:tc>
          <w:tcPr>
            <w:tcW w:w="582" w:type="pct"/>
            <w:tcBorders>
              <w:top w:val="nil"/>
              <w:left w:val="nil"/>
              <w:bottom w:val="single" w:color="auto" w:sz="4" w:space="0"/>
              <w:right w:val="single" w:color="auto" w:sz="4" w:space="0"/>
            </w:tcBorders>
            <w:vAlign w:val="center"/>
          </w:tcPr>
          <w:p w14:paraId="781C7DC5">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双通道</w:t>
            </w:r>
            <w:r>
              <w:rPr>
                <w:rFonts w:ascii="宋体" w:hAnsi="宋体" w:eastAsia="宋体"/>
                <w:sz w:val="28"/>
                <w:szCs w:val="28"/>
                <w:lang w:eastAsia="zh-CN"/>
              </w:rPr>
              <w:t>RFID</w:t>
            </w:r>
            <w:r>
              <w:rPr>
                <w:rFonts w:ascii="宋体" w:hAnsi="宋体" w:eastAsia="宋体" w:cs="宋体"/>
                <w:sz w:val="28"/>
                <w:szCs w:val="28"/>
                <w:lang w:eastAsia="zh-CN"/>
              </w:rPr>
              <w:t>安全门</w:t>
            </w:r>
          </w:p>
        </w:tc>
        <w:tc>
          <w:tcPr>
            <w:tcW w:w="3611" w:type="pct"/>
            <w:tcBorders>
              <w:top w:val="nil"/>
              <w:left w:val="nil"/>
              <w:bottom w:val="single" w:color="auto" w:sz="4" w:space="0"/>
              <w:right w:val="single" w:color="auto" w:sz="4" w:space="0"/>
            </w:tcBorders>
            <w:vAlign w:val="center"/>
          </w:tcPr>
          <w:p w14:paraId="4C5C4AF7">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一、功能要求</w:t>
            </w:r>
          </w:p>
          <w:p w14:paraId="328DC1D2">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设备设计紧凑，符合相关标准要求，宽度</w:t>
            </w:r>
            <w:r>
              <w:rPr>
                <w:rFonts w:hint="default" w:ascii="宋体" w:hAnsi="宋体" w:eastAsia="宋体" w:cs="Arial"/>
                <w:sz w:val="28"/>
                <w:szCs w:val="28"/>
                <w:lang w:eastAsia="zh-CN"/>
              </w:rPr>
              <w:t>≥</w:t>
            </w:r>
            <w:r>
              <w:rPr>
                <w:rFonts w:ascii="宋体" w:hAnsi="宋体" w:eastAsia="宋体"/>
                <w:sz w:val="28"/>
                <w:szCs w:val="28"/>
                <w:lang w:eastAsia="zh-CN"/>
              </w:rPr>
              <w:t>900mm</w:t>
            </w:r>
            <w:r>
              <w:rPr>
                <w:rFonts w:ascii="宋体" w:hAnsi="宋体" w:eastAsia="宋体" w:cs="宋体"/>
                <w:sz w:val="28"/>
                <w:szCs w:val="28"/>
                <w:lang w:eastAsia="zh-CN"/>
              </w:rPr>
              <w:t>；</w:t>
            </w:r>
          </w:p>
          <w:p w14:paraId="6129131D">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检测系统要求兼容</w:t>
            </w:r>
            <w:r>
              <w:rPr>
                <w:rFonts w:ascii="宋体" w:hAnsi="宋体" w:eastAsia="宋体"/>
                <w:sz w:val="28"/>
                <w:szCs w:val="28"/>
                <w:lang w:eastAsia="zh-CN"/>
              </w:rPr>
              <w:t>AFI</w:t>
            </w:r>
            <w:r>
              <w:rPr>
                <w:rFonts w:ascii="宋体" w:hAnsi="宋体" w:eastAsia="宋体" w:cs="宋体"/>
                <w:sz w:val="28"/>
                <w:szCs w:val="28"/>
                <w:lang w:eastAsia="zh-CN"/>
              </w:rPr>
              <w:t>、</w:t>
            </w:r>
            <w:r>
              <w:rPr>
                <w:rFonts w:ascii="宋体" w:hAnsi="宋体" w:eastAsia="宋体"/>
                <w:sz w:val="28"/>
                <w:szCs w:val="28"/>
                <w:lang w:eastAsia="zh-CN"/>
              </w:rPr>
              <w:t>EAS</w:t>
            </w:r>
            <w:r>
              <w:rPr>
                <w:rFonts w:ascii="宋体" w:hAnsi="宋体" w:eastAsia="宋体" w:cs="宋体"/>
                <w:sz w:val="28"/>
                <w:szCs w:val="28"/>
                <w:lang w:eastAsia="zh-CN"/>
              </w:rPr>
              <w:t>、</w:t>
            </w:r>
            <w:r>
              <w:rPr>
                <w:rFonts w:ascii="宋体" w:hAnsi="宋体" w:eastAsia="宋体"/>
                <w:sz w:val="28"/>
                <w:szCs w:val="28"/>
                <w:lang w:eastAsia="zh-CN"/>
              </w:rPr>
              <w:t>UID</w:t>
            </w:r>
            <w:r>
              <w:rPr>
                <w:rFonts w:ascii="宋体" w:hAnsi="宋体" w:eastAsia="宋体" w:cs="宋体"/>
                <w:sz w:val="28"/>
                <w:szCs w:val="28"/>
                <w:lang w:eastAsia="zh-CN"/>
              </w:rPr>
              <w:t>和</w:t>
            </w:r>
            <w:r>
              <w:rPr>
                <w:rFonts w:ascii="宋体" w:hAnsi="宋体" w:eastAsia="宋体"/>
                <w:sz w:val="28"/>
                <w:szCs w:val="28"/>
                <w:lang w:eastAsia="zh-CN"/>
              </w:rPr>
              <w:t>AFI+EAS</w:t>
            </w:r>
            <w:r>
              <w:rPr>
                <w:rFonts w:ascii="宋体" w:hAnsi="宋体" w:eastAsia="宋体" w:cs="宋体"/>
                <w:sz w:val="28"/>
                <w:szCs w:val="28"/>
                <w:lang w:eastAsia="zh-CN"/>
              </w:rPr>
              <w:t>多种防盗报警模式；</w:t>
            </w:r>
          </w:p>
          <w:p w14:paraId="692B2512">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支持非接触式的快速识别粘贴在流通资料上的</w:t>
            </w:r>
            <w:r>
              <w:rPr>
                <w:rFonts w:ascii="宋体" w:hAnsi="宋体" w:eastAsia="宋体"/>
                <w:sz w:val="28"/>
                <w:szCs w:val="28"/>
                <w:lang w:eastAsia="zh-CN"/>
              </w:rPr>
              <w:t>RFID</w:t>
            </w:r>
            <w:r>
              <w:rPr>
                <w:rFonts w:ascii="宋体" w:hAnsi="宋体" w:eastAsia="宋体" w:cs="宋体"/>
                <w:sz w:val="28"/>
                <w:szCs w:val="28"/>
                <w:lang w:eastAsia="zh-CN"/>
              </w:rPr>
              <w:t>标签；</w:t>
            </w:r>
          </w:p>
          <w:p w14:paraId="27A5CE77">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要求对资料室内的印刷品、视听出版物等的</w:t>
            </w:r>
            <w:r>
              <w:rPr>
                <w:rFonts w:ascii="宋体" w:hAnsi="宋体" w:eastAsia="宋体"/>
                <w:sz w:val="28"/>
                <w:szCs w:val="28"/>
                <w:lang w:eastAsia="zh-CN"/>
              </w:rPr>
              <w:t>RFID</w:t>
            </w:r>
            <w:r>
              <w:rPr>
                <w:rFonts w:ascii="宋体" w:hAnsi="宋体" w:eastAsia="宋体" w:cs="宋体"/>
                <w:sz w:val="28"/>
                <w:szCs w:val="28"/>
                <w:lang w:eastAsia="zh-CN"/>
              </w:rPr>
              <w:t>标签进行安全扫描，不能损坏粘贴在流通资料中的磁性介质的资料，且不受流通资料中的磁条干扰；</w:t>
            </w:r>
          </w:p>
          <w:p w14:paraId="0AB59C9F">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设备能够同磁性安全监测门系统协同工作，如两种门前后独立安装，不会相互之间产生影响；</w:t>
            </w:r>
          </w:p>
          <w:p w14:paraId="7C095700">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系统具有故障报警提示功能、人员流量计数功能、可离线工作；</w:t>
            </w:r>
          </w:p>
          <w:p w14:paraId="23D22F45">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考虑配套使用，需与自助借还机、管理系统为同一品牌；</w:t>
            </w:r>
          </w:p>
          <w:p w14:paraId="5E0C8B89">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具备</w:t>
            </w:r>
            <w:r>
              <w:rPr>
                <w:rFonts w:ascii="宋体" w:hAnsi="宋体" w:eastAsia="宋体"/>
                <w:sz w:val="28"/>
                <w:szCs w:val="28"/>
                <w:lang w:eastAsia="zh-CN"/>
              </w:rPr>
              <w:t>RFID</w:t>
            </w:r>
            <w:r>
              <w:rPr>
                <w:rFonts w:ascii="宋体" w:hAnsi="宋体" w:eastAsia="宋体" w:cs="宋体"/>
                <w:sz w:val="28"/>
                <w:szCs w:val="28"/>
                <w:lang w:eastAsia="zh-CN"/>
              </w:rPr>
              <w:t>安全门禁监控报警软件、</w:t>
            </w:r>
            <w:r>
              <w:rPr>
                <w:rFonts w:ascii="宋体" w:hAnsi="宋体" w:eastAsia="宋体"/>
                <w:sz w:val="28"/>
                <w:szCs w:val="28"/>
                <w:lang w:eastAsia="zh-CN"/>
              </w:rPr>
              <w:t>RFID</w:t>
            </w:r>
            <w:r>
              <w:rPr>
                <w:rFonts w:ascii="宋体" w:hAnsi="宋体" w:eastAsia="宋体" w:cs="宋体"/>
                <w:sz w:val="28"/>
                <w:szCs w:val="28"/>
                <w:lang w:eastAsia="zh-CN"/>
              </w:rPr>
              <w:t>安全门人员流量统计应用软件著作权认证；提供证书扫描件</w:t>
            </w:r>
          </w:p>
          <w:p w14:paraId="219B8F31">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设备通过</w:t>
            </w:r>
            <w:r>
              <w:rPr>
                <w:rFonts w:ascii="宋体" w:hAnsi="宋体" w:eastAsia="宋体"/>
                <w:sz w:val="28"/>
                <w:szCs w:val="28"/>
                <w:lang w:eastAsia="zh-CN"/>
              </w:rPr>
              <w:t>IK06</w:t>
            </w:r>
            <w:r>
              <w:rPr>
                <w:rFonts w:ascii="宋体" w:hAnsi="宋体" w:eastAsia="宋体" w:cs="宋体"/>
                <w:sz w:val="28"/>
                <w:szCs w:val="28"/>
                <w:lang w:eastAsia="zh-CN"/>
              </w:rPr>
              <w:t>等级防爆测试，符合国家相关标准。提供具有</w:t>
            </w:r>
            <w:r>
              <w:rPr>
                <w:rFonts w:ascii="宋体" w:hAnsi="宋体" w:eastAsia="宋体"/>
                <w:sz w:val="28"/>
                <w:szCs w:val="28"/>
                <w:lang w:eastAsia="zh-CN"/>
              </w:rPr>
              <w:t>CMA</w:t>
            </w:r>
            <w:r>
              <w:rPr>
                <w:rFonts w:ascii="宋体" w:hAnsi="宋体" w:eastAsia="宋体" w:cs="宋体"/>
                <w:sz w:val="28"/>
                <w:szCs w:val="28"/>
                <w:lang w:eastAsia="zh-CN"/>
              </w:rPr>
              <w:t>标识的检测报告扫描件。</w:t>
            </w:r>
          </w:p>
          <w:p w14:paraId="0D5A8886">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二、技术要求</w:t>
            </w:r>
          </w:p>
          <w:p w14:paraId="33F0CA6C">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规格尺寸</w:t>
            </w:r>
            <w:r>
              <w:rPr>
                <w:rFonts w:ascii="宋体" w:hAnsi="宋体" w:eastAsia="宋体"/>
                <w:sz w:val="28"/>
                <w:szCs w:val="28"/>
                <w:lang w:eastAsia="zh-CN"/>
              </w:rPr>
              <w:t>(</w:t>
            </w:r>
            <w:r>
              <w:rPr>
                <w:rFonts w:ascii="宋体" w:hAnsi="宋体" w:eastAsia="宋体" w:cs="宋体"/>
                <w:sz w:val="28"/>
                <w:szCs w:val="28"/>
                <w:lang w:eastAsia="zh-CN"/>
              </w:rPr>
              <w:t>单门</w:t>
            </w:r>
            <w:r>
              <w:rPr>
                <w:rFonts w:ascii="宋体" w:hAnsi="宋体" w:eastAsia="宋体"/>
                <w:sz w:val="28"/>
                <w:szCs w:val="28"/>
                <w:lang w:eastAsia="zh-CN"/>
              </w:rPr>
              <w:t>) ≤655mm * 124mm * 1650m (</w:t>
            </w:r>
            <w:r>
              <w:rPr>
                <w:rFonts w:ascii="宋体" w:hAnsi="宋体" w:eastAsia="宋体" w:cs="宋体"/>
                <w:sz w:val="28"/>
                <w:szCs w:val="28"/>
                <w:lang w:eastAsia="zh-CN"/>
              </w:rPr>
              <w:t>长</w:t>
            </w:r>
            <w:r>
              <w:rPr>
                <w:rFonts w:ascii="宋体" w:hAnsi="宋体" w:eastAsia="宋体"/>
                <w:sz w:val="28"/>
                <w:szCs w:val="28"/>
                <w:lang w:eastAsia="zh-CN"/>
              </w:rPr>
              <w:t>*</w:t>
            </w:r>
            <w:r>
              <w:rPr>
                <w:rFonts w:ascii="宋体" w:hAnsi="宋体" w:eastAsia="宋体" w:cs="宋体"/>
                <w:sz w:val="28"/>
                <w:szCs w:val="28"/>
                <w:lang w:eastAsia="zh-CN"/>
              </w:rPr>
              <w:t>宽</w:t>
            </w:r>
            <w:r>
              <w:rPr>
                <w:rFonts w:ascii="宋体" w:hAnsi="宋体" w:eastAsia="宋体"/>
                <w:sz w:val="28"/>
                <w:szCs w:val="28"/>
                <w:lang w:eastAsia="zh-CN"/>
              </w:rPr>
              <w:t>*</w:t>
            </w:r>
            <w:r>
              <w:rPr>
                <w:rFonts w:ascii="宋体" w:hAnsi="宋体" w:eastAsia="宋体" w:cs="宋体"/>
                <w:sz w:val="28"/>
                <w:szCs w:val="28"/>
                <w:lang w:eastAsia="zh-CN"/>
              </w:rPr>
              <w:t>高</w:t>
            </w:r>
            <w:r>
              <w:rPr>
                <w:rFonts w:ascii="宋体" w:hAnsi="宋体" w:eastAsia="宋体"/>
                <w:sz w:val="28"/>
                <w:szCs w:val="28"/>
                <w:lang w:eastAsia="zh-CN"/>
              </w:rPr>
              <w:t>)</w:t>
            </w:r>
            <w:r>
              <w:rPr>
                <w:rFonts w:ascii="宋体" w:hAnsi="宋体" w:eastAsia="宋体" w:cs="宋体"/>
                <w:sz w:val="28"/>
                <w:szCs w:val="28"/>
                <w:lang w:eastAsia="zh-CN"/>
              </w:rPr>
              <w:t>，机体材质为铝型材</w:t>
            </w:r>
            <w:r>
              <w:rPr>
                <w:rFonts w:ascii="宋体" w:hAnsi="宋体" w:eastAsia="宋体"/>
                <w:sz w:val="28"/>
                <w:szCs w:val="28"/>
                <w:lang w:eastAsia="zh-CN"/>
              </w:rPr>
              <w:t>+PMM</w:t>
            </w:r>
            <w:r>
              <w:rPr>
                <w:rFonts w:ascii="宋体" w:hAnsi="宋体" w:eastAsia="宋体" w:cs="宋体"/>
                <w:sz w:val="28"/>
                <w:szCs w:val="28"/>
                <w:lang w:eastAsia="zh-CN"/>
              </w:rPr>
              <w:t>，阅读范围半径</w:t>
            </w:r>
            <w:r>
              <w:rPr>
                <w:rFonts w:hint="default" w:ascii="宋体" w:hAnsi="宋体" w:eastAsia="宋体" w:cs="Arial"/>
                <w:sz w:val="28"/>
                <w:szCs w:val="28"/>
                <w:lang w:eastAsia="zh-CN"/>
              </w:rPr>
              <w:t>≥</w:t>
            </w:r>
            <w:r>
              <w:rPr>
                <w:rFonts w:ascii="宋体" w:hAnsi="宋体" w:eastAsia="宋体"/>
                <w:sz w:val="28"/>
                <w:szCs w:val="28"/>
                <w:lang w:eastAsia="zh-CN"/>
              </w:rPr>
              <w:t>900 mm</w:t>
            </w:r>
            <w:r>
              <w:rPr>
                <w:rFonts w:ascii="宋体" w:hAnsi="宋体" w:eastAsia="宋体" w:cs="宋体"/>
                <w:sz w:val="28"/>
                <w:szCs w:val="28"/>
                <w:lang w:eastAsia="zh-CN"/>
              </w:rPr>
              <w:t>，系统响应速度不小于</w:t>
            </w:r>
            <w:r>
              <w:rPr>
                <w:rFonts w:ascii="宋体" w:hAnsi="宋体" w:eastAsia="宋体"/>
                <w:sz w:val="28"/>
                <w:szCs w:val="28"/>
                <w:lang w:eastAsia="zh-CN"/>
              </w:rPr>
              <w:t>10</w:t>
            </w:r>
            <w:r>
              <w:rPr>
                <w:rFonts w:ascii="宋体" w:hAnsi="宋体" w:eastAsia="宋体" w:cs="宋体"/>
                <w:sz w:val="28"/>
                <w:szCs w:val="28"/>
                <w:lang w:eastAsia="zh-CN"/>
              </w:rPr>
              <w:t>本</w:t>
            </w:r>
            <w:r>
              <w:rPr>
                <w:rFonts w:ascii="宋体" w:hAnsi="宋体" w:eastAsia="宋体"/>
                <w:sz w:val="28"/>
                <w:szCs w:val="28"/>
                <w:lang w:eastAsia="zh-CN"/>
              </w:rPr>
              <w:t>/</w:t>
            </w:r>
            <w:r>
              <w:rPr>
                <w:rFonts w:ascii="宋体" w:hAnsi="宋体" w:eastAsia="宋体" w:cs="宋体"/>
                <w:sz w:val="28"/>
                <w:szCs w:val="28"/>
                <w:lang w:eastAsia="zh-CN"/>
              </w:rPr>
              <w:t>每秒；</w:t>
            </w:r>
          </w:p>
          <w:p w14:paraId="038BDF2F">
            <w:pPr>
              <w:spacing w:after="0" w:line="60" w:lineRule="auto"/>
              <w:jc w:val="left"/>
              <w:rPr>
                <w:rFonts w:ascii="宋体" w:hAnsi="宋体" w:eastAsia="宋体"/>
                <w:sz w:val="28"/>
                <w:szCs w:val="28"/>
                <w:lang w:eastAsia="zh-CN"/>
              </w:rPr>
            </w:pPr>
            <w:r>
              <w:rPr>
                <w:rFonts w:ascii="宋体" w:hAnsi="宋体" w:eastAsia="宋体"/>
                <w:sz w:val="28"/>
                <w:szCs w:val="28"/>
                <w:lang w:eastAsia="zh-CN"/>
              </w:rPr>
              <w:t>11.</w:t>
            </w:r>
            <w:r>
              <w:rPr>
                <w:rFonts w:ascii="宋体" w:hAnsi="宋体" w:eastAsia="宋体" w:cs="宋体"/>
                <w:sz w:val="28"/>
                <w:szCs w:val="28"/>
                <w:lang w:eastAsia="zh-CN"/>
              </w:rPr>
              <w:t>所投设备型号能防尘防水，防尘防水等级</w:t>
            </w:r>
            <w:r>
              <w:rPr>
                <w:rFonts w:hint="default" w:ascii="宋体" w:hAnsi="宋体" w:eastAsia="宋体" w:cs="Arial"/>
                <w:sz w:val="28"/>
                <w:szCs w:val="28"/>
                <w:lang w:eastAsia="zh-CN"/>
              </w:rPr>
              <w:t>≥</w:t>
            </w:r>
            <w:r>
              <w:rPr>
                <w:rFonts w:ascii="宋体" w:hAnsi="宋体" w:eastAsia="宋体"/>
                <w:sz w:val="28"/>
                <w:szCs w:val="28"/>
                <w:lang w:eastAsia="zh-CN"/>
              </w:rPr>
              <w:t>IP65</w:t>
            </w:r>
            <w:r>
              <w:rPr>
                <w:rFonts w:ascii="宋体" w:hAnsi="宋体" w:eastAsia="宋体" w:cs="宋体"/>
                <w:sz w:val="28"/>
                <w:szCs w:val="28"/>
                <w:lang w:eastAsia="zh-CN"/>
              </w:rPr>
              <w:t>。</w:t>
            </w:r>
          </w:p>
        </w:tc>
        <w:tc>
          <w:tcPr>
            <w:tcW w:w="311" w:type="pct"/>
            <w:tcBorders>
              <w:top w:val="nil"/>
              <w:left w:val="nil"/>
              <w:bottom w:val="single" w:color="auto" w:sz="4" w:space="0"/>
              <w:right w:val="single" w:color="auto" w:sz="4" w:space="0"/>
            </w:tcBorders>
            <w:vAlign w:val="center"/>
          </w:tcPr>
          <w:p w14:paraId="25CF6813">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62AA8A6A">
            <w:pPr>
              <w:spacing w:after="0" w:line="60" w:lineRule="auto"/>
              <w:jc w:val="left"/>
              <w:rPr>
                <w:rFonts w:ascii="宋体" w:hAnsi="宋体" w:eastAsia="宋体"/>
                <w:sz w:val="28"/>
                <w:szCs w:val="28"/>
              </w:rPr>
            </w:pPr>
            <w:r>
              <w:rPr>
                <w:rFonts w:ascii="宋体" w:hAnsi="宋体" w:eastAsia="宋体" w:cs="宋体"/>
                <w:sz w:val="28"/>
                <w:szCs w:val="28"/>
              </w:rPr>
              <w:t>套</w:t>
            </w:r>
          </w:p>
        </w:tc>
      </w:tr>
      <w:tr w14:paraId="4FD65FD9">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22430820">
            <w:pPr>
              <w:spacing w:after="0" w:line="60" w:lineRule="auto"/>
              <w:jc w:val="left"/>
              <w:rPr>
                <w:rFonts w:ascii="宋体" w:hAnsi="宋体" w:eastAsia="宋体"/>
                <w:sz w:val="28"/>
                <w:szCs w:val="28"/>
              </w:rPr>
            </w:pPr>
            <w:r>
              <w:rPr>
                <w:rFonts w:ascii="宋体" w:hAnsi="宋体" w:eastAsia="宋体"/>
                <w:sz w:val="28"/>
                <w:szCs w:val="28"/>
              </w:rPr>
              <w:t>37</w:t>
            </w:r>
          </w:p>
        </w:tc>
        <w:tc>
          <w:tcPr>
            <w:tcW w:w="582" w:type="pct"/>
            <w:tcBorders>
              <w:top w:val="single" w:color="auto" w:sz="4" w:space="0"/>
              <w:left w:val="nil"/>
              <w:bottom w:val="single" w:color="auto" w:sz="4" w:space="0"/>
              <w:right w:val="single" w:color="auto" w:sz="4" w:space="0"/>
            </w:tcBorders>
            <w:shd w:val="clear" w:color="000000" w:fill="auto"/>
            <w:vAlign w:val="center"/>
          </w:tcPr>
          <w:p w14:paraId="384C3C6E">
            <w:pPr>
              <w:spacing w:after="0" w:line="60" w:lineRule="auto"/>
              <w:jc w:val="left"/>
              <w:rPr>
                <w:rFonts w:ascii="宋体" w:hAnsi="宋体" w:eastAsia="宋体"/>
                <w:sz w:val="28"/>
                <w:szCs w:val="28"/>
              </w:rPr>
            </w:pPr>
            <w:r>
              <w:rPr>
                <w:rFonts w:ascii="宋体" w:hAnsi="宋体" w:eastAsia="宋体" w:cs="宋体"/>
                <w:sz w:val="28"/>
                <w:szCs w:val="28"/>
              </w:rPr>
              <w:t>检索查询一体机</w:t>
            </w:r>
          </w:p>
        </w:tc>
        <w:tc>
          <w:tcPr>
            <w:tcW w:w="3611" w:type="pct"/>
            <w:tcBorders>
              <w:top w:val="nil"/>
              <w:left w:val="nil"/>
              <w:bottom w:val="single" w:color="auto" w:sz="4" w:space="0"/>
              <w:right w:val="single" w:color="auto" w:sz="4" w:space="0"/>
            </w:tcBorders>
            <w:vAlign w:val="center"/>
          </w:tcPr>
          <w:p w14:paraId="3A57EE71">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钣金结构外壳材料（边框、后壳），屏幕尺寸</w:t>
            </w:r>
            <w:r>
              <w:rPr>
                <w:rFonts w:hint="default" w:ascii="宋体" w:hAnsi="宋体" w:eastAsia="宋体" w:cs="Arial"/>
                <w:sz w:val="28"/>
                <w:szCs w:val="28"/>
                <w:lang w:eastAsia="zh-CN"/>
              </w:rPr>
              <w:t>≥</w:t>
            </w:r>
            <w:r>
              <w:rPr>
                <w:rFonts w:ascii="宋体" w:hAnsi="宋体" w:eastAsia="宋体"/>
                <w:sz w:val="28"/>
                <w:szCs w:val="28"/>
                <w:lang w:eastAsia="zh-CN"/>
              </w:rPr>
              <w:t>42</w:t>
            </w:r>
            <w:r>
              <w:rPr>
                <w:rFonts w:ascii="宋体" w:hAnsi="宋体" w:eastAsia="宋体" w:cs="宋体"/>
                <w:sz w:val="28"/>
                <w:szCs w:val="28"/>
                <w:lang w:eastAsia="zh-CN"/>
              </w:rPr>
              <w:t>寸，屏幕比例：</w:t>
            </w:r>
            <w:r>
              <w:rPr>
                <w:rFonts w:ascii="宋体" w:hAnsi="宋体" w:eastAsia="宋体"/>
                <w:sz w:val="28"/>
                <w:szCs w:val="28"/>
                <w:lang w:eastAsia="zh-CN"/>
              </w:rPr>
              <w:t xml:space="preserve">16 </w:t>
            </w:r>
            <w:r>
              <w:rPr>
                <w:rFonts w:ascii="宋体" w:hAnsi="宋体" w:eastAsia="宋体" w:cs="宋体"/>
                <w:sz w:val="28"/>
                <w:szCs w:val="28"/>
                <w:lang w:eastAsia="zh-CN"/>
              </w:rPr>
              <w:t>：</w:t>
            </w:r>
            <w:r>
              <w:rPr>
                <w:rFonts w:ascii="宋体" w:hAnsi="宋体" w:eastAsia="宋体"/>
                <w:sz w:val="28"/>
                <w:szCs w:val="28"/>
                <w:lang w:eastAsia="zh-CN"/>
              </w:rPr>
              <w:t>9</w:t>
            </w:r>
            <w:r>
              <w:rPr>
                <w:rFonts w:ascii="宋体" w:hAnsi="宋体" w:eastAsia="宋体" w:cs="宋体"/>
                <w:sz w:val="28"/>
                <w:szCs w:val="28"/>
                <w:lang w:eastAsia="zh-CN"/>
              </w:rPr>
              <w:t>，分辨率：</w:t>
            </w:r>
            <w:r>
              <w:rPr>
                <w:rFonts w:ascii="宋体" w:hAnsi="宋体" w:eastAsia="宋体"/>
                <w:sz w:val="28"/>
                <w:szCs w:val="28"/>
                <w:lang w:eastAsia="zh-CN"/>
              </w:rPr>
              <w:t>1920(</w:t>
            </w:r>
            <w:r>
              <w:rPr>
                <w:rFonts w:ascii="宋体" w:hAnsi="宋体" w:eastAsia="宋体" w:cs="宋体"/>
                <w:sz w:val="28"/>
                <w:szCs w:val="28"/>
                <w:lang w:eastAsia="zh-CN"/>
              </w:rPr>
              <w:t>水平</w:t>
            </w:r>
            <w:r>
              <w:rPr>
                <w:rFonts w:ascii="宋体" w:hAnsi="宋体" w:eastAsia="宋体"/>
                <w:sz w:val="28"/>
                <w:szCs w:val="28"/>
                <w:lang w:eastAsia="zh-CN"/>
              </w:rPr>
              <w:t>)×1080</w:t>
            </w:r>
            <w:r>
              <w:rPr>
                <w:rFonts w:ascii="宋体" w:hAnsi="宋体" w:eastAsia="宋体" w:cs="宋体"/>
                <w:sz w:val="28"/>
                <w:szCs w:val="28"/>
                <w:lang w:eastAsia="zh-CN"/>
              </w:rPr>
              <w:t>（垂直），面板类型：</w:t>
            </w:r>
            <w:r>
              <w:rPr>
                <w:rFonts w:ascii="宋体" w:hAnsi="宋体" w:eastAsia="宋体"/>
                <w:sz w:val="28"/>
                <w:szCs w:val="28"/>
                <w:lang w:eastAsia="zh-CN"/>
              </w:rPr>
              <w:t>LED</w:t>
            </w:r>
            <w:r>
              <w:rPr>
                <w:rFonts w:ascii="宋体" w:hAnsi="宋体" w:eastAsia="宋体" w:cs="宋体"/>
                <w:sz w:val="28"/>
                <w:szCs w:val="28"/>
                <w:lang w:eastAsia="zh-CN"/>
              </w:rPr>
              <w:t>，亮度：</w:t>
            </w:r>
            <w:r>
              <w:rPr>
                <w:rFonts w:ascii="宋体" w:hAnsi="宋体" w:eastAsia="宋体"/>
                <w:sz w:val="28"/>
                <w:szCs w:val="28"/>
                <w:lang w:eastAsia="zh-CN"/>
              </w:rPr>
              <w:t>350cd/m2</w:t>
            </w:r>
            <w:r>
              <w:rPr>
                <w:rFonts w:ascii="宋体" w:hAnsi="宋体" w:eastAsia="宋体" w:cs="宋体"/>
                <w:sz w:val="28"/>
                <w:szCs w:val="28"/>
                <w:lang w:eastAsia="zh-CN"/>
              </w:rPr>
              <w:t>；屏幕表面具有防撞、防刮伤特殊钢化玻璃设计；内置光学成像感应多重触摸技术；内置喇叭扬声器</w:t>
            </w:r>
            <w:r>
              <w:rPr>
                <w:rFonts w:hint="default" w:ascii="宋体" w:hAnsi="宋体" w:eastAsia="宋体" w:cs="Arial"/>
                <w:sz w:val="28"/>
                <w:szCs w:val="28"/>
                <w:lang w:eastAsia="zh-CN"/>
              </w:rPr>
              <w:t>≥</w:t>
            </w:r>
            <w:r>
              <w:rPr>
                <w:rFonts w:ascii="宋体" w:hAnsi="宋体" w:eastAsia="宋体"/>
                <w:sz w:val="28"/>
                <w:szCs w:val="28"/>
                <w:lang w:eastAsia="zh-CN"/>
              </w:rPr>
              <w:t>2*5W</w:t>
            </w:r>
            <w:r>
              <w:rPr>
                <w:rFonts w:ascii="宋体" w:hAnsi="宋体" w:eastAsia="宋体" w:cs="宋体"/>
                <w:sz w:val="28"/>
                <w:szCs w:val="28"/>
                <w:lang w:eastAsia="zh-CN"/>
              </w:rPr>
              <w:t>；</w:t>
            </w:r>
          </w:p>
          <w:p w14:paraId="7D06DEEB">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bookmarkStart w:id="494" w:name="_Hlk206254841"/>
            <w:r>
              <w:rPr>
                <w:rFonts w:ascii="宋体" w:hAnsi="宋体" w:eastAsia="宋体" w:cs="宋体"/>
                <w:sz w:val="28"/>
                <w:szCs w:val="28"/>
                <w:lang w:eastAsia="zh-CN"/>
              </w:rPr>
              <w:t>一体机配置：物理核心数</w:t>
            </w:r>
            <w:r>
              <w:rPr>
                <w:rFonts w:hint="default" w:ascii="宋体" w:hAnsi="宋体" w:eastAsia="宋体" w:cs="Arial"/>
                <w:sz w:val="28"/>
                <w:szCs w:val="28"/>
                <w:lang w:eastAsia="zh-CN"/>
              </w:rPr>
              <w:t>≥</w:t>
            </w:r>
            <w:r>
              <w:rPr>
                <w:rFonts w:ascii="宋体" w:hAnsi="宋体" w:eastAsia="宋体"/>
                <w:sz w:val="28"/>
                <w:szCs w:val="28"/>
                <w:lang w:eastAsia="zh-CN"/>
              </w:rPr>
              <w:t>4</w:t>
            </w:r>
            <w:r>
              <w:rPr>
                <w:rFonts w:ascii="宋体" w:hAnsi="宋体" w:eastAsia="宋体" w:cs="宋体"/>
                <w:sz w:val="28"/>
                <w:szCs w:val="28"/>
                <w:lang w:eastAsia="zh-CN"/>
              </w:rPr>
              <w:t>核，主频</w:t>
            </w:r>
            <w:r>
              <w:rPr>
                <w:rFonts w:hint="default" w:ascii="宋体" w:hAnsi="宋体" w:eastAsia="宋体" w:cs="Arial"/>
                <w:sz w:val="28"/>
                <w:szCs w:val="28"/>
                <w:lang w:eastAsia="zh-CN"/>
              </w:rPr>
              <w:t>≥</w:t>
            </w:r>
            <w:r>
              <w:rPr>
                <w:rFonts w:ascii="宋体" w:hAnsi="宋体" w:eastAsia="宋体"/>
                <w:sz w:val="28"/>
                <w:szCs w:val="28"/>
                <w:lang w:eastAsia="zh-CN"/>
              </w:rPr>
              <w:t xml:space="preserve">1.6GHz </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w:t>
            </w:r>
            <w:r>
              <w:rPr>
                <w:rFonts w:hint="default" w:ascii="Times New Roman" w:hAnsi="Times New Roman" w:eastAsia="宋体" w:cs="Times New Roman"/>
                <w:sz w:val="28"/>
                <w:szCs w:val="28"/>
                <w:lang w:eastAsia="zh-CN"/>
              </w:rPr>
              <w:t>‌</w:t>
            </w:r>
            <w:r>
              <w:rPr>
                <w:rFonts w:ascii="宋体" w:hAnsi="宋体" w:eastAsia="宋体" w:cs="宋体"/>
                <w:sz w:val="28"/>
                <w:szCs w:val="28"/>
                <w:lang w:eastAsia="zh-CN"/>
              </w:rPr>
              <w:t>内存</w:t>
            </w:r>
            <w:r>
              <w:rPr>
                <w:rFonts w:hint="default" w:ascii="Times New Roman" w:hAnsi="Times New Roman" w:eastAsia="宋体" w:cs="Times New Roman"/>
                <w:sz w:val="28"/>
                <w:szCs w:val="28"/>
                <w:lang w:eastAsia="zh-CN"/>
              </w:rPr>
              <w:t>‌</w:t>
            </w:r>
            <w:r>
              <w:rPr>
                <w:rFonts w:ascii="宋体" w:hAnsi="宋体" w:eastAsia="宋体"/>
                <w:sz w:val="28"/>
                <w:szCs w:val="28"/>
                <w:lang w:eastAsia="zh-CN"/>
              </w:rPr>
              <w:t>≥4GB DDR4</w:t>
            </w:r>
            <w:r>
              <w:rPr>
                <w:rFonts w:ascii="宋体" w:hAnsi="宋体" w:eastAsia="宋体" w:cs="宋体"/>
                <w:sz w:val="28"/>
                <w:szCs w:val="28"/>
                <w:lang w:eastAsia="zh-CN"/>
              </w:rPr>
              <w:t>，存储容量</w:t>
            </w:r>
            <w:r>
              <w:rPr>
                <w:rFonts w:hint="default" w:ascii="宋体" w:hAnsi="宋体" w:eastAsia="宋体" w:cs="Arial"/>
                <w:sz w:val="28"/>
                <w:szCs w:val="28"/>
                <w:lang w:eastAsia="zh-CN"/>
              </w:rPr>
              <w:t>≥</w:t>
            </w:r>
            <w:r>
              <w:rPr>
                <w:rFonts w:ascii="宋体" w:hAnsi="宋体" w:eastAsia="宋体"/>
                <w:sz w:val="28"/>
                <w:szCs w:val="28"/>
                <w:lang w:eastAsia="zh-CN"/>
              </w:rPr>
              <w:t>64GB</w:t>
            </w:r>
            <w:r>
              <w:rPr>
                <w:rFonts w:ascii="宋体" w:hAnsi="宋体" w:eastAsia="宋体" w:cs="宋体"/>
                <w:sz w:val="28"/>
                <w:szCs w:val="28"/>
                <w:lang w:eastAsia="zh-CN"/>
              </w:rPr>
              <w:t>；</w:t>
            </w:r>
            <w:bookmarkEnd w:id="494"/>
            <w:r>
              <w:rPr>
                <w:rFonts w:ascii="宋体" w:hAnsi="宋体" w:eastAsia="宋体"/>
                <w:sz w:val="28"/>
                <w:szCs w:val="28"/>
                <w:lang w:eastAsia="zh-CN"/>
              </w:rPr>
              <w:t xml:space="preserve"> </w:t>
            </w:r>
          </w:p>
          <w:p w14:paraId="5873F2A1">
            <w:pPr>
              <w:spacing w:after="0" w:line="60" w:lineRule="auto"/>
              <w:jc w:val="left"/>
              <w:rPr>
                <w:rFonts w:ascii="宋体" w:hAnsi="宋体" w:eastAsia="宋体"/>
                <w:sz w:val="28"/>
                <w:szCs w:val="28"/>
              </w:rPr>
            </w:pPr>
            <w:r>
              <w:rPr>
                <w:rFonts w:ascii="宋体" w:hAnsi="宋体" w:eastAsia="宋体"/>
                <w:sz w:val="28"/>
                <w:szCs w:val="28"/>
              </w:rPr>
              <w:t>3.</w:t>
            </w:r>
            <w:r>
              <w:rPr>
                <w:rFonts w:ascii="宋体" w:hAnsi="宋体" w:eastAsia="宋体" w:cs="宋体"/>
                <w:sz w:val="28"/>
                <w:szCs w:val="28"/>
              </w:rPr>
              <w:t>媒体格式支持：</w:t>
            </w:r>
            <w:r>
              <w:rPr>
                <w:rFonts w:ascii="宋体" w:hAnsi="宋体" w:eastAsia="宋体"/>
                <w:sz w:val="28"/>
                <w:szCs w:val="28"/>
              </w:rPr>
              <w:t>MPEG1</w:t>
            </w:r>
            <w:r>
              <w:rPr>
                <w:rFonts w:ascii="宋体" w:hAnsi="宋体" w:eastAsia="宋体" w:cs="宋体"/>
                <w:sz w:val="28"/>
                <w:szCs w:val="28"/>
              </w:rPr>
              <w:t>、</w:t>
            </w:r>
            <w:r>
              <w:rPr>
                <w:rFonts w:ascii="宋体" w:hAnsi="宋体" w:eastAsia="宋体"/>
                <w:sz w:val="28"/>
                <w:szCs w:val="28"/>
              </w:rPr>
              <w:t>MPEG2</w:t>
            </w:r>
            <w:r>
              <w:rPr>
                <w:rFonts w:ascii="宋体" w:hAnsi="宋体" w:eastAsia="宋体" w:cs="宋体"/>
                <w:sz w:val="28"/>
                <w:szCs w:val="28"/>
              </w:rPr>
              <w:t>、</w:t>
            </w:r>
            <w:r>
              <w:rPr>
                <w:rFonts w:ascii="宋体" w:hAnsi="宋体" w:eastAsia="宋体"/>
                <w:sz w:val="28"/>
                <w:szCs w:val="28"/>
              </w:rPr>
              <w:t>MPEG4</w:t>
            </w:r>
            <w:r>
              <w:rPr>
                <w:rFonts w:ascii="宋体" w:hAnsi="宋体" w:eastAsia="宋体" w:cs="宋体"/>
                <w:sz w:val="28"/>
                <w:szCs w:val="28"/>
              </w:rPr>
              <w:t>、</w:t>
            </w:r>
            <w:r>
              <w:rPr>
                <w:rFonts w:ascii="宋体" w:hAnsi="宋体" w:eastAsia="宋体"/>
                <w:sz w:val="28"/>
                <w:szCs w:val="28"/>
              </w:rPr>
              <w:t>H.264</w:t>
            </w:r>
            <w:r>
              <w:rPr>
                <w:rFonts w:ascii="宋体" w:hAnsi="宋体" w:eastAsia="宋体" w:cs="宋体"/>
                <w:sz w:val="28"/>
                <w:szCs w:val="28"/>
              </w:rPr>
              <w:t>、</w:t>
            </w:r>
            <w:r>
              <w:rPr>
                <w:rFonts w:ascii="宋体" w:hAnsi="宋体" w:eastAsia="宋体"/>
                <w:sz w:val="28"/>
                <w:szCs w:val="28"/>
              </w:rPr>
              <w:t>WMV</w:t>
            </w:r>
            <w:r>
              <w:rPr>
                <w:rFonts w:ascii="宋体" w:hAnsi="宋体" w:eastAsia="宋体" w:cs="宋体"/>
                <w:sz w:val="28"/>
                <w:szCs w:val="28"/>
              </w:rPr>
              <w:t>、</w:t>
            </w:r>
            <w:r>
              <w:rPr>
                <w:rFonts w:ascii="宋体" w:hAnsi="宋体" w:eastAsia="宋体"/>
                <w:sz w:val="28"/>
                <w:szCs w:val="28"/>
              </w:rPr>
              <w:t>MKV</w:t>
            </w:r>
            <w:r>
              <w:rPr>
                <w:rFonts w:ascii="宋体" w:hAnsi="宋体" w:eastAsia="宋体" w:cs="宋体"/>
                <w:sz w:val="28"/>
                <w:szCs w:val="28"/>
              </w:rPr>
              <w:t>、</w:t>
            </w:r>
            <w:r>
              <w:rPr>
                <w:rFonts w:ascii="宋体" w:hAnsi="宋体" w:eastAsia="宋体"/>
                <w:sz w:val="28"/>
                <w:szCs w:val="28"/>
              </w:rPr>
              <w:t>TS</w:t>
            </w:r>
            <w:r>
              <w:rPr>
                <w:rFonts w:ascii="宋体" w:hAnsi="宋体" w:eastAsia="宋体" w:cs="宋体"/>
                <w:sz w:val="28"/>
                <w:szCs w:val="28"/>
              </w:rPr>
              <w:t>、</w:t>
            </w:r>
            <w:r>
              <w:rPr>
                <w:rFonts w:ascii="宋体" w:hAnsi="宋体" w:eastAsia="宋体"/>
                <w:sz w:val="28"/>
                <w:szCs w:val="28"/>
              </w:rPr>
              <w:t xml:space="preserve">flv </w:t>
            </w:r>
            <w:r>
              <w:rPr>
                <w:rFonts w:ascii="宋体" w:hAnsi="宋体" w:eastAsia="宋体" w:cs="宋体"/>
                <w:sz w:val="28"/>
                <w:szCs w:val="28"/>
              </w:rPr>
              <w:t>等主流视频格式；支持</w:t>
            </w:r>
            <w:r>
              <w:rPr>
                <w:rFonts w:ascii="宋体" w:hAnsi="宋体" w:eastAsia="宋体"/>
                <w:sz w:val="28"/>
                <w:szCs w:val="28"/>
              </w:rPr>
              <w:t xml:space="preserve">MP3 </w:t>
            </w:r>
            <w:r>
              <w:rPr>
                <w:rFonts w:ascii="宋体" w:hAnsi="宋体" w:eastAsia="宋体" w:cs="宋体"/>
                <w:sz w:val="28"/>
                <w:szCs w:val="28"/>
              </w:rPr>
              <w:t>等音频格式；支持</w:t>
            </w:r>
            <w:r>
              <w:rPr>
                <w:rFonts w:ascii="宋体" w:hAnsi="宋体" w:eastAsia="宋体"/>
                <w:sz w:val="28"/>
                <w:szCs w:val="28"/>
              </w:rPr>
              <w:t>JPG</w:t>
            </w:r>
            <w:r>
              <w:rPr>
                <w:rFonts w:ascii="宋体" w:hAnsi="宋体" w:eastAsia="宋体" w:cs="宋体"/>
                <w:sz w:val="28"/>
                <w:szCs w:val="28"/>
              </w:rPr>
              <w:t>、</w:t>
            </w:r>
            <w:r>
              <w:rPr>
                <w:rFonts w:ascii="宋体" w:hAnsi="宋体" w:eastAsia="宋体"/>
                <w:sz w:val="28"/>
                <w:szCs w:val="28"/>
              </w:rPr>
              <w:t>JPEG</w:t>
            </w:r>
            <w:r>
              <w:rPr>
                <w:rFonts w:ascii="宋体" w:hAnsi="宋体" w:eastAsia="宋体" w:cs="宋体"/>
                <w:sz w:val="28"/>
                <w:szCs w:val="28"/>
              </w:rPr>
              <w:t>、</w:t>
            </w:r>
            <w:r>
              <w:rPr>
                <w:rFonts w:ascii="宋体" w:hAnsi="宋体" w:eastAsia="宋体"/>
                <w:sz w:val="28"/>
                <w:szCs w:val="28"/>
              </w:rPr>
              <w:t>BMP</w:t>
            </w:r>
            <w:r>
              <w:rPr>
                <w:rFonts w:ascii="宋体" w:hAnsi="宋体" w:eastAsia="宋体" w:cs="宋体"/>
                <w:sz w:val="28"/>
                <w:szCs w:val="28"/>
              </w:rPr>
              <w:t>、</w:t>
            </w:r>
            <w:r>
              <w:rPr>
                <w:rFonts w:ascii="宋体" w:hAnsi="宋体" w:eastAsia="宋体"/>
                <w:sz w:val="28"/>
                <w:szCs w:val="28"/>
              </w:rPr>
              <w:t>PNG</w:t>
            </w:r>
            <w:r>
              <w:rPr>
                <w:rFonts w:ascii="宋体" w:hAnsi="宋体" w:eastAsia="宋体" w:cs="宋体"/>
                <w:sz w:val="28"/>
                <w:szCs w:val="28"/>
              </w:rPr>
              <w:t>、</w:t>
            </w:r>
            <w:r>
              <w:rPr>
                <w:rFonts w:ascii="宋体" w:hAnsi="宋体" w:eastAsia="宋体"/>
                <w:sz w:val="28"/>
                <w:szCs w:val="28"/>
              </w:rPr>
              <w:t xml:space="preserve">GIF </w:t>
            </w:r>
            <w:r>
              <w:rPr>
                <w:rFonts w:ascii="宋体" w:hAnsi="宋体" w:eastAsia="宋体" w:cs="宋体"/>
                <w:sz w:val="28"/>
                <w:szCs w:val="28"/>
              </w:rPr>
              <w:t>等图片格式；</w:t>
            </w:r>
          </w:p>
          <w:p w14:paraId="2FBA77B7">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可对接管理软件，对资源进行检索。</w:t>
            </w:r>
          </w:p>
        </w:tc>
        <w:tc>
          <w:tcPr>
            <w:tcW w:w="311" w:type="pct"/>
            <w:tcBorders>
              <w:top w:val="nil"/>
              <w:left w:val="nil"/>
              <w:bottom w:val="single" w:color="auto" w:sz="4" w:space="0"/>
              <w:right w:val="single" w:color="auto" w:sz="4" w:space="0"/>
            </w:tcBorders>
            <w:vAlign w:val="center"/>
          </w:tcPr>
          <w:p w14:paraId="2C21547D">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1C08FE15">
            <w:pPr>
              <w:spacing w:after="0" w:line="60" w:lineRule="auto"/>
              <w:jc w:val="left"/>
              <w:rPr>
                <w:rFonts w:ascii="宋体" w:hAnsi="宋体" w:eastAsia="宋体"/>
                <w:sz w:val="28"/>
                <w:szCs w:val="28"/>
              </w:rPr>
            </w:pPr>
            <w:r>
              <w:rPr>
                <w:rFonts w:ascii="宋体" w:hAnsi="宋体" w:eastAsia="宋体" w:cs="宋体"/>
                <w:sz w:val="28"/>
                <w:szCs w:val="28"/>
              </w:rPr>
              <w:t>台</w:t>
            </w:r>
          </w:p>
        </w:tc>
      </w:tr>
      <w:tr w14:paraId="11732722">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1C1E21F1">
            <w:pPr>
              <w:spacing w:after="0" w:line="60" w:lineRule="auto"/>
              <w:jc w:val="left"/>
              <w:rPr>
                <w:rFonts w:ascii="宋体" w:hAnsi="宋体" w:eastAsia="宋体"/>
                <w:sz w:val="28"/>
                <w:szCs w:val="28"/>
              </w:rPr>
            </w:pPr>
            <w:r>
              <w:rPr>
                <w:rFonts w:ascii="宋体" w:hAnsi="宋体" w:eastAsia="宋体"/>
                <w:sz w:val="28"/>
                <w:szCs w:val="28"/>
              </w:rPr>
              <w:t>38</w:t>
            </w:r>
          </w:p>
        </w:tc>
        <w:tc>
          <w:tcPr>
            <w:tcW w:w="582" w:type="pct"/>
            <w:tcBorders>
              <w:top w:val="nil"/>
              <w:left w:val="nil"/>
              <w:bottom w:val="single" w:color="auto" w:sz="4" w:space="0"/>
              <w:right w:val="single" w:color="auto" w:sz="4" w:space="0"/>
            </w:tcBorders>
            <w:vAlign w:val="center"/>
          </w:tcPr>
          <w:p w14:paraId="6BB7836B">
            <w:pPr>
              <w:spacing w:after="0" w:line="60" w:lineRule="auto"/>
              <w:jc w:val="left"/>
              <w:rPr>
                <w:rFonts w:ascii="宋体" w:hAnsi="宋体" w:eastAsia="宋体"/>
                <w:sz w:val="28"/>
                <w:szCs w:val="28"/>
              </w:rPr>
            </w:pPr>
            <w:r>
              <w:rPr>
                <w:rFonts w:ascii="宋体" w:hAnsi="宋体" w:eastAsia="宋体" w:cs="宋体"/>
                <w:sz w:val="28"/>
                <w:szCs w:val="28"/>
              </w:rPr>
              <w:t>门禁闸机（双通道）</w:t>
            </w:r>
          </w:p>
        </w:tc>
        <w:tc>
          <w:tcPr>
            <w:tcW w:w="3611" w:type="pct"/>
            <w:tcBorders>
              <w:top w:val="nil"/>
              <w:left w:val="nil"/>
              <w:bottom w:val="single" w:color="auto" w:sz="4" w:space="0"/>
              <w:right w:val="single" w:color="auto" w:sz="4" w:space="0"/>
            </w:tcBorders>
            <w:vAlign w:val="center"/>
          </w:tcPr>
          <w:p w14:paraId="511A435C">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双通道设置；通道尺寸：宽度</w:t>
            </w:r>
            <w:r>
              <w:rPr>
                <w:rFonts w:hint="default" w:ascii="宋体" w:hAnsi="宋体" w:eastAsia="宋体" w:cs="Arial"/>
                <w:sz w:val="28"/>
                <w:szCs w:val="28"/>
                <w:lang w:eastAsia="zh-CN"/>
              </w:rPr>
              <w:t>≥</w:t>
            </w:r>
            <w:r>
              <w:rPr>
                <w:rFonts w:ascii="宋体" w:hAnsi="宋体" w:eastAsia="宋体"/>
                <w:sz w:val="28"/>
                <w:szCs w:val="28"/>
                <w:lang w:eastAsia="zh-CN"/>
              </w:rPr>
              <w:t>550mm</w:t>
            </w:r>
            <w:r>
              <w:rPr>
                <w:rFonts w:ascii="宋体" w:hAnsi="宋体" w:eastAsia="宋体" w:cs="宋体"/>
                <w:sz w:val="28"/>
                <w:szCs w:val="28"/>
                <w:lang w:eastAsia="zh-CN"/>
              </w:rPr>
              <w:t>，通信方式：</w:t>
            </w:r>
            <w:r>
              <w:rPr>
                <w:rFonts w:ascii="宋体" w:hAnsi="宋体" w:eastAsia="宋体"/>
                <w:sz w:val="28"/>
                <w:szCs w:val="28"/>
                <w:lang w:eastAsia="zh-CN"/>
              </w:rPr>
              <w:t>TCP/IP</w:t>
            </w:r>
            <w:r>
              <w:rPr>
                <w:rFonts w:ascii="宋体" w:hAnsi="宋体" w:eastAsia="宋体" w:cs="宋体"/>
                <w:sz w:val="28"/>
                <w:szCs w:val="28"/>
                <w:lang w:eastAsia="zh-CN"/>
              </w:rPr>
              <w:t>；</w:t>
            </w:r>
          </w:p>
          <w:p w14:paraId="733C20E8">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统一标准的对外电气接口，可与多种读卡器相挂接，并可通过管理计算机实现远程控制与管理；</w:t>
            </w:r>
          </w:p>
          <w:p w14:paraId="3A76BC4C">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具备人脸识别功能通过功能；具备红外</w:t>
            </w:r>
            <w:r>
              <w:rPr>
                <w:rFonts w:ascii="宋体" w:hAnsi="宋体" w:eastAsia="宋体"/>
                <w:sz w:val="28"/>
                <w:szCs w:val="28"/>
                <w:lang w:eastAsia="zh-CN"/>
              </w:rPr>
              <w:t>/</w:t>
            </w:r>
            <w:r>
              <w:rPr>
                <w:rFonts w:ascii="宋体" w:hAnsi="宋体" w:eastAsia="宋体" w:cs="宋体"/>
                <w:sz w:val="28"/>
                <w:szCs w:val="28"/>
                <w:lang w:eastAsia="zh-CN"/>
              </w:rPr>
              <w:t>机械双重防夹功能，紧急情况下快速控制收杆（带后备电源）；</w:t>
            </w:r>
          </w:p>
          <w:p w14:paraId="3CC4069F">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多卡兼容，支持射频卡、条码卡、</w:t>
            </w:r>
            <w:r>
              <w:rPr>
                <w:rFonts w:ascii="宋体" w:hAnsi="宋体" w:eastAsia="宋体"/>
                <w:sz w:val="28"/>
                <w:szCs w:val="28"/>
                <w:lang w:eastAsia="zh-CN"/>
              </w:rPr>
              <w:t>IC</w:t>
            </w:r>
            <w:r>
              <w:rPr>
                <w:rFonts w:ascii="宋体" w:hAnsi="宋体" w:eastAsia="宋体" w:cs="宋体"/>
                <w:sz w:val="28"/>
                <w:szCs w:val="28"/>
                <w:lang w:eastAsia="zh-CN"/>
              </w:rPr>
              <w:t>卡等各种证卡，有数字化校园接口，支持校园一卡通；</w:t>
            </w:r>
          </w:p>
          <w:p w14:paraId="67BE00C7">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具有故障自检和报警提示功能，方便用户维护及使用；整个系统运行平稳、噪音小。</w:t>
            </w:r>
          </w:p>
        </w:tc>
        <w:tc>
          <w:tcPr>
            <w:tcW w:w="311" w:type="pct"/>
            <w:tcBorders>
              <w:top w:val="nil"/>
              <w:left w:val="nil"/>
              <w:bottom w:val="single" w:color="auto" w:sz="4" w:space="0"/>
              <w:right w:val="single" w:color="auto" w:sz="4" w:space="0"/>
            </w:tcBorders>
            <w:vAlign w:val="center"/>
          </w:tcPr>
          <w:p w14:paraId="5AF12BDA">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519BA03C">
            <w:pPr>
              <w:spacing w:after="0" w:line="60" w:lineRule="auto"/>
              <w:jc w:val="left"/>
              <w:rPr>
                <w:rFonts w:ascii="宋体" w:hAnsi="宋体" w:eastAsia="宋体"/>
                <w:sz w:val="28"/>
                <w:szCs w:val="28"/>
              </w:rPr>
            </w:pPr>
            <w:r>
              <w:rPr>
                <w:rFonts w:ascii="宋体" w:hAnsi="宋体" w:eastAsia="宋体" w:cs="宋体"/>
                <w:sz w:val="28"/>
                <w:szCs w:val="28"/>
              </w:rPr>
              <w:t>套</w:t>
            </w:r>
          </w:p>
        </w:tc>
      </w:tr>
      <w:tr w14:paraId="14ACB843">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34D8759D">
            <w:pPr>
              <w:spacing w:after="0" w:line="60" w:lineRule="auto"/>
              <w:jc w:val="left"/>
              <w:rPr>
                <w:rFonts w:ascii="宋体" w:hAnsi="宋体" w:eastAsia="宋体"/>
                <w:sz w:val="28"/>
                <w:szCs w:val="28"/>
              </w:rPr>
            </w:pPr>
            <w:r>
              <w:rPr>
                <w:rFonts w:ascii="宋体" w:hAnsi="宋体" w:eastAsia="宋体"/>
                <w:sz w:val="28"/>
                <w:szCs w:val="28"/>
              </w:rPr>
              <w:t>39</w:t>
            </w:r>
          </w:p>
        </w:tc>
        <w:tc>
          <w:tcPr>
            <w:tcW w:w="582" w:type="pct"/>
            <w:tcBorders>
              <w:top w:val="nil"/>
              <w:left w:val="nil"/>
              <w:bottom w:val="single" w:color="auto" w:sz="4" w:space="0"/>
              <w:right w:val="single" w:color="auto" w:sz="4" w:space="0"/>
            </w:tcBorders>
            <w:vAlign w:val="center"/>
          </w:tcPr>
          <w:p w14:paraId="33278473">
            <w:pPr>
              <w:spacing w:after="0" w:line="60" w:lineRule="auto"/>
              <w:jc w:val="left"/>
              <w:rPr>
                <w:rFonts w:ascii="宋体" w:hAnsi="宋体" w:eastAsia="宋体"/>
                <w:sz w:val="28"/>
                <w:szCs w:val="28"/>
              </w:rPr>
            </w:pPr>
            <w:r>
              <w:rPr>
                <w:rFonts w:ascii="宋体" w:hAnsi="宋体" w:eastAsia="宋体" w:cs="宋体"/>
                <w:sz w:val="28"/>
                <w:szCs w:val="28"/>
              </w:rPr>
              <w:t>条码标签打印机</w:t>
            </w:r>
          </w:p>
        </w:tc>
        <w:tc>
          <w:tcPr>
            <w:tcW w:w="3611" w:type="pct"/>
            <w:tcBorders>
              <w:top w:val="nil"/>
              <w:left w:val="nil"/>
              <w:bottom w:val="single" w:color="auto" w:sz="4" w:space="0"/>
              <w:right w:val="single" w:color="auto" w:sz="4" w:space="0"/>
            </w:tcBorders>
            <w:vAlign w:val="center"/>
          </w:tcPr>
          <w:p w14:paraId="0A270004">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采用高强度镀膜打印头</w:t>
            </w:r>
            <w:r>
              <w:rPr>
                <w:rFonts w:ascii="宋体" w:hAnsi="宋体" w:eastAsia="宋体"/>
                <w:sz w:val="28"/>
                <w:szCs w:val="28"/>
                <w:lang w:eastAsia="zh-CN"/>
              </w:rPr>
              <w:t>;110mm/s</w:t>
            </w:r>
            <w:r>
              <w:rPr>
                <w:rFonts w:ascii="宋体" w:hAnsi="宋体" w:eastAsia="宋体" w:cs="宋体"/>
                <w:sz w:val="28"/>
                <w:szCs w:val="28"/>
                <w:lang w:eastAsia="zh-CN"/>
              </w:rPr>
              <w:t>高速打印，最大支持</w:t>
            </w:r>
            <w:r>
              <w:rPr>
                <w:rFonts w:ascii="宋体" w:hAnsi="宋体" w:eastAsia="宋体"/>
                <w:sz w:val="28"/>
                <w:szCs w:val="28"/>
                <w:lang w:eastAsia="zh-CN"/>
              </w:rPr>
              <w:t>300m</w:t>
            </w:r>
            <w:r>
              <w:rPr>
                <w:rFonts w:ascii="宋体" w:hAnsi="宋体" w:eastAsia="宋体" w:cs="宋体"/>
                <w:sz w:val="28"/>
                <w:szCs w:val="28"/>
                <w:lang w:eastAsia="zh-CN"/>
              </w:rPr>
              <w:t>碳带和直径</w:t>
            </w:r>
            <w:r>
              <w:rPr>
                <w:rFonts w:ascii="宋体" w:hAnsi="宋体" w:eastAsia="宋体"/>
                <w:sz w:val="28"/>
                <w:szCs w:val="28"/>
                <w:lang w:eastAsia="zh-CN"/>
              </w:rPr>
              <w:t>127mm</w:t>
            </w:r>
            <w:r>
              <w:rPr>
                <w:rFonts w:ascii="宋体" w:hAnsi="宋体" w:eastAsia="宋体" w:cs="宋体"/>
                <w:sz w:val="28"/>
                <w:szCs w:val="28"/>
                <w:lang w:eastAsia="zh-CN"/>
              </w:rPr>
              <w:t>的大纸卷标签。</w:t>
            </w:r>
          </w:p>
        </w:tc>
        <w:tc>
          <w:tcPr>
            <w:tcW w:w="311" w:type="pct"/>
            <w:tcBorders>
              <w:top w:val="nil"/>
              <w:left w:val="nil"/>
              <w:bottom w:val="single" w:color="auto" w:sz="4" w:space="0"/>
              <w:right w:val="single" w:color="auto" w:sz="4" w:space="0"/>
            </w:tcBorders>
            <w:vAlign w:val="center"/>
          </w:tcPr>
          <w:p w14:paraId="593C555A">
            <w:pPr>
              <w:spacing w:after="0" w:line="60" w:lineRule="auto"/>
              <w:jc w:val="left"/>
              <w:rPr>
                <w:rFonts w:ascii="宋体" w:hAnsi="宋体" w:eastAsia="宋体"/>
                <w:sz w:val="28"/>
                <w:szCs w:val="28"/>
              </w:rPr>
            </w:pPr>
            <w:r>
              <w:rPr>
                <w:rFonts w:ascii="宋体" w:hAnsi="宋体" w:eastAsia="宋体"/>
                <w:sz w:val="28"/>
                <w:szCs w:val="28"/>
              </w:rPr>
              <w:t>2</w:t>
            </w:r>
          </w:p>
        </w:tc>
        <w:tc>
          <w:tcPr>
            <w:tcW w:w="247" w:type="pct"/>
            <w:tcBorders>
              <w:top w:val="nil"/>
              <w:left w:val="nil"/>
              <w:bottom w:val="single" w:color="auto" w:sz="4" w:space="0"/>
              <w:right w:val="single" w:color="auto" w:sz="4" w:space="0"/>
            </w:tcBorders>
            <w:vAlign w:val="center"/>
          </w:tcPr>
          <w:p w14:paraId="3DA620EF">
            <w:pPr>
              <w:spacing w:after="0" w:line="60" w:lineRule="auto"/>
              <w:jc w:val="left"/>
              <w:rPr>
                <w:rFonts w:ascii="宋体" w:hAnsi="宋体" w:eastAsia="宋体"/>
                <w:sz w:val="28"/>
                <w:szCs w:val="28"/>
              </w:rPr>
            </w:pPr>
            <w:r>
              <w:rPr>
                <w:rFonts w:ascii="宋体" w:hAnsi="宋体" w:eastAsia="宋体" w:cs="宋体"/>
                <w:sz w:val="28"/>
                <w:szCs w:val="28"/>
              </w:rPr>
              <w:t>台</w:t>
            </w:r>
          </w:p>
        </w:tc>
      </w:tr>
      <w:tr w14:paraId="7D769DB3">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436A9A9E">
            <w:pPr>
              <w:spacing w:after="0" w:line="60" w:lineRule="auto"/>
              <w:jc w:val="left"/>
              <w:rPr>
                <w:rFonts w:ascii="宋体" w:hAnsi="宋体" w:eastAsia="宋体"/>
                <w:sz w:val="28"/>
                <w:szCs w:val="28"/>
              </w:rPr>
            </w:pPr>
            <w:r>
              <w:rPr>
                <w:rFonts w:ascii="宋体" w:hAnsi="宋体" w:eastAsia="宋体"/>
                <w:sz w:val="28"/>
                <w:szCs w:val="28"/>
              </w:rPr>
              <w:t>40</w:t>
            </w:r>
          </w:p>
        </w:tc>
        <w:tc>
          <w:tcPr>
            <w:tcW w:w="582" w:type="pct"/>
            <w:tcBorders>
              <w:top w:val="nil"/>
              <w:left w:val="nil"/>
              <w:bottom w:val="single" w:color="auto" w:sz="4" w:space="0"/>
              <w:right w:val="single" w:color="auto" w:sz="4" w:space="0"/>
            </w:tcBorders>
            <w:vAlign w:val="center"/>
          </w:tcPr>
          <w:p w14:paraId="79C932AF">
            <w:pPr>
              <w:spacing w:after="0" w:line="60" w:lineRule="auto"/>
              <w:jc w:val="left"/>
              <w:rPr>
                <w:rFonts w:ascii="宋体" w:hAnsi="宋体" w:eastAsia="宋体"/>
                <w:sz w:val="28"/>
                <w:szCs w:val="28"/>
              </w:rPr>
            </w:pPr>
            <w:r>
              <w:rPr>
                <w:rFonts w:ascii="宋体" w:hAnsi="宋体" w:eastAsia="宋体" w:cs="宋体"/>
                <w:sz w:val="28"/>
                <w:szCs w:val="28"/>
              </w:rPr>
              <w:t>资料打印机</w:t>
            </w:r>
          </w:p>
        </w:tc>
        <w:tc>
          <w:tcPr>
            <w:tcW w:w="3611" w:type="pct"/>
            <w:tcBorders>
              <w:top w:val="nil"/>
              <w:left w:val="nil"/>
              <w:bottom w:val="single" w:color="auto" w:sz="4" w:space="0"/>
              <w:right w:val="single" w:color="auto" w:sz="4" w:space="0"/>
            </w:tcBorders>
            <w:vAlign w:val="center"/>
          </w:tcPr>
          <w:p w14:paraId="32357FF6">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bookmarkStart w:id="495" w:name="_Hlk206254877"/>
            <w:r>
              <w:rPr>
                <w:rFonts w:ascii="宋体" w:hAnsi="宋体" w:eastAsia="宋体"/>
                <w:sz w:val="28"/>
                <w:szCs w:val="28"/>
                <w:lang w:eastAsia="zh-CN"/>
              </w:rPr>
              <w:t>A4</w:t>
            </w:r>
            <w:r>
              <w:rPr>
                <w:rFonts w:ascii="宋体" w:hAnsi="宋体" w:eastAsia="宋体" w:cs="宋体"/>
                <w:sz w:val="28"/>
                <w:szCs w:val="28"/>
                <w:lang w:eastAsia="zh-CN"/>
              </w:rPr>
              <w:t>黑白激光一体机，支持打印</w:t>
            </w:r>
            <w:r>
              <w:rPr>
                <w:rFonts w:ascii="宋体" w:hAnsi="宋体" w:eastAsia="宋体"/>
                <w:sz w:val="28"/>
                <w:szCs w:val="28"/>
                <w:lang w:eastAsia="zh-CN"/>
              </w:rPr>
              <w:t>/</w:t>
            </w:r>
            <w:r>
              <w:rPr>
                <w:rFonts w:ascii="宋体" w:hAnsi="宋体" w:eastAsia="宋体" w:cs="宋体"/>
                <w:sz w:val="28"/>
                <w:szCs w:val="28"/>
                <w:lang w:eastAsia="zh-CN"/>
              </w:rPr>
              <w:t>复印</w:t>
            </w:r>
            <w:r>
              <w:rPr>
                <w:rFonts w:ascii="宋体" w:hAnsi="宋体" w:eastAsia="宋体"/>
                <w:sz w:val="28"/>
                <w:szCs w:val="28"/>
                <w:lang w:eastAsia="zh-CN"/>
              </w:rPr>
              <w:t>/</w:t>
            </w:r>
            <w:r>
              <w:rPr>
                <w:rFonts w:ascii="宋体" w:hAnsi="宋体" w:eastAsia="宋体" w:cs="宋体"/>
                <w:sz w:val="28"/>
                <w:szCs w:val="28"/>
                <w:lang w:eastAsia="zh-CN"/>
              </w:rPr>
              <w:t>扫描，支持自动双面打印，网络打印，打印速度</w:t>
            </w:r>
            <w:r>
              <w:rPr>
                <w:rFonts w:hint="default" w:ascii="Times New Roman" w:hAnsi="Times New Roman" w:eastAsia="宋体" w:cs="Times New Roman"/>
                <w:sz w:val="28"/>
                <w:szCs w:val="28"/>
                <w:lang w:eastAsia="zh-CN"/>
              </w:rPr>
              <w:t>‌</w:t>
            </w:r>
            <w:r>
              <w:rPr>
                <w:rFonts w:ascii="宋体" w:hAnsi="宋体" w:eastAsia="宋体"/>
                <w:sz w:val="28"/>
                <w:szCs w:val="28"/>
                <w:lang w:eastAsia="zh-CN"/>
              </w:rPr>
              <w:t>≥20ppm</w:t>
            </w:r>
            <w:r>
              <w:rPr>
                <w:rFonts w:ascii="宋体" w:hAnsi="宋体" w:eastAsia="宋体" w:cs="宋体"/>
                <w:sz w:val="28"/>
                <w:szCs w:val="28"/>
                <w:lang w:eastAsia="zh-CN"/>
              </w:rPr>
              <w:t>，打印分辨率</w:t>
            </w:r>
            <w:r>
              <w:rPr>
                <w:rFonts w:hint="default" w:ascii="Times New Roman" w:hAnsi="Times New Roman" w:eastAsia="宋体" w:cs="Times New Roman"/>
                <w:sz w:val="28"/>
                <w:szCs w:val="28"/>
                <w:lang w:eastAsia="zh-CN"/>
              </w:rPr>
              <w:t>‌</w:t>
            </w:r>
            <w:r>
              <w:rPr>
                <w:rFonts w:ascii="宋体" w:hAnsi="宋体" w:eastAsia="宋体"/>
                <w:sz w:val="28"/>
                <w:szCs w:val="28"/>
                <w:lang w:eastAsia="zh-CN"/>
              </w:rPr>
              <w:t>≥600×600dpi</w:t>
            </w:r>
            <w:r>
              <w:rPr>
                <w:rFonts w:ascii="宋体" w:hAnsi="宋体" w:eastAsia="宋体" w:cs="宋体"/>
                <w:sz w:val="28"/>
                <w:szCs w:val="28"/>
                <w:lang w:eastAsia="zh-CN"/>
              </w:rPr>
              <w:t>，耗材类型为鼓粉一体。</w:t>
            </w:r>
            <w:bookmarkEnd w:id="495"/>
          </w:p>
        </w:tc>
        <w:tc>
          <w:tcPr>
            <w:tcW w:w="311" w:type="pct"/>
            <w:tcBorders>
              <w:top w:val="nil"/>
              <w:left w:val="nil"/>
              <w:bottom w:val="single" w:color="auto" w:sz="4" w:space="0"/>
              <w:right w:val="single" w:color="auto" w:sz="4" w:space="0"/>
            </w:tcBorders>
            <w:vAlign w:val="center"/>
          </w:tcPr>
          <w:p w14:paraId="46B07D36">
            <w:pPr>
              <w:spacing w:after="0" w:line="60" w:lineRule="auto"/>
              <w:jc w:val="left"/>
              <w:rPr>
                <w:rFonts w:ascii="宋体" w:hAnsi="宋体" w:eastAsia="宋体"/>
                <w:sz w:val="28"/>
                <w:szCs w:val="28"/>
              </w:rPr>
            </w:pPr>
            <w:r>
              <w:rPr>
                <w:rFonts w:ascii="宋体" w:hAnsi="宋体" w:eastAsia="宋体"/>
                <w:sz w:val="28"/>
                <w:szCs w:val="28"/>
              </w:rPr>
              <w:t>3</w:t>
            </w:r>
          </w:p>
        </w:tc>
        <w:tc>
          <w:tcPr>
            <w:tcW w:w="247" w:type="pct"/>
            <w:tcBorders>
              <w:top w:val="nil"/>
              <w:left w:val="nil"/>
              <w:bottom w:val="single" w:color="auto" w:sz="4" w:space="0"/>
              <w:right w:val="single" w:color="auto" w:sz="4" w:space="0"/>
            </w:tcBorders>
            <w:vAlign w:val="center"/>
          </w:tcPr>
          <w:p w14:paraId="1107A0B3">
            <w:pPr>
              <w:spacing w:after="0" w:line="60" w:lineRule="auto"/>
              <w:jc w:val="left"/>
              <w:rPr>
                <w:rFonts w:ascii="宋体" w:hAnsi="宋体" w:eastAsia="宋体"/>
                <w:sz w:val="28"/>
                <w:szCs w:val="28"/>
              </w:rPr>
            </w:pPr>
            <w:r>
              <w:rPr>
                <w:rFonts w:ascii="宋体" w:hAnsi="宋体" w:eastAsia="宋体" w:cs="宋体"/>
                <w:sz w:val="28"/>
                <w:szCs w:val="28"/>
              </w:rPr>
              <w:t>台</w:t>
            </w:r>
          </w:p>
        </w:tc>
      </w:tr>
      <w:tr w14:paraId="7D6C0DE1">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357F119B">
            <w:pPr>
              <w:spacing w:after="0" w:line="60" w:lineRule="auto"/>
              <w:jc w:val="left"/>
              <w:rPr>
                <w:rFonts w:ascii="宋体" w:hAnsi="宋体" w:eastAsia="宋体"/>
                <w:sz w:val="28"/>
                <w:szCs w:val="28"/>
              </w:rPr>
            </w:pPr>
            <w:bookmarkStart w:id="496" w:name="_Hlk204502958"/>
            <w:r>
              <w:rPr>
                <w:rFonts w:ascii="宋体" w:hAnsi="宋体" w:eastAsia="宋体"/>
                <w:sz w:val="28"/>
                <w:szCs w:val="28"/>
              </w:rPr>
              <w:t>41</w:t>
            </w:r>
          </w:p>
        </w:tc>
        <w:tc>
          <w:tcPr>
            <w:tcW w:w="582" w:type="pct"/>
            <w:tcBorders>
              <w:top w:val="nil"/>
              <w:left w:val="nil"/>
              <w:bottom w:val="single" w:color="auto" w:sz="4" w:space="0"/>
              <w:right w:val="single" w:color="auto" w:sz="4" w:space="0"/>
            </w:tcBorders>
            <w:vAlign w:val="center"/>
          </w:tcPr>
          <w:p w14:paraId="4405F3E5">
            <w:pPr>
              <w:spacing w:after="0" w:line="60" w:lineRule="auto"/>
              <w:jc w:val="left"/>
              <w:rPr>
                <w:rFonts w:ascii="宋体" w:hAnsi="宋体" w:eastAsia="宋体"/>
                <w:sz w:val="28"/>
                <w:szCs w:val="28"/>
              </w:rPr>
            </w:pPr>
            <w:r>
              <w:rPr>
                <w:rFonts w:ascii="宋体" w:hAnsi="宋体" w:eastAsia="宋体" w:cs="宋体"/>
                <w:sz w:val="28"/>
                <w:szCs w:val="28"/>
              </w:rPr>
              <w:t>装修</w:t>
            </w:r>
          </w:p>
        </w:tc>
        <w:tc>
          <w:tcPr>
            <w:tcW w:w="3611" w:type="pct"/>
            <w:tcBorders>
              <w:top w:val="nil"/>
              <w:left w:val="nil"/>
              <w:bottom w:val="single" w:color="auto" w:sz="4" w:space="0"/>
              <w:right w:val="single" w:color="auto" w:sz="4" w:space="0"/>
            </w:tcBorders>
            <w:vAlign w:val="center"/>
          </w:tcPr>
          <w:p w14:paraId="2F7AF40C">
            <w:pPr>
              <w:spacing w:after="0" w:line="60" w:lineRule="auto"/>
              <w:jc w:val="left"/>
              <w:rPr>
                <w:rFonts w:ascii="宋体" w:hAnsi="宋体" w:eastAsia="宋体"/>
                <w:b/>
                <w:bCs/>
                <w:sz w:val="28"/>
                <w:szCs w:val="28"/>
                <w:lang w:eastAsia="zh-CN"/>
              </w:rPr>
            </w:pPr>
            <w:r>
              <w:rPr>
                <w:rFonts w:ascii="宋体" w:hAnsi="宋体" w:eastAsia="宋体"/>
                <w:b/>
                <w:bCs/>
                <w:sz w:val="28"/>
                <w:szCs w:val="28"/>
                <w:lang w:eastAsia="zh-CN"/>
              </w:rPr>
              <w:t>一、97</w:t>
            </w:r>
            <w:r>
              <w:rPr>
                <w:rFonts w:ascii="宋体" w:hAnsi="宋体" w:eastAsia="宋体" w:cs="宋体"/>
                <w:b/>
                <w:bCs/>
                <w:sz w:val="28"/>
                <w:szCs w:val="28"/>
                <w:lang w:eastAsia="zh-CN"/>
              </w:rPr>
              <w:t>间教室讲台</w:t>
            </w:r>
          </w:p>
          <w:p w14:paraId="4822153F">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改造现有讲台，根据每间教室实际情况，讲台宽度不低于智慧黑板或物联黑板</w:t>
            </w:r>
            <w:r>
              <w:rPr>
                <w:rFonts w:ascii="宋体" w:hAnsi="宋体" w:eastAsia="宋体"/>
                <w:sz w:val="28"/>
                <w:szCs w:val="28"/>
                <w:lang w:eastAsia="zh-CN"/>
              </w:rPr>
              <w:t>+</w:t>
            </w:r>
            <w:r>
              <w:rPr>
                <w:rFonts w:ascii="宋体" w:hAnsi="宋体" w:eastAsia="宋体" w:cs="宋体"/>
                <w:sz w:val="28"/>
                <w:szCs w:val="28"/>
                <w:lang w:eastAsia="zh-CN"/>
              </w:rPr>
              <w:t>画框幕布宽度，讲台边缘使用圆角设计。</w:t>
            </w:r>
          </w:p>
          <w:p w14:paraId="0313FD8E">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二、新增教室</w:t>
            </w:r>
          </w:p>
          <w:p w14:paraId="0C9DF67B">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需进行改造房间共</w:t>
            </w:r>
            <w:r>
              <w:rPr>
                <w:rFonts w:ascii="宋体" w:hAnsi="宋体" w:eastAsia="宋体"/>
                <w:sz w:val="28"/>
                <w:szCs w:val="28"/>
                <w:lang w:eastAsia="zh-CN"/>
              </w:rPr>
              <w:t>9</w:t>
            </w:r>
            <w:r>
              <w:rPr>
                <w:rFonts w:ascii="宋体" w:hAnsi="宋体" w:eastAsia="宋体" w:cs="宋体"/>
                <w:sz w:val="28"/>
                <w:szCs w:val="28"/>
                <w:lang w:eastAsia="zh-CN"/>
              </w:rPr>
              <w:t>间，其中</w:t>
            </w:r>
            <w:r>
              <w:rPr>
                <w:rFonts w:ascii="宋体" w:hAnsi="宋体" w:eastAsia="宋体"/>
                <w:sz w:val="28"/>
                <w:szCs w:val="28"/>
                <w:lang w:eastAsia="zh-CN"/>
              </w:rPr>
              <w:t>3</w:t>
            </w:r>
            <w:r>
              <w:rPr>
                <w:rFonts w:ascii="宋体" w:hAnsi="宋体" w:eastAsia="宋体" w:cs="宋体"/>
                <w:sz w:val="28"/>
                <w:szCs w:val="28"/>
                <w:lang w:eastAsia="zh-CN"/>
              </w:rPr>
              <w:t>个房间需要进行隔断；</w:t>
            </w:r>
          </w:p>
          <w:p w14:paraId="76ED1EB0">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房间</w:t>
            </w:r>
            <w:r>
              <w:rPr>
                <w:rFonts w:ascii="宋体" w:hAnsi="宋体" w:eastAsia="宋体"/>
                <w:sz w:val="28"/>
                <w:szCs w:val="28"/>
                <w:lang w:eastAsia="zh-CN"/>
              </w:rPr>
              <w:t>1</w:t>
            </w:r>
            <w:r>
              <w:rPr>
                <w:rFonts w:ascii="宋体" w:hAnsi="宋体" w:eastAsia="宋体" w:cs="宋体"/>
                <w:sz w:val="28"/>
                <w:szCs w:val="28"/>
                <w:lang w:eastAsia="zh-CN"/>
              </w:rPr>
              <w:t>：长</w:t>
            </w:r>
            <w:r>
              <w:rPr>
                <w:rFonts w:ascii="宋体" w:hAnsi="宋体" w:eastAsia="宋体"/>
                <w:sz w:val="28"/>
                <w:szCs w:val="28"/>
                <w:lang w:eastAsia="zh-CN"/>
              </w:rPr>
              <w:t>33.6</w:t>
            </w:r>
            <w:r>
              <w:rPr>
                <w:rFonts w:ascii="宋体" w:hAnsi="宋体" w:eastAsia="宋体" w:cs="宋体"/>
                <w:sz w:val="28"/>
                <w:szCs w:val="28"/>
                <w:lang w:eastAsia="zh-CN"/>
              </w:rPr>
              <w:t>米，宽</w:t>
            </w:r>
            <w:r>
              <w:rPr>
                <w:rFonts w:ascii="宋体" w:hAnsi="宋体" w:eastAsia="宋体"/>
                <w:sz w:val="28"/>
                <w:szCs w:val="28"/>
                <w:lang w:eastAsia="zh-CN"/>
              </w:rPr>
              <w:t xml:space="preserve"> 8.4 </w:t>
            </w:r>
            <w:r>
              <w:rPr>
                <w:rFonts w:ascii="宋体" w:hAnsi="宋体" w:eastAsia="宋体" w:cs="宋体"/>
                <w:sz w:val="28"/>
                <w:szCs w:val="28"/>
                <w:lang w:eastAsia="zh-CN"/>
              </w:rPr>
              <w:t>米，高</w:t>
            </w:r>
            <w:r>
              <w:rPr>
                <w:rFonts w:ascii="宋体" w:hAnsi="宋体" w:eastAsia="宋体"/>
                <w:sz w:val="28"/>
                <w:szCs w:val="28"/>
                <w:lang w:eastAsia="zh-CN"/>
              </w:rPr>
              <w:t xml:space="preserve"> 3.8 </w:t>
            </w:r>
            <w:r>
              <w:rPr>
                <w:rFonts w:ascii="宋体" w:hAnsi="宋体" w:eastAsia="宋体" w:cs="宋体"/>
                <w:sz w:val="28"/>
                <w:szCs w:val="28"/>
                <w:lang w:eastAsia="zh-CN"/>
              </w:rPr>
              <w:t>米，隔断为</w:t>
            </w:r>
            <w:r>
              <w:rPr>
                <w:rFonts w:ascii="宋体" w:hAnsi="宋体" w:eastAsia="宋体"/>
                <w:sz w:val="28"/>
                <w:szCs w:val="28"/>
                <w:lang w:eastAsia="zh-CN"/>
              </w:rPr>
              <w:t xml:space="preserve">3 </w:t>
            </w:r>
            <w:r>
              <w:rPr>
                <w:rFonts w:ascii="宋体" w:hAnsi="宋体" w:eastAsia="宋体" w:cs="宋体"/>
                <w:sz w:val="28"/>
                <w:szCs w:val="28"/>
                <w:lang w:eastAsia="zh-CN"/>
              </w:rPr>
              <w:t>间教室；房间现有电脑桌椅、静电地板、机柜等拆除搬运至指定库房；</w:t>
            </w:r>
          </w:p>
          <w:p w14:paraId="027BB8B5">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房间</w:t>
            </w:r>
            <w:r>
              <w:rPr>
                <w:rFonts w:ascii="宋体" w:hAnsi="宋体" w:eastAsia="宋体"/>
                <w:sz w:val="28"/>
                <w:szCs w:val="28"/>
                <w:lang w:eastAsia="zh-CN"/>
              </w:rPr>
              <w:t>2</w:t>
            </w:r>
            <w:r>
              <w:rPr>
                <w:rFonts w:ascii="宋体" w:hAnsi="宋体" w:eastAsia="宋体" w:cs="宋体"/>
                <w:sz w:val="28"/>
                <w:szCs w:val="28"/>
                <w:lang w:eastAsia="zh-CN"/>
              </w:rPr>
              <w:t>：长</w:t>
            </w:r>
            <w:r>
              <w:rPr>
                <w:rFonts w:ascii="宋体" w:hAnsi="宋体" w:eastAsia="宋体"/>
                <w:sz w:val="28"/>
                <w:szCs w:val="28"/>
                <w:lang w:eastAsia="zh-CN"/>
              </w:rPr>
              <w:t>24.3</w:t>
            </w:r>
            <w:r>
              <w:rPr>
                <w:rFonts w:ascii="宋体" w:hAnsi="宋体" w:eastAsia="宋体" w:cs="宋体"/>
                <w:sz w:val="28"/>
                <w:szCs w:val="28"/>
                <w:lang w:eastAsia="zh-CN"/>
              </w:rPr>
              <w:t>米，宽</w:t>
            </w:r>
            <w:r>
              <w:rPr>
                <w:rFonts w:ascii="宋体" w:hAnsi="宋体" w:eastAsia="宋体"/>
                <w:sz w:val="28"/>
                <w:szCs w:val="28"/>
                <w:lang w:eastAsia="zh-CN"/>
              </w:rPr>
              <w:t xml:space="preserve"> 8.4 </w:t>
            </w:r>
            <w:r>
              <w:rPr>
                <w:rFonts w:ascii="宋体" w:hAnsi="宋体" w:eastAsia="宋体" w:cs="宋体"/>
                <w:sz w:val="28"/>
                <w:szCs w:val="28"/>
                <w:lang w:eastAsia="zh-CN"/>
              </w:rPr>
              <w:t>米，高</w:t>
            </w:r>
            <w:r>
              <w:rPr>
                <w:rFonts w:ascii="宋体" w:hAnsi="宋体" w:eastAsia="宋体"/>
                <w:sz w:val="28"/>
                <w:szCs w:val="28"/>
                <w:lang w:eastAsia="zh-CN"/>
              </w:rPr>
              <w:t xml:space="preserve"> 3.8 </w:t>
            </w:r>
            <w:r>
              <w:rPr>
                <w:rFonts w:ascii="宋体" w:hAnsi="宋体" w:eastAsia="宋体" w:cs="宋体"/>
                <w:sz w:val="28"/>
                <w:szCs w:val="28"/>
                <w:lang w:eastAsia="zh-CN"/>
              </w:rPr>
              <w:t>米，隔断为</w:t>
            </w:r>
            <w:r>
              <w:rPr>
                <w:rFonts w:ascii="宋体" w:hAnsi="宋体" w:eastAsia="宋体"/>
                <w:sz w:val="28"/>
                <w:szCs w:val="28"/>
                <w:lang w:eastAsia="zh-CN"/>
              </w:rPr>
              <w:t>2</w:t>
            </w:r>
            <w:r>
              <w:rPr>
                <w:rFonts w:ascii="宋体" w:hAnsi="宋体" w:eastAsia="宋体" w:cs="宋体"/>
                <w:sz w:val="28"/>
                <w:szCs w:val="28"/>
                <w:lang w:eastAsia="zh-CN"/>
              </w:rPr>
              <w:t>间教室；</w:t>
            </w:r>
          </w:p>
          <w:p w14:paraId="178EECAF">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房间</w:t>
            </w:r>
            <w:r>
              <w:rPr>
                <w:rFonts w:ascii="宋体" w:hAnsi="宋体" w:eastAsia="宋体"/>
                <w:sz w:val="28"/>
                <w:szCs w:val="28"/>
                <w:lang w:eastAsia="zh-CN"/>
              </w:rPr>
              <w:t>3</w:t>
            </w:r>
            <w:r>
              <w:rPr>
                <w:rFonts w:ascii="宋体" w:hAnsi="宋体" w:eastAsia="宋体" w:cs="宋体"/>
                <w:sz w:val="28"/>
                <w:szCs w:val="28"/>
                <w:lang w:eastAsia="zh-CN"/>
              </w:rPr>
              <w:t>：长</w:t>
            </w:r>
            <w:r>
              <w:rPr>
                <w:rFonts w:ascii="宋体" w:hAnsi="宋体" w:eastAsia="宋体"/>
                <w:sz w:val="28"/>
                <w:szCs w:val="28"/>
                <w:lang w:eastAsia="zh-CN"/>
              </w:rPr>
              <w:t>21.6</w:t>
            </w:r>
            <w:r>
              <w:rPr>
                <w:rFonts w:ascii="宋体" w:hAnsi="宋体" w:eastAsia="宋体" w:cs="宋体"/>
                <w:sz w:val="28"/>
                <w:szCs w:val="28"/>
                <w:lang w:eastAsia="zh-CN"/>
              </w:rPr>
              <w:t>米，宽</w:t>
            </w:r>
            <w:r>
              <w:rPr>
                <w:rFonts w:ascii="宋体" w:hAnsi="宋体" w:eastAsia="宋体"/>
                <w:sz w:val="28"/>
                <w:szCs w:val="28"/>
                <w:lang w:eastAsia="zh-CN"/>
              </w:rPr>
              <w:t xml:space="preserve"> 8.4 </w:t>
            </w:r>
            <w:r>
              <w:rPr>
                <w:rFonts w:ascii="宋体" w:hAnsi="宋体" w:eastAsia="宋体" w:cs="宋体"/>
                <w:sz w:val="28"/>
                <w:szCs w:val="28"/>
                <w:lang w:eastAsia="zh-CN"/>
              </w:rPr>
              <w:t>米，高</w:t>
            </w:r>
            <w:r>
              <w:rPr>
                <w:rFonts w:ascii="宋体" w:hAnsi="宋体" w:eastAsia="宋体"/>
                <w:sz w:val="28"/>
                <w:szCs w:val="28"/>
                <w:lang w:eastAsia="zh-CN"/>
              </w:rPr>
              <w:t xml:space="preserve"> 3.8 </w:t>
            </w:r>
            <w:r>
              <w:rPr>
                <w:rFonts w:ascii="宋体" w:hAnsi="宋体" w:eastAsia="宋体" w:cs="宋体"/>
                <w:sz w:val="28"/>
                <w:szCs w:val="28"/>
                <w:lang w:eastAsia="zh-CN"/>
              </w:rPr>
              <w:t>米，隔断为</w:t>
            </w:r>
            <w:r>
              <w:rPr>
                <w:rFonts w:ascii="宋体" w:hAnsi="宋体" w:eastAsia="宋体"/>
                <w:sz w:val="28"/>
                <w:szCs w:val="28"/>
                <w:lang w:eastAsia="zh-CN"/>
              </w:rPr>
              <w:t>2</w:t>
            </w:r>
            <w:r>
              <w:rPr>
                <w:rFonts w:ascii="宋体" w:hAnsi="宋体" w:eastAsia="宋体" w:cs="宋体"/>
                <w:sz w:val="28"/>
                <w:szCs w:val="28"/>
                <w:lang w:eastAsia="zh-CN"/>
              </w:rPr>
              <w:t>间教室；隔断费用包含在内（若有偏差，以实地测量数据为最终数据）；每间教室增加讲台；</w:t>
            </w:r>
          </w:p>
          <w:p w14:paraId="49FB4C22">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电力改造：合理改造教室内强电位布局，采用国家一级电缆，高质量、美观的开关插座面板、空开等；</w:t>
            </w:r>
          </w:p>
          <w:p w14:paraId="61D0F219">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教室内照明设计以达到教室照明要求为最低标准；</w:t>
            </w:r>
          </w:p>
          <w:p w14:paraId="11275399">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每间教室增加</w:t>
            </w:r>
            <w:r>
              <w:rPr>
                <w:rFonts w:ascii="宋体" w:hAnsi="宋体" w:eastAsia="宋体"/>
                <w:sz w:val="28"/>
                <w:szCs w:val="28"/>
                <w:lang w:eastAsia="zh-CN"/>
              </w:rPr>
              <w:t>WIFI6</w:t>
            </w:r>
            <w:r>
              <w:rPr>
                <w:rFonts w:ascii="宋体" w:hAnsi="宋体" w:eastAsia="宋体" w:cs="宋体"/>
                <w:sz w:val="28"/>
                <w:szCs w:val="28"/>
                <w:lang w:eastAsia="zh-CN"/>
              </w:rPr>
              <w:t>无线</w:t>
            </w:r>
            <w:r>
              <w:rPr>
                <w:rFonts w:ascii="宋体" w:hAnsi="宋体" w:eastAsia="宋体"/>
                <w:sz w:val="28"/>
                <w:szCs w:val="28"/>
                <w:lang w:eastAsia="zh-CN"/>
              </w:rPr>
              <w:t>AP</w:t>
            </w:r>
            <w:r>
              <w:rPr>
                <w:rFonts w:ascii="宋体" w:hAnsi="宋体" w:eastAsia="宋体" w:cs="宋体"/>
                <w:sz w:val="28"/>
                <w:szCs w:val="28"/>
                <w:lang w:eastAsia="zh-CN"/>
              </w:rPr>
              <w:t>一个；</w:t>
            </w:r>
          </w:p>
          <w:p w14:paraId="676FD74A">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门窗改造：现有防火门拆除、门洞改造，安装适合教室的木门（含联网门锁</w:t>
            </w:r>
            <w:r>
              <w:rPr>
                <w:rFonts w:ascii="宋体" w:hAnsi="宋体" w:eastAsia="宋体"/>
                <w:sz w:val="28"/>
                <w:szCs w:val="28"/>
                <w:lang w:eastAsia="zh-CN"/>
              </w:rPr>
              <w:t>25</w:t>
            </w:r>
            <w:r>
              <w:rPr>
                <w:rFonts w:ascii="宋体" w:hAnsi="宋体" w:eastAsia="宋体" w:cs="宋体"/>
                <w:sz w:val="28"/>
                <w:szCs w:val="28"/>
                <w:lang w:eastAsia="zh-CN"/>
              </w:rPr>
              <w:t>把、楼层门锁基站</w:t>
            </w:r>
            <w:r>
              <w:rPr>
                <w:rFonts w:ascii="宋体" w:hAnsi="宋体" w:eastAsia="宋体"/>
                <w:sz w:val="28"/>
                <w:szCs w:val="28"/>
                <w:lang w:eastAsia="zh-CN"/>
              </w:rPr>
              <w:t>4</w:t>
            </w:r>
            <w:r>
              <w:rPr>
                <w:rFonts w:ascii="宋体" w:hAnsi="宋体" w:eastAsia="宋体" w:cs="宋体"/>
                <w:sz w:val="28"/>
                <w:szCs w:val="28"/>
                <w:lang w:eastAsia="zh-CN"/>
              </w:rPr>
              <w:t>个</w:t>
            </w:r>
            <w:r>
              <w:rPr>
                <w:rFonts w:ascii="宋体" w:hAnsi="宋体" w:eastAsia="宋体"/>
                <w:sz w:val="28"/>
                <w:szCs w:val="28"/>
                <w:lang w:eastAsia="zh-CN"/>
              </w:rPr>
              <w:t>)</w:t>
            </w:r>
            <w:r>
              <w:rPr>
                <w:rFonts w:ascii="宋体" w:hAnsi="宋体" w:eastAsia="宋体" w:cs="宋体"/>
                <w:sz w:val="28"/>
                <w:szCs w:val="28"/>
                <w:lang w:eastAsia="zh-CN"/>
              </w:rPr>
              <w:t>，窗帘选择遮光吸引效果好的材质，符合国家环保要求，具体要求</w:t>
            </w:r>
            <w:r>
              <w:rPr>
                <w:rFonts w:ascii="宋体" w:hAnsi="宋体" w:eastAsia="宋体" w:cs="宋体"/>
                <w:sz w:val="28"/>
                <w:szCs w:val="28"/>
                <w:lang w:val="en-US" w:eastAsia="zh-CN"/>
              </w:rPr>
              <w:t>可</w:t>
            </w:r>
            <w:r>
              <w:rPr>
                <w:rFonts w:ascii="宋体" w:hAnsi="宋体" w:eastAsia="宋体" w:cs="宋体"/>
                <w:sz w:val="28"/>
                <w:szCs w:val="28"/>
                <w:lang w:eastAsia="zh-CN"/>
              </w:rPr>
              <w:t>根据采购人需求确定；</w:t>
            </w:r>
          </w:p>
          <w:p w14:paraId="1C60D3E1">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使用的各种建筑材料不低于国家</w:t>
            </w:r>
            <w:r>
              <w:rPr>
                <w:rFonts w:ascii="宋体" w:hAnsi="宋体" w:eastAsia="宋体"/>
                <w:sz w:val="28"/>
                <w:szCs w:val="28"/>
                <w:lang w:eastAsia="zh-CN"/>
              </w:rPr>
              <w:t xml:space="preserve"> E1 </w:t>
            </w:r>
            <w:r>
              <w:rPr>
                <w:rFonts w:ascii="宋体" w:hAnsi="宋体" w:eastAsia="宋体" w:cs="宋体"/>
                <w:sz w:val="28"/>
                <w:szCs w:val="28"/>
                <w:lang w:eastAsia="zh-CN"/>
              </w:rPr>
              <w:t>级环保标准，完工后室内无刺激性味道，甲醛、苯类、氨等有害物质不超标；</w:t>
            </w:r>
          </w:p>
          <w:p w14:paraId="6E544DA8">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项目实施期间，可根据采购人需求适当调整教室装修等。</w:t>
            </w:r>
          </w:p>
        </w:tc>
        <w:tc>
          <w:tcPr>
            <w:tcW w:w="311" w:type="pct"/>
            <w:tcBorders>
              <w:top w:val="nil"/>
              <w:left w:val="nil"/>
              <w:bottom w:val="single" w:color="auto" w:sz="4" w:space="0"/>
              <w:right w:val="single" w:color="auto" w:sz="4" w:space="0"/>
            </w:tcBorders>
            <w:vAlign w:val="center"/>
          </w:tcPr>
          <w:p w14:paraId="68D221C3">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2D01E924">
            <w:pPr>
              <w:spacing w:after="0" w:line="60" w:lineRule="auto"/>
              <w:jc w:val="left"/>
              <w:rPr>
                <w:rFonts w:ascii="宋体" w:hAnsi="宋体" w:eastAsia="宋体"/>
                <w:sz w:val="28"/>
                <w:szCs w:val="28"/>
              </w:rPr>
            </w:pPr>
            <w:r>
              <w:rPr>
                <w:rFonts w:ascii="宋体" w:hAnsi="宋体" w:eastAsia="宋体" w:cs="宋体"/>
                <w:sz w:val="28"/>
                <w:szCs w:val="28"/>
              </w:rPr>
              <w:t>项</w:t>
            </w:r>
          </w:p>
        </w:tc>
      </w:tr>
      <w:bookmarkEnd w:id="496"/>
      <w:tr w14:paraId="0ABE1241">
        <w:tblPrEx>
          <w:tblCellMar>
            <w:top w:w="0" w:type="dxa"/>
            <w:left w:w="85" w:type="dxa"/>
            <w:bottom w:w="0" w:type="dxa"/>
            <w:right w:w="85" w:type="dxa"/>
          </w:tblCellMar>
        </w:tblPrEx>
        <w:trPr>
          <w:jc w:val="center"/>
        </w:trPr>
        <w:tc>
          <w:tcPr>
            <w:tcW w:w="247" w:type="pct"/>
            <w:tcBorders>
              <w:top w:val="nil"/>
              <w:left w:val="single" w:color="auto" w:sz="4" w:space="0"/>
              <w:bottom w:val="single" w:color="auto" w:sz="4" w:space="0"/>
              <w:right w:val="single" w:color="auto" w:sz="4" w:space="0"/>
            </w:tcBorders>
            <w:vAlign w:val="center"/>
          </w:tcPr>
          <w:p w14:paraId="0FE52113">
            <w:pPr>
              <w:spacing w:after="0" w:line="60" w:lineRule="auto"/>
              <w:jc w:val="left"/>
              <w:rPr>
                <w:rFonts w:ascii="宋体" w:hAnsi="宋体" w:eastAsia="宋体"/>
                <w:sz w:val="28"/>
                <w:szCs w:val="28"/>
              </w:rPr>
            </w:pPr>
            <w:bookmarkStart w:id="497" w:name="_Hlk204790580"/>
            <w:r>
              <w:rPr>
                <w:rFonts w:ascii="宋体" w:hAnsi="宋体" w:eastAsia="宋体"/>
                <w:sz w:val="28"/>
                <w:szCs w:val="28"/>
              </w:rPr>
              <w:t>42</w:t>
            </w:r>
          </w:p>
        </w:tc>
        <w:tc>
          <w:tcPr>
            <w:tcW w:w="582" w:type="pct"/>
            <w:tcBorders>
              <w:top w:val="nil"/>
              <w:left w:val="nil"/>
              <w:bottom w:val="single" w:color="auto" w:sz="4" w:space="0"/>
              <w:right w:val="single" w:color="auto" w:sz="4" w:space="0"/>
            </w:tcBorders>
            <w:vAlign w:val="center"/>
          </w:tcPr>
          <w:p w14:paraId="74E0DBC7">
            <w:pPr>
              <w:spacing w:after="0" w:line="60" w:lineRule="auto"/>
              <w:jc w:val="left"/>
              <w:rPr>
                <w:rFonts w:ascii="宋体" w:hAnsi="宋体" w:eastAsia="宋体"/>
                <w:sz w:val="28"/>
                <w:szCs w:val="28"/>
              </w:rPr>
            </w:pPr>
            <w:r>
              <w:rPr>
                <w:rFonts w:ascii="宋体" w:hAnsi="宋体" w:eastAsia="宋体" w:cs="宋体"/>
                <w:sz w:val="28"/>
                <w:szCs w:val="28"/>
              </w:rPr>
              <w:t>集成服务</w:t>
            </w:r>
          </w:p>
        </w:tc>
        <w:tc>
          <w:tcPr>
            <w:tcW w:w="3611" w:type="pct"/>
            <w:tcBorders>
              <w:top w:val="nil"/>
              <w:left w:val="nil"/>
              <w:bottom w:val="single" w:color="auto" w:sz="4" w:space="0"/>
              <w:right w:val="single" w:color="auto" w:sz="4" w:space="0"/>
            </w:tcBorders>
            <w:vAlign w:val="center"/>
          </w:tcPr>
          <w:p w14:paraId="05C9C2A9">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一、线材要求</w:t>
            </w:r>
          </w:p>
          <w:p w14:paraId="40EE4077">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电源线：线径不低于</w:t>
            </w:r>
            <w:r>
              <w:rPr>
                <w:rFonts w:ascii="宋体" w:hAnsi="宋体" w:eastAsia="宋体"/>
                <w:sz w:val="28"/>
                <w:szCs w:val="28"/>
                <w:lang w:eastAsia="zh-CN"/>
              </w:rPr>
              <w:t>1</w:t>
            </w:r>
            <w:r>
              <w:rPr>
                <w:rFonts w:ascii="宋体" w:hAnsi="宋体" w:eastAsia="宋体" w:cs="宋体"/>
                <w:sz w:val="28"/>
                <w:szCs w:val="28"/>
                <w:lang w:eastAsia="zh-CN"/>
              </w:rPr>
              <w:t>毫米纯铜国标电缆；</w:t>
            </w:r>
          </w:p>
          <w:p w14:paraId="3B65FB31">
            <w:pPr>
              <w:spacing w:after="0" w:line="60" w:lineRule="auto"/>
              <w:jc w:val="left"/>
              <w:rPr>
                <w:rFonts w:ascii="宋体" w:hAnsi="宋体" w:eastAsia="宋体"/>
                <w:sz w:val="28"/>
                <w:szCs w:val="28"/>
                <w:lang w:eastAsia="zh-CN"/>
              </w:rPr>
            </w:pPr>
            <w:r>
              <w:rPr>
                <w:rFonts w:ascii="宋体" w:hAnsi="宋体" w:eastAsia="宋体"/>
                <w:sz w:val="28"/>
                <w:szCs w:val="28"/>
                <w:lang w:eastAsia="zh-CN"/>
              </w:rPr>
              <w:t>2.</w:t>
            </w:r>
            <w:r>
              <w:rPr>
                <w:rFonts w:ascii="宋体" w:hAnsi="宋体" w:eastAsia="宋体" w:cs="宋体"/>
                <w:sz w:val="28"/>
                <w:szCs w:val="28"/>
                <w:lang w:eastAsia="zh-CN"/>
              </w:rPr>
              <w:t>话筒线：高纯度无氧铜，</w:t>
            </w:r>
            <w:r>
              <w:rPr>
                <w:rFonts w:ascii="宋体" w:hAnsi="宋体" w:eastAsia="宋体"/>
                <w:sz w:val="28"/>
                <w:szCs w:val="28"/>
                <w:lang w:eastAsia="zh-CN"/>
              </w:rPr>
              <w:t>PVC</w:t>
            </w:r>
            <w:r>
              <w:rPr>
                <w:rFonts w:ascii="宋体" w:hAnsi="宋体" w:eastAsia="宋体" w:cs="宋体"/>
                <w:sz w:val="28"/>
                <w:szCs w:val="28"/>
                <w:lang w:eastAsia="zh-CN"/>
              </w:rPr>
              <w:t>外被，线身直径</w:t>
            </w:r>
            <w:r>
              <w:rPr>
                <w:rFonts w:hint="default" w:ascii="宋体" w:hAnsi="宋体" w:eastAsia="宋体" w:cs="Arial"/>
                <w:sz w:val="28"/>
                <w:szCs w:val="28"/>
                <w:lang w:eastAsia="zh-CN"/>
              </w:rPr>
              <w:t>≥</w:t>
            </w:r>
            <w:r>
              <w:rPr>
                <w:rFonts w:ascii="宋体" w:hAnsi="宋体" w:eastAsia="宋体"/>
                <w:sz w:val="28"/>
                <w:szCs w:val="28"/>
                <w:lang w:eastAsia="zh-CN"/>
              </w:rPr>
              <w:t>6mm</w:t>
            </w:r>
            <w:r>
              <w:rPr>
                <w:rFonts w:ascii="宋体" w:hAnsi="宋体" w:eastAsia="宋体" w:cs="宋体"/>
                <w:sz w:val="28"/>
                <w:szCs w:val="28"/>
                <w:lang w:eastAsia="zh-CN"/>
              </w:rPr>
              <w:t>；</w:t>
            </w:r>
          </w:p>
          <w:p w14:paraId="6DACA87C">
            <w:pPr>
              <w:spacing w:after="0" w:line="60" w:lineRule="auto"/>
              <w:jc w:val="left"/>
              <w:rPr>
                <w:rFonts w:ascii="宋体" w:hAnsi="宋体" w:eastAsia="宋体"/>
                <w:sz w:val="28"/>
                <w:szCs w:val="28"/>
                <w:lang w:eastAsia="zh-CN"/>
              </w:rPr>
            </w:pPr>
            <w:r>
              <w:rPr>
                <w:rFonts w:ascii="宋体" w:hAnsi="宋体" w:eastAsia="宋体"/>
                <w:sz w:val="28"/>
                <w:szCs w:val="28"/>
                <w:lang w:eastAsia="zh-CN"/>
              </w:rPr>
              <w:t>3.</w:t>
            </w:r>
            <w:r>
              <w:rPr>
                <w:rFonts w:ascii="宋体" w:hAnsi="宋体" w:eastAsia="宋体" w:cs="宋体"/>
                <w:sz w:val="28"/>
                <w:szCs w:val="28"/>
                <w:lang w:eastAsia="zh-CN"/>
              </w:rPr>
              <w:t>控制线：要求使用控制线</w:t>
            </w:r>
            <w:r>
              <w:rPr>
                <w:rFonts w:ascii="宋体" w:hAnsi="宋体" w:eastAsia="宋体"/>
                <w:sz w:val="28"/>
                <w:szCs w:val="28"/>
                <w:lang w:eastAsia="zh-CN"/>
              </w:rPr>
              <w:t xml:space="preserve"> 3*0.2</w:t>
            </w:r>
            <w:r>
              <w:rPr>
                <w:rFonts w:ascii="宋体" w:hAnsi="宋体" w:eastAsia="宋体" w:cs="宋体"/>
                <w:sz w:val="28"/>
                <w:szCs w:val="28"/>
                <w:lang w:eastAsia="zh-CN"/>
              </w:rPr>
              <w:t>mm²三芯纯铜线（软线）焊接，串口头焊接要牢固，焊接完毕后用胶固定并且安装保护外壳；</w:t>
            </w:r>
          </w:p>
          <w:p w14:paraId="78FE1C9A">
            <w:pPr>
              <w:spacing w:after="0" w:line="60" w:lineRule="auto"/>
              <w:jc w:val="left"/>
              <w:rPr>
                <w:rFonts w:ascii="宋体" w:hAnsi="宋体" w:eastAsia="宋体"/>
                <w:sz w:val="28"/>
                <w:szCs w:val="28"/>
                <w:lang w:eastAsia="zh-CN"/>
              </w:rPr>
            </w:pPr>
            <w:r>
              <w:rPr>
                <w:rFonts w:ascii="宋体" w:hAnsi="宋体" w:eastAsia="宋体"/>
                <w:sz w:val="28"/>
                <w:szCs w:val="28"/>
                <w:lang w:eastAsia="zh-CN"/>
              </w:rPr>
              <w:t>4.</w:t>
            </w:r>
            <w:r>
              <w:rPr>
                <w:rFonts w:ascii="宋体" w:hAnsi="宋体" w:eastAsia="宋体" w:cs="宋体"/>
                <w:sz w:val="28"/>
                <w:szCs w:val="28"/>
                <w:lang w:eastAsia="zh-CN"/>
              </w:rPr>
              <w:t>网线：要求使用六类国标非屏蔽网线；</w:t>
            </w:r>
          </w:p>
          <w:p w14:paraId="2F8BDA3B">
            <w:pPr>
              <w:spacing w:after="0" w:line="60" w:lineRule="auto"/>
              <w:jc w:val="left"/>
              <w:rPr>
                <w:rFonts w:ascii="宋体" w:hAnsi="宋体" w:eastAsia="宋体"/>
                <w:sz w:val="28"/>
                <w:szCs w:val="28"/>
                <w:lang w:eastAsia="zh-CN"/>
              </w:rPr>
            </w:pPr>
            <w:r>
              <w:rPr>
                <w:rFonts w:ascii="宋体" w:hAnsi="宋体" w:eastAsia="宋体"/>
                <w:sz w:val="28"/>
                <w:szCs w:val="28"/>
                <w:lang w:eastAsia="zh-CN"/>
              </w:rPr>
              <w:t>5.</w:t>
            </w:r>
            <w:r>
              <w:rPr>
                <w:rFonts w:ascii="宋体" w:hAnsi="宋体" w:eastAsia="宋体" w:cs="宋体"/>
                <w:sz w:val="28"/>
                <w:szCs w:val="28"/>
                <w:lang w:eastAsia="zh-CN"/>
              </w:rPr>
              <w:t>音箱线：要求使用金银双并线，单芯不得低于</w:t>
            </w:r>
            <w:r>
              <w:rPr>
                <w:rFonts w:ascii="宋体" w:hAnsi="宋体" w:eastAsia="宋体"/>
                <w:sz w:val="28"/>
                <w:szCs w:val="28"/>
                <w:lang w:eastAsia="zh-CN"/>
              </w:rPr>
              <w:t>100</w:t>
            </w:r>
            <w:r>
              <w:rPr>
                <w:rFonts w:ascii="宋体" w:hAnsi="宋体" w:eastAsia="宋体" w:cs="宋体"/>
                <w:sz w:val="28"/>
                <w:szCs w:val="28"/>
                <w:lang w:eastAsia="zh-CN"/>
              </w:rPr>
              <w:t>线；</w:t>
            </w:r>
          </w:p>
          <w:p w14:paraId="001C38EF">
            <w:pPr>
              <w:spacing w:after="0" w:line="60" w:lineRule="auto"/>
              <w:jc w:val="left"/>
              <w:rPr>
                <w:rFonts w:ascii="宋体" w:hAnsi="宋体" w:eastAsia="宋体"/>
                <w:sz w:val="28"/>
                <w:szCs w:val="28"/>
                <w:lang w:eastAsia="zh-CN"/>
              </w:rPr>
            </w:pPr>
            <w:r>
              <w:rPr>
                <w:rFonts w:ascii="宋体" w:hAnsi="宋体" w:eastAsia="宋体"/>
                <w:sz w:val="28"/>
                <w:szCs w:val="28"/>
                <w:lang w:eastAsia="zh-CN"/>
              </w:rPr>
              <w:t>6.</w:t>
            </w:r>
            <w:r>
              <w:rPr>
                <w:rFonts w:ascii="宋体" w:hAnsi="宋体" w:eastAsia="宋体" w:cs="宋体"/>
                <w:sz w:val="28"/>
                <w:szCs w:val="28"/>
                <w:lang w:eastAsia="zh-CN"/>
              </w:rPr>
              <w:t>其他线材：其他所用到的线材，以项目实际需求数量配置；</w:t>
            </w:r>
          </w:p>
          <w:p w14:paraId="01E577F9">
            <w:pPr>
              <w:spacing w:after="0" w:line="60" w:lineRule="auto"/>
              <w:jc w:val="left"/>
              <w:rPr>
                <w:rFonts w:ascii="宋体" w:hAnsi="宋体" w:eastAsia="宋体"/>
                <w:sz w:val="28"/>
                <w:szCs w:val="28"/>
                <w:lang w:eastAsia="zh-CN"/>
              </w:rPr>
            </w:pPr>
            <w:r>
              <w:rPr>
                <w:rFonts w:ascii="宋体" w:hAnsi="宋体" w:eastAsia="宋体"/>
                <w:sz w:val="28"/>
                <w:szCs w:val="28"/>
                <w:lang w:eastAsia="zh-CN"/>
              </w:rPr>
              <w:t>7.</w:t>
            </w:r>
            <w:r>
              <w:rPr>
                <w:rFonts w:ascii="宋体" w:hAnsi="宋体" w:eastAsia="宋体" w:cs="宋体"/>
                <w:sz w:val="28"/>
                <w:szCs w:val="28"/>
                <w:lang w:eastAsia="zh-CN"/>
              </w:rPr>
              <w:t>所有线材、电源插排、管材均需采用符合国家标准（环保、阻燃）的产品。</w:t>
            </w:r>
          </w:p>
          <w:p w14:paraId="2A786DB0">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二、施工要求</w:t>
            </w:r>
          </w:p>
          <w:p w14:paraId="536039C6">
            <w:pPr>
              <w:spacing w:after="0" w:line="60" w:lineRule="auto"/>
              <w:jc w:val="left"/>
              <w:rPr>
                <w:rFonts w:ascii="宋体" w:hAnsi="宋体" w:eastAsia="宋体"/>
                <w:sz w:val="28"/>
                <w:szCs w:val="28"/>
                <w:lang w:eastAsia="zh-CN"/>
              </w:rPr>
            </w:pPr>
            <w:r>
              <w:rPr>
                <w:rFonts w:ascii="宋体" w:hAnsi="宋体" w:eastAsia="宋体"/>
                <w:sz w:val="28"/>
                <w:szCs w:val="28"/>
                <w:lang w:eastAsia="zh-CN"/>
              </w:rPr>
              <w:t>8.</w:t>
            </w:r>
            <w:r>
              <w:rPr>
                <w:rFonts w:ascii="宋体" w:hAnsi="宋体" w:eastAsia="宋体" w:cs="宋体"/>
                <w:sz w:val="28"/>
                <w:szCs w:val="28"/>
                <w:lang w:eastAsia="zh-CN"/>
              </w:rPr>
              <w:t>所有布线尽量使用教室墙体预留线管、线槽，必须走明线的要求布</w:t>
            </w:r>
            <w:r>
              <w:rPr>
                <w:rFonts w:ascii="宋体" w:hAnsi="宋体" w:eastAsia="宋体"/>
                <w:sz w:val="28"/>
                <w:szCs w:val="28"/>
                <w:lang w:eastAsia="zh-CN"/>
              </w:rPr>
              <w:t>PVC</w:t>
            </w:r>
            <w:r>
              <w:rPr>
                <w:rFonts w:ascii="宋体" w:hAnsi="宋体" w:eastAsia="宋体" w:cs="宋体"/>
                <w:sz w:val="28"/>
                <w:szCs w:val="28"/>
                <w:lang w:eastAsia="zh-CN"/>
              </w:rPr>
              <w:t>线槽，依据线槽固定的稳固性、牢固等，明线线槽表面整洁干净；</w:t>
            </w:r>
          </w:p>
          <w:p w14:paraId="7152A28D">
            <w:pPr>
              <w:spacing w:after="0" w:line="60" w:lineRule="auto"/>
              <w:jc w:val="left"/>
              <w:rPr>
                <w:rFonts w:ascii="宋体" w:hAnsi="宋体" w:eastAsia="宋体"/>
                <w:sz w:val="28"/>
                <w:szCs w:val="28"/>
                <w:lang w:eastAsia="zh-CN"/>
              </w:rPr>
            </w:pPr>
            <w:r>
              <w:rPr>
                <w:rFonts w:ascii="宋体" w:hAnsi="宋体" w:eastAsia="宋体"/>
                <w:sz w:val="28"/>
                <w:szCs w:val="28"/>
                <w:lang w:eastAsia="zh-CN"/>
              </w:rPr>
              <w:t>9.</w:t>
            </w:r>
            <w:r>
              <w:rPr>
                <w:rFonts w:ascii="宋体" w:hAnsi="宋体" w:eastAsia="宋体" w:cs="宋体"/>
                <w:sz w:val="28"/>
                <w:szCs w:val="28"/>
                <w:lang w:eastAsia="zh-CN"/>
              </w:rPr>
              <w:t>每间教室内所有设备连接线路需粘贴线标，需使用标签机打印的标签，粘贴位置在距离线头五到十厘米处，粘贴方向统一，清晰明了。</w:t>
            </w:r>
          </w:p>
          <w:p w14:paraId="026208AF">
            <w:pPr>
              <w:spacing w:after="0" w:line="60" w:lineRule="auto"/>
              <w:jc w:val="left"/>
              <w:rPr>
                <w:rFonts w:ascii="宋体" w:hAnsi="宋体" w:eastAsia="宋体"/>
                <w:b/>
                <w:bCs/>
                <w:sz w:val="28"/>
                <w:szCs w:val="28"/>
                <w:lang w:eastAsia="zh-CN"/>
              </w:rPr>
            </w:pPr>
            <w:r>
              <w:rPr>
                <w:rFonts w:ascii="宋体" w:hAnsi="宋体" w:eastAsia="宋体" w:cs="宋体"/>
                <w:b/>
                <w:bCs/>
                <w:sz w:val="28"/>
                <w:szCs w:val="28"/>
                <w:lang w:eastAsia="zh-CN"/>
              </w:rPr>
              <w:t>三、功能实现及服务要求</w:t>
            </w:r>
          </w:p>
          <w:p w14:paraId="77FEAE3F">
            <w:pPr>
              <w:spacing w:after="0" w:line="60" w:lineRule="auto"/>
              <w:jc w:val="left"/>
              <w:rPr>
                <w:rFonts w:ascii="宋体" w:hAnsi="宋体" w:eastAsia="宋体"/>
                <w:sz w:val="28"/>
                <w:szCs w:val="28"/>
                <w:lang w:eastAsia="zh-CN"/>
              </w:rPr>
            </w:pPr>
            <w:r>
              <w:rPr>
                <w:rFonts w:ascii="宋体" w:hAnsi="宋体" w:eastAsia="宋体" w:cs="宋体"/>
                <w:sz w:val="28"/>
                <w:szCs w:val="28"/>
                <w:lang w:eastAsia="zh-CN"/>
              </w:rPr>
              <w:t>集成服务包含但不限于以下功能实现：</w:t>
            </w:r>
          </w:p>
          <w:p w14:paraId="4AB58AB9">
            <w:pPr>
              <w:spacing w:after="0" w:line="60" w:lineRule="auto"/>
              <w:jc w:val="left"/>
              <w:rPr>
                <w:rFonts w:ascii="宋体" w:hAnsi="宋体" w:eastAsia="宋体"/>
                <w:sz w:val="28"/>
                <w:szCs w:val="28"/>
                <w:lang w:eastAsia="zh-CN"/>
              </w:rPr>
            </w:pPr>
            <w:r>
              <w:rPr>
                <w:rFonts w:ascii="宋体" w:hAnsi="宋体" w:eastAsia="宋体"/>
                <w:sz w:val="28"/>
                <w:szCs w:val="28"/>
                <w:lang w:eastAsia="zh-CN"/>
              </w:rPr>
              <w:t>10.</w:t>
            </w:r>
            <w:r>
              <w:rPr>
                <w:rFonts w:ascii="宋体" w:hAnsi="宋体" w:eastAsia="宋体" w:cs="宋体"/>
                <w:sz w:val="28"/>
                <w:szCs w:val="28"/>
                <w:lang w:eastAsia="zh-CN"/>
              </w:rPr>
              <w:t>本项目所采购智慧黑板不包含</w:t>
            </w:r>
            <w:r>
              <w:rPr>
                <w:rFonts w:ascii="宋体" w:hAnsi="宋体" w:eastAsia="宋体"/>
                <w:sz w:val="28"/>
                <w:szCs w:val="28"/>
                <w:lang w:eastAsia="zh-CN"/>
              </w:rPr>
              <w:t>OPS</w:t>
            </w:r>
            <w:r>
              <w:rPr>
                <w:rFonts w:ascii="宋体" w:hAnsi="宋体" w:eastAsia="宋体" w:cs="宋体"/>
                <w:sz w:val="28"/>
                <w:szCs w:val="28"/>
                <w:lang w:eastAsia="zh-CN"/>
              </w:rPr>
              <w:t>电脑，使用教室电脑主机，不影响智慧黑板原有功能；</w:t>
            </w:r>
          </w:p>
          <w:p w14:paraId="51CDBE54">
            <w:pPr>
              <w:spacing w:after="0" w:line="60" w:lineRule="auto"/>
              <w:jc w:val="left"/>
              <w:rPr>
                <w:rFonts w:ascii="宋体" w:hAnsi="宋体" w:eastAsia="宋体"/>
                <w:color w:val="EE0000"/>
                <w:sz w:val="28"/>
                <w:szCs w:val="28"/>
                <w:lang w:eastAsia="zh-CN"/>
              </w:rPr>
            </w:pPr>
            <w:r>
              <w:rPr>
                <w:rFonts w:ascii="宋体" w:hAnsi="宋体" w:eastAsia="宋体"/>
                <w:sz w:val="28"/>
                <w:szCs w:val="28"/>
                <w:lang w:eastAsia="zh-CN"/>
              </w:rPr>
              <w:t>11.</w:t>
            </w:r>
            <w:r>
              <w:rPr>
                <w:rFonts w:ascii="宋体" w:hAnsi="宋体" w:eastAsia="宋体" w:cs="宋体"/>
                <w:color w:val="000000" w:themeColor="text1"/>
                <w:sz w:val="28"/>
                <w:szCs w:val="28"/>
                <w:lang w:eastAsia="zh-CN"/>
                <w14:textFill>
                  <w14:solidFill>
                    <w14:schemeClr w14:val="tx1"/>
                  </w14:solidFill>
                </w14:textFill>
              </w:rPr>
              <w:t>项目建设后实现新建摄相机接入统一的可视化平台，获取相应视频画面，实现教室视频画面与电脑画面同步显示；</w:t>
            </w:r>
          </w:p>
          <w:p w14:paraId="60032705">
            <w:pPr>
              <w:spacing w:after="0" w:line="60" w:lineRule="auto"/>
              <w:jc w:val="left"/>
              <w:rPr>
                <w:rFonts w:ascii="宋体" w:hAnsi="宋体" w:eastAsia="宋体"/>
                <w:sz w:val="28"/>
                <w:szCs w:val="28"/>
                <w:lang w:eastAsia="zh-CN"/>
              </w:rPr>
            </w:pPr>
            <w:r>
              <w:rPr>
                <w:rFonts w:ascii="宋体" w:hAnsi="宋体" w:eastAsia="宋体"/>
                <w:sz w:val="28"/>
                <w:szCs w:val="28"/>
                <w:lang w:eastAsia="zh-CN"/>
              </w:rPr>
              <w:t>12.</w:t>
            </w:r>
            <w:r>
              <w:rPr>
                <w:rFonts w:ascii="宋体" w:hAnsi="宋体" w:eastAsia="宋体" w:cs="宋体"/>
                <w:sz w:val="28"/>
                <w:szCs w:val="28"/>
                <w:lang w:eastAsia="zh-CN"/>
              </w:rPr>
              <w:t>在其中一间录播智慧教室上课，其它教室可通过直播方式收听收看；</w:t>
            </w:r>
          </w:p>
          <w:p w14:paraId="514EA40D">
            <w:pPr>
              <w:spacing w:after="0" w:line="60" w:lineRule="auto"/>
              <w:jc w:val="left"/>
              <w:rPr>
                <w:rFonts w:ascii="宋体" w:hAnsi="宋体" w:eastAsia="宋体"/>
                <w:sz w:val="28"/>
                <w:szCs w:val="28"/>
                <w:lang w:eastAsia="zh-CN"/>
              </w:rPr>
            </w:pPr>
            <w:r>
              <w:rPr>
                <w:rFonts w:ascii="宋体" w:hAnsi="宋体" w:eastAsia="宋体"/>
                <w:sz w:val="28"/>
                <w:szCs w:val="28"/>
                <w:lang w:eastAsia="zh-CN"/>
              </w:rPr>
              <w:t>13.</w:t>
            </w:r>
            <w:r>
              <w:rPr>
                <w:rFonts w:ascii="宋体" w:hAnsi="宋体" w:eastAsia="宋体" w:cs="宋体"/>
                <w:sz w:val="28"/>
                <w:szCs w:val="28"/>
                <w:lang w:eastAsia="zh-CN"/>
              </w:rPr>
              <w:t>物联中控系统除建立本次项目的弱电设备信息，还应完成教学楼房间（不限于教室）信息录入，包含房间大小、容纳人数、管理部门和人员；</w:t>
            </w:r>
          </w:p>
          <w:p w14:paraId="7F43A72B">
            <w:pPr>
              <w:spacing w:after="0" w:line="60" w:lineRule="auto"/>
              <w:jc w:val="left"/>
              <w:rPr>
                <w:rFonts w:ascii="宋体" w:hAnsi="宋体" w:eastAsia="宋体"/>
                <w:sz w:val="28"/>
                <w:szCs w:val="28"/>
                <w:lang w:eastAsia="zh-CN"/>
              </w:rPr>
            </w:pPr>
            <w:r>
              <w:rPr>
                <w:rFonts w:ascii="宋体" w:hAnsi="宋体" w:eastAsia="宋体"/>
                <w:sz w:val="28"/>
                <w:szCs w:val="28"/>
                <w:lang w:eastAsia="zh-CN"/>
              </w:rPr>
              <w:t>14.</w:t>
            </w:r>
            <w:r>
              <w:rPr>
                <w:rFonts w:ascii="宋体" w:hAnsi="宋体" w:eastAsia="宋体" w:cs="宋体"/>
                <w:sz w:val="28"/>
                <w:szCs w:val="28"/>
                <w:lang w:eastAsia="zh-CN"/>
              </w:rPr>
              <w:t>物联中控系统针对本项目建立基础知识库，运维管理人员可通过知识库进行故障解决，教室讲桌中控面板可显示本项目设备使用的简洁说明指示；</w:t>
            </w:r>
          </w:p>
          <w:p w14:paraId="1D952394">
            <w:pPr>
              <w:spacing w:after="0" w:line="60" w:lineRule="auto"/>
              <w:jc w:val="left"/>
              <w:rPr>
                <w:rFonts w:ascii="宋体" w:hAnsi="宋体" w:eastAsia="宋体"/>
                <w:sz w:val="28"/>
                <w:szCs w:val="28"/>
                <w:lang w:eastAsia="zh-CN"/>
              </w:rPr>
            </w:pPr>
            <w:r>
              <w:rPr>
                <w:rFonts w:ascii="宋体" w:hAnsi="宋体" w:eastAsia="宋体"/>
                <w:sz w:val="28"/>
                <w:szCs w:val="28"/>
                <w:lang w:eastAsia="zh-CN"/>
              </w:rPr>
              <w:t>15.</w:t>
            </w:r>
            <w:r>
              <w:rPr>
                <w:rFonts w:ascii="宋体" w:hAnsi="宋体" w:eastAsia="宋体" w:cs="宋体"/>
                <w:sz w:val="28"/>
                <w:szCs w:val="28"/>
                <w:lang w:eastAsia="zh-CN"/>
              </w:rPr>
              <w:t>学校已根据教育厅要求开展软件正版化工作，本项目包含的所有电脑应安装学校提供的正版操作系统镜像，运维管理系统部署的操作系统模板也以学校正版化操作系统为基础；</w:t>
            </w:r>
          </w:p>
          <w:p w14:paraId="4C4E4AB4">
            <w:pPr>
              <w:spacing w:after="0" w:line="60" w:lineRule="auto"/>
              <w:jc w:val="left"/>
              <w:rPr>
                <w:rFonts w:ascii="宋体" w:hAnsi="宋体" w:eastAsia="宋体"/>
                <w:sz w:val="28"/>
                <w:szCs w:val="28"/>
                <w:lang w:eastAsia="zh-CN"/>
              </w:rPr>
            </w:pPr>
            <w:r>
              <w:rPr>
                <w:rFonts w:ascii="宋体" w:hAnsi="宋体" w:eastAsia="宋体"/>
                <w:sz w:val="28"/>
                <w:szCs w:val="28"/>
                <w:lang w:eastAsia="zh-CN"/>
              </w:rPr>
              <w:t>16.</w:t>
            </w:r>
            <w:r>
              <w:rPr>
                <w:rFonts w:ascii="宋体" w:hAnsi="宋体" w:eastAsia="宋体" w:cs="宋体"/>
                <w:sz w:val="28"/>
                <w:szCs w:val="28"/>
                <w:lang w:eastAsia="zh-CN"/>
              </w:rPr>
              <w:t>物联中控系统实现与教务系统课表数据对接。对接后实现数据自动同步，不需要人工录入，实时获取教务课表数据，根据课表信息自动开启、关闭系统，完成无人值守全自动管理。支持当教务课表数据发生变更时，程序自动同步并且自动下发到多媒体教室。实现按照课表进行老师信息授权，实现精准化老师上课权限管理。</w:t>
            </w:r>
          </w:p>
        </w:tc>
        <w:tc>
          <w:tcPr>
            <w:tcW w:w="311" w:type="pct"/>
            <w:tcBorders>
              <w:top w:val="nil"/>
              <w:left w:val="nil"/>
              <w:bottom w:val="single" w:color="auto" w:sz="4" w:space="0"/>
              <w:right w:val="single" w:color="auto" w:sz="4" w:space="0"/>
            </w:tcBorders>
            <w:vAlign w:val="center"/>
          </w:tcPr>
          <w:p w14:paraId="47FC74C9">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055C596E">
            <w:pPr>
              <w:spacing w:after="0" w:line="60" w:lineRule="auto"/>
              <w:jc w:val="left"/>
              <w:rPr>
                <w:rFonts w:ascii="宋体" w:hAnsi="宋体" w:eastAsia="宋体"/>
                <w:sz w:val="28"/>
                <w:szCs w:val="28"/>
              </w:rPr>
            </w:pPr>
            <w:r>
              <w:rPr>
                <w:rFonts w:ascii="宋体" w:hAnsi="宋体" w:eastAsia="宋体" w:cs="宋体"/>
                <w:sz w:val="28"/>
                <w:szCs w:val="28"/>
              </w:rPr>
              <w:t>项</w:t>
            </w:r>
          </w:p>
        </w:tc>
      </w:tr>
      <w:bookmarkEnd w:id="497"/>
      <w:tr w14:paraId="55D21297">
        <w:tblPrEx>
          <w:tblCellMar>
            <w:top w:w="0" w:type="dxa"/>
            <w:left w:w="85" w:type="dxa"/>
            <w:bottom w:w="0" w:type="dxa"/>
            <w:right w:w="85" w:type="dxa"/>
          </w:tblCellMar>
        </w:tblPrEx>
        <w:trPr>
          <w:cantSplit/>
          <w:jc w:val="center"/>
        </w:trPr>
        <w:tc>
          <w:tcPr>
            <w:tcW w:w="247" w:type="pct"/>
            <w:tcBorders>
              <w:top w:val="nil"/>
              <w:left w:val="single" w:color="auto" w:sz="4" w:space="0"/>
              <w:bottom w:val="single" w:color="auto" w:sz="4" w:space="0"/>
              <w:right w:val="single" w:color="auto" w:sz="4" w:space="0"/>
            </w:tcBorders>
            <w:vAlign w:val="center"/>
          </w:tcPr>
          <w:p w14:paraId="342927DC">
            <w:pPr>
              <w:spacing w:after="0" w:line="60" w:lineRule="auto"/>
              <w:jc w:val="left"/>
              <w:rPr>
                <w:rFonts w:ascii="宋体" w:hAnsi="宋体" w:eastAsia="宋体"/>
                <w:sz w:val="28"/>
                <w:szCs w:val="28"/>
                <w:lang w:val="en-US" w:eastAsia="zh-CN"/>
              </w:rPr>
            </w:pPr>
            <w:r>
              <w:rPr>
                <w:rFonts w:ascii="宋体" w:hAnsi="宋体" w:eastAsia="宋体"/>
                <w:sz w:val="28"/>
                <w:szCs w:val="28"/>
              </w:rPr>
              <w:t>4</w:t>
            </w:r>
            <w:r>
              <w:rPr>
                <w:rFonts w:ascii="宋体" w:hAnsi="宋体" w:eastAsia="宋体"/>
                <w:sz w:val="28"/>
                <w:szCs w:val="28"/>
                <w:lang w:val="en-US" w:eastAsia="zh-CN"/>
              </w:rPr>
              <w:t>3</w:t>
            </w:r>
          </w:p>
        </w:tc>
        <w:tc>
          <w:tcPr>
            <w:tcW w:w="582" w:type="pct"/>
            <w:tcBorders>
              <w:top w:val="nil"/>
              <w:left w:val="nil"/>
              <w:bottom w:val="single" w:color="auto" w:sz="4" w:space="0"/>
              <w:right w:val="single" w:color="auto" w:sz="4" w:space="0"/>
            </w:tcBorders>
            <w:vAlign w:val="center"/>
          </w:tcPr>
          <w:p w14:paraId="6513C1CB">
            <w:pPr>
              <w:spacing w:after="0" w:line="60" w:lineRule="auto"/>
              <w:jc w:val="left"/>
              <w:rPr>
                <w:rFonts w:ascii="宋体" w:hAnsi="宋体" w:eastAsia="宋体"/>
                <w:sz w:val="28"/>
                <w:szCs w:val="28"/>
              </w:rPr>
            </w:pPr>
            <w:r>
              <w:rPr>
                <w:rFonts w:ascii="宋体" w:hAnsi="宋体" w:eastAsia="宋体" w:cs="宋体"/>
                <w:sz w:val="28"/>
                <w:szCs w:val="28"/>
              </w:rPr>
              <w:t>驻场运维</w:t>
            </w:r>
          </w:p>
        </w:tc>
        <w:tc>
          <w:tcPr>
            <w:tcW w:w="3611" w:type="pct"/>
            <w:tcBorders>
              <w:top w:val="nil"/>
              <w:left w:val="nil"/>
              <w:bottom w:val="single" w:color="auto" w:sz="4" w:space="0"/>
              <w:right w:val="single" w:color="auto" w:sz="4" w:space="0"/>
            </w:tcBorders>
            <w:vAlign w:val="center"/>
          </w:tcPr>
          <w:p w14:paraId="16EAB8D7">
            <w:pPr>
              <w:spacing w:after="0"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cs="宋体"/>
                <w:sz w:val="28"/>
                <w:szCs w:val="28"/>
                <w:lang w:eastAsia="zh-CN"/>
              </w:rPr>
              <w:t>中标人需提供</w:t>
            </w:r>
            <w:r>
              <w:rPr>
                <w:rFonts w:ascii="宋体" w:hAnsi="宋体" w:eastAsia="宋体"/>
                <w:sz w:val="28"/>
                <w:szCs w:val="28"/>
                <w:lang w:eastAsia="zh-CN"/>
              </w:rPr>
              <w:t>1</w:t>
            </w:r>
            <w:r>
              <w:rPr>
                <w:rFonts w:ascii="宋体" w:hAnsi="宋体" w:eastAsia="宋体" w:cs="宋体"/>
                <w:sz w:val="28"/>
                <w:szCs w:val="28"/>
                <w:lang w:eastAsia="zh-CN"/>
              </w:rPr>
              <w:t>名或以上的人员进校驻场保障系统的使用，驻场人员需具有类似项目工作经验，服务时长不低于两年；驻场服务期间，服从采购人工作安排，除本项目实施内容的运维，还需承担其它工作内容，如节假日值班、考试保障等。</w:t>
            </w:r>
          </w:p>
        </w:tc>
        <w:tc>
          <w:tcPr>
            <w:tcW w:w="311" w:type="pct"/>
            <w:tcBorders>
              <w:top w:val="nil"/>
              <w:left w:val="nil"/>
              <w:bottom w:val="single" w:color="auto" w:sz="4" w:space="0"/>
              <w:right w:val="single" w:color="auto" w:sz="4" w:space="0"/>
            </w:tcBorders>
            <w:vAlign w:val="center"/>
          </w:tcPr>
          <w:p w14:paraId="476B37D4">
            <w:pPr>
              <w:spacing w:after="0" w:line="60" w:lineRule="auto"/>
              <w:jc w:val="left"/>
              <w:rPr>
                <w:rFonts w:ascii="宋体" w:hAnsi="宋体" w:eastAsia="宋体"/>
                <w:sz w:val="28"/>
                <w:szCs w:val="28"/>
              </w:rPr>
            </w:pPr>
            <w:r>
              <w:rPr>
                <w:rFonts w:ascii="宋体" w:hAnsi="宋体" w:eastAsia="宋体"/>
                <w:sz w:val="28"/>
                <w:szCs w:val="28"/>
              </w:rPr>
              <w:t>1</w:t>
            </w:r>
          </w:p>
        </w:tc>
        <w:tc>
          <w:tcPr>
            <w:tcW w:w="247" w:type="pct"/>
            <w:tcBorders>
              <w:top w:val="nil"/>
              <w:left w:val="nil"/>
              <w:bottom w:val="single" w:color="auto" w:sz="4" w:space="0"/>
              <w:right w:val="single" w:color="auto" w:sz="4" w:space="0"/>
            </w:tcBorders>
            <w:vAlign w:val="center"/>
          </w:tcPr>
          <w:p w14:paraId="5F16BF3C">
            <w:pPr>
              <w:spacing w:after="0" w:line="60" w:lineRule="auto"/>
              <w:jc w:val="left"/>
              <w:rPr>
                <w:rFonts w:ascii="宋体" w:hAnsi="宋体" w:eastAsia="宋体"/>
                <w:sz w:val="28"/>
                <w:szCs w:val="28"/>
              </w:rPr>
            </w:pPr>
            <w:r>
              <w:rPr>
                <w:rFonts w:ascii="宋体" w:hAnsi="宋体" w:eastAsia="宋体" w:cs="宋体"/>
                <w:sz w:val="28"/>
                <w:szCs w:val="28"/>
              </w:rPr>
              <w:t>项</w:t>
            </w:r>
          </w:p>
        </w:tc>
      </w:tr>
      <w:bookmarkEnd w:id="476"/>
    </w:tbl>
    <w:p w14:paraId="2854A4F0">
      <w:pPr>
        <w:spacing w:after="0" w:line="60" w:lineRule="auto"/>
        <w:jc w:val="left"/>
        <w:rPr>
          <w:rFonts w:ascii="仿宋" w:hAnsi="仿宋" w:eastAsia="仿宋" w:cs="仿宋"/>
          <w:b/>
          <w:bCs/>
          <w:color w:val="FF0000"/>
          <w:sz w:val="24"/>
          <w:szCs w:val="24"/>
          <w:lang w:val="en-US" w:eastAsia="zh-CN"/>
        </w:rPr>
      </w:pPr>
    </w:p>
    <w:p w14:paraId="41DA3668">
      <w:pPr>
        <w:outlineLvl w:val="2"/>
        <w:rPr>
          <w:rFonts w:ascii="宋体" w:hAnsi="宋体" w:eastAsia="宋体" w:cs="宋体"/>
          <w:b/>
          <w:bCs/>
          <w:sz w:val="28"/>
          <w:szCs w:val="28"/>
          <w:lang w:val="en-US" w:eastAsia="zh-CN"/>
        </w:rPr>
      </w:pPr>
      <w:r>
        <w:rPr>
          <w:rFonts w:ascii="宋体" w:hAnsi="宋体" w:eastAsia="宋体" w:cs="宋体"/>
          <w:b/>
          <w:bCs/>
          <w:sz w:val="28"/>
          <w:szCs w:val="28"/>
          <w:lang w:val="en-US" w:eastAsia="zh-CN"/>
        </w:rPr>
        <w:t>表1台式计算机技术参数</w:t>
      </w:r>
    </w:p>
    <w:tbl>
      <w:tblPr>
        <w:tblStyle w:val="53"/>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88"/>
        <w:gridCol w:w="1176"/>
        <w:gridCol w:w="1508"/>
        <w:gridCol w:w="1541"/>
        <w:gridCol w:w="3998"/>
        <w:gridCol w:w="721"/>
      </w:tblGrid>
      <w:tr w14:paraId="736C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22" w:type="dxa"/>
            <w:vAlign w:val="center"/>
          </w:tcPr>
          <w:p w14:paraId="02A0A2D2">
            <w:pPr>
              <w:adjustRightInd w:val="0"/>
              <w:snapToGrid w:val="0"/>
              <w:spacing w:after="0" w:line="24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重要</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程度</w:t>
            </w:r>
          </w:p>
        </w:tc>
        <w:tc>
          <w:tcPr>
            <w:tcW w:w="688" w:type="dxa"/>
            <w:vAlign w:val="center"/>
          </w:tcPr>
          <w:p w14:paraId="5A55D72C">
            <w:pPr>
              <w:adjustRightInd w:val="0"/>
              <w:snapToGrid w:val="0"/>
              <w:spacing w:after="0" w:line="24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序号</w:t>
            </w:r>
          </w:p>
        </w:tc>
        <w:tc>
          <w:tcPr>
            <w:tcW w:w="1176" w:type="dxa"/>
            <w:vAlign w:val="center"/>
          </w:tcPr>
          <w:p w14:paraId="59FA1659">
            <w:pPr>
              <w:adjustRightInd w:val="0"/>
              <w:snapToGrid w:val="0"/>
              <w:spacing w:after="0" w:line="24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指标</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分类</w:t>
            </w:r>
          </w:p>
        </w:tc>
        <w:tc>
          <w:tcPr>
            <w:tcW w:w="1508" w:type="dxa"/>
            <w:vAlign w:val="center"/>
          </w:tcPr>
          <w:p w14:paraId="13D73F35">
            <w:pPr>
              <w:adjustRightInd w:val="0"/>
              <w:snapToGrid w:val="0"/>
              <w:spacing w:after="0" w:line="240" w:lineRule="auto"/>
              <w:jc w:val="center"/>
              <w:textAlignment w:val="center"/>
              <w:rPr>
                <w:rFonts w:ascii="宋体" w:hAnsi="宋体" w:eastAsia="宋体" w:cs="宋体"/>
                <w:b/>
                <w:bCs/>
                <w:sz w:val="28"/>
                <w:szCs w:val="28"/>
              </w:rPr>
            </w:pPr>
            <w:r>
              <w:fldChar w:fldCharType="begin"/>
            </w:r>
            <w:r>
              <w:instrText xml:space="preserve"> HYPERLINK "file://E:\\工作\\1项目资料\\政府采购资料\\2025\\3增材制造实训中心项目-智能制造学院-公共资源交易中心\\二次-公开招标\\招标文件修改记录\\7.3-周-磋商-河南工业和信息化职业学院增材制造实训中心建设项目.docx" \l "Sheet1!A3" </w:instrText>
            </w:r>
            <w:r>
              <w:fldChar w:fldCharType="separate"/>
            </w:r>
            <w:r>
              <w:rPr>
                <w:rStyle w:val="64"/>
                <w:rFonts w:ascii="宋体" w:hAnsi="宋体" w:eastAsia="宋体" w:cs="宋体"/>
                <w:b/>
                <w:bCs/>
                <w:kern w:val="0"/>
                <w:sz w:val="28"/>
                <w:szCs w:val="28"/>
              </w:rPr>
              <w:t>一级</w:t>
            </w:r>
            <w:r>
              <w:rPr>
                <w:rStyle w:val="64"/>
                <w:rFonts w:ascii="宋体" w:hAnsi="宋体" w:eastAsia="宋体" w:cs="宋体"/>
                <w:b/>
                <w:bCs/>
                <w:kern w:val="0"/>
                <w:sz w:val="28"/>
                <w:szCs w:val="28"/>
              </w:rPr>
              <w:br w:type="textWrapping"/>
            </w:r>
            <w:r>
              <w:rPr>
                <w:rStyle w:val="64"/>
                <w:rFonts w:ascii="宋体" w:hAnsi="宋体" w:eastAsia="宋体" w:cs="宋体"/>
                <w:b/>
                <w:bCs/>
                <w:kern w:val="0"/>
                <w:sz w:val="28"/>
                <w:szCs w:val="28"/>
              </w:rPr>
              <w:t>指标1</w:t>
            </w:r>
            <w:r>
              <w:rPr>
                <w:rStyle w:val="64"/>
                <w:rFonts w:ascii="宋体" w:hAnsi="宋体" w:eastAsia="宋体" w:cs="宋体"/>
                <w:b/>
                <w:bCs/>
                <w:kern w:val="0"/>
                <w:sz w:val="28"/>
                <w:szCs w:val="28"/>
              </w:rPr>
              <w:fldChar w:fldCharType="end"/>
            </w:r>
          </w:p>
        </w:tc>
        <w:tc>
          <w:tcPr>
            <w:tcW w:w="1541" w:type="dxa"/>
            <w:vAlign w:val="center"/>
          </w:tcPr>
          <w:p w14:paraId="204C3F66">
            <w:pPr>
              <w:adjustRightInd w:val="0"/>
              <w:snapToGrid w:val="0"/>
              <w:spacing w:after="0" w:line="240" w:lineRule="auto"/>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二级</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指标</w:t>
            </w:r>
            <w:r>
              <w:rPr>
                <w:rStyle w:val="298"/>
                <w:rFonts w:ascii="宋体" w:eastAsia="宋体" w:cs="宋体"/>
                <w:sz w:val="28"/>
                <w:szCs w:val="28"/>
                <w:lang w:val="en-US" w:eastAsia="zh-CN" w:bidi="ar"/>
              </w:rPr>
              <w:t xml:space="preserve"> </w:t>
            </w:r>
            <w:r>
              <w:rPr>
                <w:rStyle w:val="299"/>
                <w:rFonts w:ascii="宋体" w:eastAsia="宋体" w:cs="宋体"/>
                <w:sz w:val="28"/>
                <w:szCs w:val="28"/>
                <w:lang w:val="en-US" w:eastAsia="zh-CN" w:bidi="ar"/>
              </w:rPr>
              <w:t>1</w:t>
            </w:r>
          </w:p>
        </w:tc>
        <w:tc>
          <w:tcPr>
            <w:tcW w:w="3998" w:type="dxa"/>
            <w:vAlign w:val="center"/>
          </w:tcPr>
          <w:p w14:paraId="51A2F7D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指标要求</w:t>
            </w:r>
          </w:p>
        </w:tc>
        <w:tc>
          <w:tcPr>
            <w:tcW w:w="721" w:type="dxa"/>
            <w:vAlign w:val="center"/>
          </w:tcPr>
          <w:p w14:paraId="3F276A4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证明材</w:t>
            </w:r>
            <w:r>
              <w:rPr>
                <w:rStyle w:val="298"/>
                <w:rFonts w:hint="default" w:ascii="宋体" w:eastAsia="宋体" w:cs="宋体"/>
                <w:sz w:val="28"/>
                <w:szCs w:val="28"/>
                <w:lang w:val="en-US" w:eastAsia="zh-CN" w:bidi="ar"/>
              </w:rPr>
              <w:br w:type="textWrapping"/>
            </w:r>
            <w:r>
              <w:rPr>
                <w:rStyle w:val="298"/>
                <w:rFonts w:ascii="宋体" w:eastAsia="宋体" w:cs="宋体"/>
                <w:sz w:val="28"/>
                <w:szCs w:val="28"/>
                <w:lang w:val="en-US" w:eastAsia="zh-CN" w:bidi="ar"/>
              </w:rPr>
              <w:t>料要求</w:t>
            </w:r>
          </w:p>
        </w:tc>
      </w:tr>
      <w:tr w14:paraId="0088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2" w:type="dxa"/>
            <w:vAlign w:val="center"/>
          </w:tcPr>
          <w:p w14:paraId="2C97B76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F31E87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176" w:type="dxa"/>
            <w:vAlign w:val="center"/>
          </w:tcPr>
          <w:p w14:paraId="0906D59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6FC57FD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*CPU规格</w:t>
            </w:r>
          </w:p>
        </w:tc>
        <w:tc>
          <w:tcPr>
            <w:tcW w:w="1541" w:type="dxa"/>
            <w:vAlign w:val="center"/>
          </w:tcPr>
          <w:p w14:paraId="234FB47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*CPU信息</w:t>
            </w:r>
          </w:p>
        </w:tc>
        <w:tc>
          <w:tcPr>
            <w:tcW w:w="3998" w:type="dxa"/>
            <w:vAlign w:val="center"/>
          </w:tcPr>
          <w:p w14:paraId="222B36B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供应商给出 CPU 信息，包含 CPU 型号、物理核心数、主频、末级缓存容量、线程数、热设计功耗及内存的最高速率、通道数和位宽</w:t>
            </w:r>
          </w:p>
        </w:tc>
        <w:tc>
          <w:tcPr>
            <w:tcW w:w="721" w:type="dxa"/>
            <w:vAlign w:val="center"/>
          </w:tcPr>
          <w:p w14:paraId="54CB797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742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2" w:type="dxa"/>
            <w:vAlign w:val="center"/>
          </w:tcPr>
          <w:p w14:paraId="0335A20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31E881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176" w:type="dxa"/>
            <w:vAlign w:val="center"/>
          </w:tcPr>
          <w:p w14:paraId="43A240F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6FAF70F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*内存规格</w:t>
            </w:r>
          </w:p>
        </w:tc>
        <w:tc>
          <w:tcPr>
            <w:tcW w:w="1541" w:type="dxa"/>
            <w:vAlign w:val="center"/>
          </w:tcPr>
          <w:p w14:paraId="44758F8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*内存配置容量</w:t>
            </w:r>
          </w:p>
        </w:tc>
        <w:tc>
          <w:tcPr>
            <w:tcW w:w="3998" w:type="dxa"/>
            <w:vAlign w:val="center"/>
          </w:tcPr>
          <w:p w14:paraId="5D6C02E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16</w:t>
            </w:r>
            <w:r>
              <w:rPr>
                <w:rStyle w:val="298"/>
                <w:rFonts w:hint="default" w:ascii="宋体" w:eastAsia="宋体" w:cs="宋体"/>
                <w:sz w:val="28"/>
                <w:szCs w:val="28"/>
                <w:lang w:val="en-US" w:eastAsia="zh-CN" w:bidi="ar"/>
              </w:rPr>
              <w:t>GB</w:t>
            </w:r>
          </w:p>
        </w:tc>
        <w:tc>
          <w:tcPr>
            <w:tcW w:w="721" w:type="dxa"/>
            <w:vAlign w:val="center"/>
          </w:tcPr>
          <w:p w14:paraId="1B1530F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EBA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2" w:type="dxa"/>
            <w:vAlign w:val="center"/>
          </w:tcPr>
          <w:p w14:paraId="0C9AD26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1AC959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176" w:type="dxa"/>
            <w:vAlign w:val="center"/>
          </w:tcPr>
          <w:p w14:paraId="760DBD7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47EF8CC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*内存规格</w:t>
            </w:r>
          </w:p>
        </w:tc>
        <w:tc>
          <w:tcPr>
            <w:tcW w:w="1541" w:type="dxa"/>
            <w:vAlign w:val="center"/>
          </w:tcPr>
          <w:p w14:paraId="78BA816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*内存类型</w:t>
            </w:r>
          </w:p>
        </w:tc>
        <w:tc>
          <w:tcPr>
            <w:tcW w:w="3998" w:type="dxa"/>
            <w:vAlign w:val="center"/>
          </w:tcPr>
          <w:p w14:paraId="78D59CD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DDR5</w:t>
            </w:r>
            <w:r>
              <w:rPr>
                <w:rStyle w:val="298"/>
                <w:rFonts w:ascii="宋体" w:eastAsia="宋体" w:cs="宋体"/>
                <w:sz w:val="28"/>
                <w:szCs w:val="28"/>
                <w:lang w:val="en-US" w:eastAsia="zh-CN" w:bidi="ar"/>
              </w:rPr>
              <w:t>及以上内存类型</w:t>
            </w:r>
          </w:p>
        </w:tc>
        <w:tc>
          <w:tcPr>
            <w:tcW w:w="721" w:type="dxa"/>
            <w:vAlign w:val="center"/>
          </w:tcPr>
          <w:p w14:paraId="21BC6D7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F89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7835AAD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927A77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w:t>
            </w:r>
          </w:p>
        </w:tc>
        <w:tc>
          <w:tcPr>
            <w:tcW w:w="1176" w:type="dxa"/>
            <w:vAlign w:val="center"/>
          </w:tcPr>
          <w:p w14:paraId="0929386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03953EE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*内存规格</w:t>
            </w:r>
          </w:p>
        </w:tc>
        <w:tc>
          <w:tcPr>
            <w:tcW w:w="1541" w:type="dxa"/>
            <w:vAlign w:val="center"/>
          </w:tcPr>
          <w:p w14:paraId="1ADB9FE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*内存条配置数量（板载内存不涉及）</w:t>
            </w:r>
          </w:p>
        </w:tc>
        <w:tc>
          <w:tcPr>
            <w:tcW w:w="3998" w:type="dxa"/>
            <w:vAlign w:val="center"/>
          </w:tcPr>
          <w:p w14:paraId="3F5B9B6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1</w:t>
            </w:r>
          </w:p>
        </w:tc>
        <w:tc>
          <w:tcPr>
            <w:tcW w:w="721" w:type="dxa"/>
            <w:vAlign w:val="center"/>
          </w:tcPr>
          <w:p w14:paraId="0B7F845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CD7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CFDE52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EC54AA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5</w:t>
            </w:r>
          </w:p>
        </w:tc>
        <w:tc>
          <w:tcPr>
            <w:tcW w:w="1176" w:type="dxa"/>
            <w:vAlign w:val="center"/>
          </w:tcPr>
          <w:p w14:paraId="1593AA7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81E46E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7D70325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*主板集成模块</w:t>
            </w:r>
          </w:p>
        </w:tc>
        <w:tc>
          <w:tcPr>
            <w:tcW w:w="3998" w:type="dxa"/>
            <w:vAlign w:val="center"/>
          </w:tcPr>
          <w:p w14:paraId="4B60C95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集成Q670芯片组，集成资源扩展模块、计算处理模块、音频扩展模块等，主板的互联拓扑可通过处理器或交换电路实现</w:t>
            </w:r>
          </w:p>
        </w:tc>
        <w:tc>
          <w:tcPr>
            <w:tcW w:w="721" w:type="dxa"/>
            <w:vAlign w:val="center"/>
          </w:tcPr>
          <w:p w14:paraId="3DF25A1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EEF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C9BA31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44266F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6</w:t>
            </w:r>
          </w:p>
        </w:tc>
        <w:tc>
          <w:tcPr>
            <w:tcW w:w="1176" w:type="dxa"/>
            <w:vAlign w:val="center"/>
          </w:tcPr>
          <w:p w14:paraId="4F0D197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0F20821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7D1C6810">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*主板支持的 CPU和内存情况</w:t>
            </w:r>
          </w:p>
        </w:tc>
        <w:tc>
          <w:tcPr>
            <w:tcW w:w="3998" w:type="dxa"/>
            <w:vAlign w:val="center"/>
          </w:tcPr>
          <w:p w14:paraId="6D5DDFA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供应商给出主板支持的</w:t>
            </w:r>
            <w:r>
              <w:rPr>
                <w:rStyle w:val="298"/>
                <w:rFonts w:hint="default" w:ascii="宋体" w:eastAsia="宋体" w:cs="宋体"/>
                <w:sz w:val="28"/>
                <w:szCs w:val="28"/>
                <w:lang w:val="en-US" w:eastAsia="zh-CN" w:bidi="ar"/>
              </w:rPr>
              <w:t xml:space="preserve"> CPU </w:t>
            </w:r>
            <w:r>
              <w:rPr>
                <w:rStyle w:val="298"/>
                <w:rFonts w:ascii="宋体" w:eastAsia="宋体" w:cs="宋体"/>
                <w:sz w:val="28"/>
                <w:szCs w:val="28"/>
                <w:lang w:val="en-US" w:eastAsia="zh-CN" w:bidi="ar"/>
              </w:rPr>
              <w:t>和内存型号和数量</w:t>
            </w:r>
          </w:p>
        </w:tc>
        <w:tc>
          <w:tcPr>
            <w:tcW w:w="721" w:type="dxa"/>
            <w:vAlign w:val="center"/>
          </w:tcPr>
          <w:p w14:paraId="1C6A8D6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A13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0C1EBB9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D5E2B8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w:t>
            </w:r>
          </w:p>
        </w:tc>
        <w:tc>
          <w:tcPr>
            <w:tcW w:w="1176" w:type="dxa"/>
            <w:vAlign w:val="center"/>
          </w:tcPr>
          <w:p w14:paraId="02B8DCF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0CE26F6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534F288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主板内置PCIe 插槽数量</w:t>
            </w:r>
          </w:p>
        </w:tc>
        <w:tc>
          <w:tcPr>
            <w:tcW w:w="3998" w:type="dxa"/>
            <w:vAlign w:val="center"/>
          </w:tcPr>
          <w:p w14:paraId="28CC754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PCIe </w:t>
            </w:r>
            <w:r>
              <w:rPr>
                <w:rStyle w:val="298"/>
                <w:rFonts w:ascii="宋体" w:eastAsia="宋体" w:cs="宋体"/>
                <w:sz w:val="28"/>
                <w:szCs w:val="28"/>
                <w:lang w:val="en-US" w:eastAsia="zh-CN" w:bidi="ar"/>
              </w:rPr>
              <w:t>插槽数量不少于 4个</w:t>
            </w:r>
          </w:p>
        </w:tc>
        <w:tc>
          <w:tcPr>
            <w:tcW w:w="721" w:type="dxa"/>
            <w:vAlign w:val="center"/>
          </w:tcPr>
          <w:p w14:paraId="002960B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E7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759D8C3F">
            <w:pPr>
              <w:adjustRightInd w:val="0"/>
              <w:snapToGrid w:val="0"/>
              <w:spacing w:after="0" w:line="240" w:lineRule="auto"/>
              <w:jc w:val="center"/>
              <w:rPr>
                <w:rFonts w:ascii="宋体" w:hAnsi="宋体" w:eastAsia="宋体" w:cs="宋体"/>
                <w:sz w:val="28"/>
                <w:szCs w:val="28"/>
              </w:rPr>
            </w:pPr>
          </w:p>
        </w:tc>
        <w:tc>
          <w:tcPr>
            <w:tcW w:w="688" w:type="dxa"/>
            <w:vAlign w:val="center"/>
          </w:tcPr>
          <w:p w14:paraId="3AF179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w:t>
            </w:r>
          </w:p>
        </w:tc>
        <w:tc>
          <w:tcPr>
            <w:tcW w:w="1176" w:type="dxa"/>
            <w:vAlign w:val="center"/>
          </w:tcPr>
          <w:p w14:paraId="782F4CE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47DD775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6125BD6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特殊孔位及接口</w:t>
            </w:r>
          </w:p>
        </w:tc>
        <w:tc>
          <w:tcPr>
            <w:tcW w:w="3998" w:type="dxa"/>
            <w:vAlign w:val="center"/>
          </w:tcPr>
          <w:p w14:paraId="436AA4F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C281D5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35F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2" w:type="dxa"/>
            <w:vAlign w:val="center"/>
          </w:tcPr>
          <w:p w14:paraId="24C9915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9359F3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w:t>
            </w:r>
          </w:p>
        </w:tc>
        <w:tc>
          <w:tcPr>
            <w:tcW w:w="1176" w:type="dxa"/>
            <w:vAlign w:val="center"/>
          </w:tcPr>
          <w:p w14:paraId="3F6979E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1BC9DC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036D994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*主板其他内置接口</w:t>
            </w:r>
          </w:p>
        </w:tc>
        <w:tc>
          <w:tcPr>
            <w:tcW w:w="3998" w:type="dxa"/>
            <w:vAlign w:val="center"/>
          </w:tcPr>
          <w:p w14:paraId="0D49EE6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1*DP接口、1*HDMI接口、1*VGA接口、1*RJ-45接口、1*串口，SATA接口≥4个，M.2接口≥3个，</w:t>
            </w:r>
            <w:r>
              <w:rPr>
                <w:rFonts w:ascii="宋体" w:hAnsi="宋体" w:eastAsia="宋体" w:cs="宋体"/>
                <w:color w:val="auto"/>
                <w:kern w:val="0"/>
                <w:sz w:val="28"/>
                <w:szCs w:val="28"/>
                <w:lang w:val="en-US" w:eastAsia="zh-CN" w:bidi="ar"/>
              </w:rPr>
              <w:t>供应商给出相关接口数量及占用状态</w:t>
            </w:r>
          </w:p>
        </w:tc>
        <w:tc>
          <w:tcPr>
            <w:tcW w:w="721" w:type="dxa"/>
            <w:vAlign w:val="center"/>
          </w:tcPr>
          <w:p w14:paraId="28E8DFC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E81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622" w:type="dxa"/>
            <w:vAlign w:val="center"/>
          </w:tcPr>
          <w:p w14:paraId="2CB54D3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F93577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w:t>
            </w:r>
          </w:p>
        </w:tc>
        <w:tc>
          <w:tcPr>
            <w:tcW w:w="1176" w:type="dxa"/>
            <w:vAlign w:val="center"/>
          </w:tcPr>
          <w:p w14:paraId="6050D40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EB58DE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5569C37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*单内存插槽最大可支持容量（板载内存不涉及）</w:t>
            </w:r>
          </w:p>
        </w:tc>
        <w:tc>
          <w:tcPr>
            <w:tcW w:w="3998" w:type="dxa"/>
            <w:vAlign w:val="center"/>
          </w:tcPr>
          <w:p w14:paraId="5A9E1AF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32</w:t>
            </w:r>
            <w:r>
              <w:rPr>
                <w:rStyle w:val="298"/>
                <w:rFonts w:hint="default" w:ascii="宋体" w:eastAsia="宋体" w:cs="宋体"/>
                <w:sz w:val="28"/>
                <w:szCs w:val="28"/>
                <w:lang w:val="en-US" w:eastAsia="zh-CN" w:bidi="ar"/>
              </w:rPr>
              <w:t>GB</w:t>
            </w:r>
          </w:p>
        </w:tc>
        <w:tc>
          <w:tcPr>
            <w:tcW w:w="721" w:type="dxa"/>
            <w:vAlign w:val="center"/>
          </w:tcPr>
          <w:p w14:paraId="76FE65E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B1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59C879D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56C0B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w:t>
            </w:r>
          </w:p>
        </w:tc>
        <w:tc>
          <w:tcPr>
            <w:tcW w:w="1176" w:type="dxa"/>
            <w:vAlign w:val="center"/>
          </w:tcPr>
          <w:p w14:paraId="36E7BC6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22D5FE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*主板规格</w:t>
            </w:r>
          </w:p>
        </w:tc>
        <w:tc>
          <w:tcPr>
            <w:tcW w:w="1541" w:type="dxa"/>
            <w:vAlign w:val="center"/>
          </w:tcPr>
          <w:p w14:paraId="57B65A3D">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*内存插槽满配时提供的最高内存总容量</w:t>
            </w:r>
          </w:p>
        </w:tc>
        <w:tc>
          <w:tcPr>
            <w:tcW w:w="3998" w:type="dxa"/>
            <w:vAlign w:val="center"/>
          </w:tcPr>
          <w:p w14:paraId="033AF50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≥128GB</w:t>
            </w:r>
          </w:p>
        </w:tc>
        <w:tc>
          <w:tcPr>
            <w:tcW w:w="721" w:type="dxa"/>
            <w:vAlign w:val="center"/>
          </w:tcPr>
          <w:p w14:paraId="113E1C3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4A9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151EA1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73DA41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w:t>
            </w:r>
          </w:p>
        </w:tc>
        <w:tc>
          <w:tcPr>
            <w:tcW w:w="1176" w:type="dxa"/>
            <w:vAlign w:val="center"/>
          </w:tcPr>
          <w:p w14:paraId="473CFC5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3E477CF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4E24E13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*固态盘数量</w:t>
            </w:r>
          </w:p>
        </w:tc>
        <w:tc>
          <w:tcPr>
            <w:tcW w:w="3998" w:type="dxa"/>
            <w:vAlign w:val="center"/>
          </w:tcPr>
          <w:p w14:paraId="2664B44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1个</w:t>
            </w:r>
          </w:p>
        </w:tc>
        <w:tc>
          <w:tcPr>
            <w:tcW w:w="721" w:type="dxa"/>
            <w:vAlign w:val="center"/>
          </w:tcPr>
          <w:p w14:paraId="17CFC6E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2B5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3FC9A9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72383A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1176" w:type="dxa"/>
            <w:vAlign w:val="center"/>
          </w:tcPr>
          <w:p w14:paraId="0FA881D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5D2908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75F672B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*固态存储容量</w:t>
            </w:r>
          </w:p>
        </w:tc>
        <w:tc>
          <w:tcPr>
            <w:tcW w:w="3998" w:type="dxa"/>
            <w:vAlign w:val="center"/>
          </w:tcPr>
          <w:p w14:paraId="53409FF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480GB</w:t>
            </w:r>
          </w:p>
        </w:tc>
        <w:tc>
          <w:tcPr>
            <w:tcW w:w="721" w:type="dxa"/>
            <w:vAlign w:val="center"/>
          </w:tcPr>
          <w:p w14:paraId="22CBAC8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324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A7C51B8">
            <w:pPr>
              <w:adjustRightInd w:val="0"/>
              <w:snapToGrid w:val="0"/>
              <w:spacing w:after="0" w:line="240" w:lineRule="auto"/>
              <w:jc w:val="center"/>
              <w:rPr>
                <w:rFonts w:ascii="宋体" w:hAnsi="宋体" w:eastAsia="宋体" w:cs="宋体"/>
                <w:sz w:val="28"/>
                <w:szCs w:val="28"/>
              </w:rPr>
            </w:pPr>
          </w:p>
        </w:tc>
        <w:tc>
          <w:tcPr>
            <w:tcW w:w="688" w:type="dxa"/>
            <w:vAlign w:val="center"/>
          </w:tcPr>
          <w:p w14:paraId="0BA53F4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w:t>
            </w:r>
          </w:p>
        </w:tc>
        <w:tc>
          <w:tcPr>
            <w:tcW w:w="1176" w:type="dxa"/>
            <w:vAlign w:val="center"/>
          </w:tcPr>
          <w:p w14:paraId="6EA83E8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1ED66D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7693DF5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*机械硬盘数量</w:t>
            </w:r>
          </w:p>
        </w:tc>
        <w:tc>
          <w:tcPr>
            <w:tcW w:w="3998" w:type="dxa"/>
            <w:vAlign w:val="center"/>
          </w:tcPr>
          <w:p w14:paraId="083FF26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41E27D5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358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A07A755">
            <w:pPr>
              <w:adjustRightInd w:val="0"/>
              <w:snapToGrid w:val="0"/>
              <w:spacing w:after="0" w:line="240" w:lineRule="auto"/>
              <w:jc w:val="center"/>
              <w:rPr>
                <w:rFonts w:ascii="宋体" w:hAnsi="宋体" w:eastAsia="宋体" w:cs="宋体"/>
                <w:sz w:val="28"/>
                <w:szCs w:val="28"/>
              </w:rPr>
            </w:pPr>
          </w:p>
        </w:tc>
        <w:tc>
          <w:tcPr>
            <w:tcW w:w="688" w:type="dxa"/>
            <w:vAlign w:val="center"/>
          </w:tcPr>
          <w:p w14:paraId="4732399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w:t>
            </w:r>
          </w:p>
        </w:tc>
        <w:tc>
          <w:tcPr>
            <w:tcW w:w="1176" w:type="dxa"/>
            <w:vAlign w:val="center"/>
          </w:tcPr>
          <w:p w14:paraId="5A68259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3DE14F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4213814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*机械硬盘总容量</w:t>
            </w:r>
          </w:p>
        </w:tc>
        <w:tc>
          <w:tcPr>
            <w:tcW w:w="3998" w:type="dxa"/>
            <w:vAlign w:val="center"/>
          </w:tcPr>
          <w:p w14:paraId="2D87113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5C9D6B8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76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E4133EF">
            <w:pPr>
              <w:adjustRightInd w:val="0"/>
              <w:snapToGrid w:val="0"/>
              <w:spacing w:after="0" w:line="240" w:lineRule="auto"/>
              <w:jc w:val="center"/>
              <w:rPr>
                <w:rFonts w:ascii="宋体" w:hAnsi="宋体" w:eastAsia="宋体" w:cs="宋体"/>
                <w:sz w:val="28"/>
                <w:szCs w:val="28"/>
              </w:rPr>
            </w:pPr>
          </w:p>
        </w:tc>
        <w:tc>
          <w:tcPr>
            <w:tcW w:w="688" w:type="dxa"/>
            <w:vAlign w:val="center"/>
          </w:tcPr>
          <w:p w14:paraId="0629688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w:t>
            </w:r>
          </w:p>
        </w:tc>
        <w:tc>
          <w:tcPr>
            <w:tcW w:w="1176" w:type="dxa"/>
            <w:vAlign w:val="center"/>
          </w:tcPr>
          <w:p w14:paraId="4378F26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37B3B46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1333164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*机械硬盘转速</w:t>
            </w:r>
          </w:p>
        </w:tc>
        <w:tc>
          <w:tcPr>
            <w:tcW w:w="3998" w:type="dxa"/>
            <w:vAlign w:val="center"/>
          </w:tcPr>
          <w:p w14:paraId="797B6A8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6458CC3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7ABF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EACDED0">
            <w:pPr>
              <w:adjustRightInd w:val="0"/>
              <w:snapToGrid w:val="0"/>
              <w:spacing w:after="0" w:line="240" w:lineRule="auto"/>
              <w:jc w:val="center"/>
              <w:rPr>
                <w:rFonts w:ascii="宋体" w:hAnsi="宋体" w:eastAsia="宋体" w:cs="宋体"/>
                <w:sz w:val="28"/>
                <w:szCs w:val="28"/>
              </w:rPr>
            </w:pPr>
          </w:p>
        </w:tc>
        <w:tc>
          <w:tcPr>
            <w:tcW w:w="688" w:type="dxa"/>
            <w:vAlign w:val="center"/>
          </w:tcPr>
          <w:p w14:paraId="0BCE291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w:t>
            </w:r>
          </w:p>
        </w:tc>
        <w:tc>
          <w:tcPr>
            <w:tcW w:w="1176" w:type="dxa"/>
            <w:vAlign w:val="center"/>
          </w:tcPr>
          <w:p w14:paraId="532F00B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4CC7007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00835DA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机械硬盘接口协议</w:t>
            </w:r>
          </w:p>
        </w:tc>
        <w:tc>
          <w:tcPr>
            <w:tcW w:w="3998" w:type="dxa"/>
            <w:vAlign w:val="center"/>
          </w:tcPr>
          <w:p w14:paraId="7945D57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86E529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5CE6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D8C6189">
            <w:pPr>
              <w:adjustRightInd w:val="0"/>
              <w:snapToGrid w:val="0"/>
              <w:spacing w:after="0" w:line="240" w:lineRule="auto"/>
              <w:jc w:val="center"/>
              <w:rPr>
                <w:rFonts w:ascii="宋体" w:hAnsi="宋体" w:eastAsia="宋体" w:cs="宋体"/>
                <w:sz w:val="28"/>
                <w:szCs w:val="28"/>
              </w:rPr>
            </w:pPr>
          </w:p>
        </w:tc>
        <w:tc>
          <w:tcPr>
            <w:tcW w:w="688" w:type="dxa"/>
            <w:vAlign w:val="center"/>
          </w:tcPr>
          <w:p w14:paraId="2E0C7C7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w:t>
            </w:r>
          </w:p>
        </w:tc>
        <w:tc>
          <w:tcPr>
            <w:tcW w:w="1176" w:type="dxa"/>
            <w:vAlign w:val="center"/>
          </w:tcPr>
          <w:p w14:paraId="153E2AF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159C37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553DF84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*机械硬盘形态</w:t>
            </w:r>
          </w:p>
        </w:tc>
        <w:tc>
          <w:tcPr>
            <w:tcW w:w="3998" w:type="dxa"/>
            <w:vAlign w:val="center"/>
          </w:tcPr>
          <w:p w14:paraId="5205EA8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12269E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5B57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333380F">
            <w:pPr>
              <w:adjustRightInd w:val="0"/>
              <w:snapToGrid w:val="0"/>
              <w:spacing w:after="0" w:line="240" w:lineRule="auto"/>
              <w:jc w:val="center"/>
              <w:rPr>
                <w:rFonts w:ascii="宋体" w:hAnsi="宋体" w:eastAsia="宋体" w:cs="宋体"/>
                <w:sz w:val="28"/>
                <w:szCs w:val="28"/>
              </w:rPr>
            </w:pPr>
          </w:p>
        </w:tc>
        <w:tc>
          <w:tcPr>
            <w:tcW w:w="688" w:type="dxa"/>
            <w:vAlign w:val="center"/>
          </w:tcPr>
          <w:p w14:paraId="19DB388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19</w:t>
            </w:r>
          </w:p>
        </w:tc>
        <w:tc>
          <w:tcPr>
            <w:tcW w:w="1176" w:type="dxa"/>
            <w:vAlign w:val="center"/>
          </w:tcPr>
          <w:p w14:paraId="0FE1530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1F69D3D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74680C0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固态存储接口协议</w:t>
            </w:r>
          </w:p>
        </w:tc>
        <w:tc>
          <w:tcPr>
            <w:tcW w:w="3998" w:type="dxa"/>
            <w:vAlign w:val="center"/>
          </w:tcPr>
          <w:p w14:paraId="11E1497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0CBDC29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766E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5B455E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C50B5A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20</w:t>
            </w:r>
          </w:p>
        </w:tc>
        <w:tc>
          <w:tcPr>
            <w:tcW w:w="1176" w:type="dxa"/>
            <w:vAlign w:val="center"/>
          </w:tcPr>
          <w:p w14:paraId="64C0EE8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F23041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7609DE6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*固态存储形态</w:t>
            </w:r>
          </w:p>
        </w:tc>
        <w:tc>
          <w:tcPr>
            <w:tcW w:w="3998" w:type="dxa"/>
            <w:vAlign w:val="center"/>
          </w:tcPr>
          <w:p w14:paraId="3B6F6E1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PCIe M.2存储</w:t>
            </w:r>
          </w:p>
        </w:tc>
        <w:tc>
          <w:tcPr>
            <w:tcW w:w="721" w:type="dxa"/>
            <w:vAlign w:val="center"/>
          </w:tcPr>
          <w:p w14:paraId="7F019ED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BFE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233930">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52A88FB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21</w:t>
            </w:r>
          </w:p>
        </w:tc>
        <w:tc>
          <w:tcPr>
            <w:tcW w:w="1176" w:type="dxa"/>
            <w:vAlign w:val="center"/>
          </w:tcPr>
          <w:p w14:paraId="7DA23F3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5C702E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2C814612">
            <w:pPr>
              <w:adjustRightInd w:val="0"/>
              <w:snapToGrid w:val="0"/>
              <w:spacing w:after="0" w:line="240" w:lineRule="auto"/>
              <w:jc w:val="center"/>
              <w:textAlignment w:val="center"/>
              <w:rPr>
                <w:rFonts w:ascii="宋体" w:hAnsi="宋体" w:eastAsia="宋体" w:cs="宋体"/>
                <w:color w:val="auto"/>
                <w:sz w:val="28"/>
                <w:szCs w:val="28"/>
              </w:rPr>
            </w:pPr>
            <w:r>
              <w:rPr>
                <w:rStyle w:val="298"/>
                <w:rFonts w:ascii="宋体" w:eastAsia="宋体" w:cs="宋体"/>
                <w:color w:val="auto"/>
                <w:sz w:val="28"/>
                <w:szCs w:val="28"/>
                <w:lang w:val="en-US" w:eastAsia="zh-CN" w:bidi="ar"/>
              </w:rPr>
              <w:t>存储设备扩展盘位</w:t>
            </w:r>
          </w:p>
        </w:tc>
        <w:tc>
          <w:tcPr>
            <w:tcW w:w="3998" w:type="dxa"/>
            <w:vAlign w:val="center"/>
          </w:tcPr>
          <w:p w14:paraId="372F826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549B0C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CA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E3AE5E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B1583B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22</w:t>
            </w:r>
          </w:p>
        </w:tc>
        <w:tc>
          <w:tcPr>
            <w:tcW w:w="1176" w:type="dxa"/>
            <w:vAlign w:val="center"/>
          </w:tcPr>
          <w:p w14:paraId="4E46E78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7CF1A9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*存储设备规格</w:t>
            </w:r>
          </w:p>
        </w:tc>
        <w:tc>
          <w:tcPr>
            <w:tcW w:w="1541" w:type="dxa"/>
            <w:vAlign w:val="center"/>
          </w:tcPr>
          <w:p w14:paraId="6335C8B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*存储设备其他参数要求</w:t>
            </w:r>
          </w:p>
        </w:tc>
        <w:tc>
          <w:tcPr>
            <w:tcW w:w="3998" w:type="dxa"/>
            <w:vAlign w:val="center"/>
          </w:tcPr>
          <w:p w14:paraId="6CC0FB7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a)</w:t>
            </w:r>
            <w:r>
              <w:rPr>
                <w:rStyle w:val="298"/>
                <w:rFonts w:ascii="宋体" w:eastAsia="宋体" w:cs="宋体"/>
                <w:sz w:val="28"/>
                <w:szCs w:val="28"/>
                <w:lang w:val="en-US" w:eastAsia="zh-CN" w:bidi="ar"/>
              </w:rPr>
              <w:t xml:space="preserve">固态盘应符合 </w:t>
            </w:r>
            <w:r>
              <w:rPr>
                <w:rStyle w:val="298"/>
                <w:rFonts w:hint="default" w:ascii="宋体" w:eastAsia="宋体" w:cs="宋体"/>
                <w:sz w:val="28"/>
                <w:szCs w:val="28"/>
                <w:lang w:val="en-US" w:eastAsia="zh-CN" w:bidi="ar"/>
              </w:rPr>
              <w:t xml:space="preserve">SJ/T 11654 </w:t>
            </w:r>
            <w:r>
              <w:rPr>
                <w:rStyle w:val="298"/>
                <w:rFonts w:ascii="宋体" w:eastAsia="宋体" w:cs="宋体"/>
                <w:sz w:val="28"/>
                <w:szCs w:val="28"/>
                <w:lang w:val="en-US" w:eastAsia="zh-CN" w:bidi="ar"/>
              </w:rPr>
              <w:t>相关规定；</w:t>
            </w:r>
          </w:p>
        </w:tc>
        <w:tc>
          <w:tcPr>
            <w:tcW w:w="721" w:type="dxa"/>
            <w:vAlign w:val="center"/>
          </w:tcPr>
          <w:p w14:paraId="1D74D74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58D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ACBC77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96328D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23</w:t>
            </w:r>
          </w:p>
        </w:tc>
        <w:tc>
          <w:tcPr>
            <w:tcW w:w="1176" w:type="dxa"/>
            <w:vAlign w:val="center"/>
          </w:tcPr>
          <w:p w14:paraId="6DE63D0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334EC19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*显卡规格</w:t>
            </w:r>
          </w:p>
        </w:tc>
        <w:tc>
          <w:tcPr>
            <w:tcW w:w="1541" w:type="dxa"/>
            <w:vAlign w:val="center"/>
          </w:tcPr>
          <w:p w14:paraId="1FC53AB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*显卡类型</w:t>
            </w:r>
          </w:p>
        </w:tc>
        <w:tc>
          <w:tcPr>
            <w:tcW w:w="3998" w:type="dxa"/>
            <w:vAlign w:val="center"/>
          </w:tcPr>
          <w:p w14:paraId="5EE3C3D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集成显卡</w:t>
            </w:r>
          </w:p>
        </w:tc>
        <w:tc>
          <w:tcPr>
            <w:tcW w:w="721" w:type="dxa"/>
            <w:vAlign w:val="center"/>
          </w:tcPr>
          <w:p w14:paraId="2C25343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751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B5643FF">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33D54CF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24</w:t>
            </w:r>
          </w:p>
        </w:tc>
        <w:tc>
          <w:tcPr>
            <w:tcW w:w="1176" w:type="dxa"/>
            <w:vAlign w:val="center"/>
          </w:tcPr>
          <w:p w14:paraId="4DDFAA9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1E93DC1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*显卡规格</w:t>
            </w:r>
          </w:p>
        </w:tc>
        <w:tc>
          <w:tcPr>
            <w:tcW w:w="1541" w:type="dxa"/>
            <w:vAlign w:val="center"/>
          </w:tcPr>
          <w:p w14:paraId="167B082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*独立显卡显存类型</w:t>
            </w:r>
          </w:p>
        </w:tc>
        <w:tc>
          <w:tcPr>
            <w:tcW w:w="3998" w:type="dxa"/>
            <w:vAlign w:val="center"/>
          </w:tcPr>
          <w:p w14:paraId="5FC2B22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734C97E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164B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666FC79">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1B011BC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25</w:t>
            </w:r>
          </w:p>
        </w:tc>
        <w:tc>
          <w:tcPr>
            <w:tcW w:w="1176" w:type="dxa"/>
            <w:vAlign w:val="center"/>
          </w:tcPr>
          <w:p w14:paraId="3FC5BF4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产品规格</w:t>
            </w:r>
          </w:p>
        </w:tc>
        <w:tc>
          <w:tcPr>
            <w:tcW w:w="1508" w:type="dxa"/>
            <w:vAlign w:val="center"/>
          </w:tcPr>
          <w:p w14:paraId="3120A98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*显卡规格</w:t>
            </w:r>
          </w:p>
        </w:tc>
        <w:tc>
          <w:tcPr>
            <w:tcW w:w="1541" w:type="dxa"/>
            <w:vAlign w:val="center"/>
          </w:tcPr>
          <w:p w14:paraId="42033AF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*独立显卡显存位宽</w:t>
            </w:r>
          </w:p>
        </w:tc>
        <w:tc>
          <w:tcPr>
            <w:tcW w:w="3998" w:type="dxa"/>
            <w:vAlign w:val="center"/>
          </w:tcPr>
          <w:p w14:paraId="7F613CF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5A4B31D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1154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3B94E2E">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5D75723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176" w:type="dxa"/>
            <w:vAlign w:val="center"/>
          </w:tcPr>
          <w:p w14:paraId="2868D42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产品规格</w:t>
            </w:r>
          </w:p>
        </w:tc>
        <w:tc>
          <w:tcPr>
            <w:tcW w:w="1508" w:type="dxa"/>
            <w:vAlign w:val="center"/>
          </w:tcPr>
          <w:p w14:paraId="3EB7FF3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*显卡规格</w:t>
            </w:r>
          </w:p>
        </w:tc>
        <w:tc>
          <w:tcPr>
            <w:tcW w:w="1541" w:type="dxa"/>
            <w:vAlign w:val="center"/>
          </w:tcPr>
          <w:p w14:paraId="754D13E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*独立显卡显存容量</w:t>
            </w:r>
          </w:p>
        </w:tc>
        <w:tc>
          <w:tcPr>
            <w:tcW w:w="3998" w:type="dxa"/>
            <w:vAlign w:val="center"/>
          </w:tcPr>
          <w:p w14:paraId="45EA17B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73A1DB4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6D12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B6D7E44">
            <w:pPr>
              <w:adjustRightInd w:val="0"/>
              <w:snapToGrid w:val="0"/>
              <w:spacing w:after="0" w:line="240" w:lineRule="auto"/>
              <w:jc w:val="center"/>
              <w:rPr>
                <w:rFonts w:ascii="宋体" w:hAnsi="宋体" w:eastAsia="宋体" w:cs="宋体"/>
                <w:sz w:val="28"/>
                <w:szCs w:val="28"/>
              </w:rPr>
            </w:pPr>
          </w:p>
        </w:tc>
        <w:tc>
          <w:tcPr>
            <w:tcW w:w="688" w:type="dxa"/>
            <w:vAlign w:val="center"/>
          </w:tcPr>
          <w:p w14:paraId="1009CD2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27</w:t>
            </w:r>
          </w:p>
        </w:tc>
        <w:tc>
          <w:tcPr>
            <w:tcW w:w="1176" w:type="dxa"/>
            <w:vAlign w:val="center"/>
          </w:tcPr>
          <w:p w14:paraId="778BCE4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产品规格</w:t>
            </w:r>
          </w:p>
        </w:tc>
        <w:tc>
          <w:tcPr>
            <w:tcW w:w="1508" w:type="dxa"/>
            <w:vAlign w:val="center"/>
          </w:tcPr>
          <w:p w14:paraId="273B407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*显卡规格</w:t>
            </w:r>
          </w:p>
        </w:tc>
        <w:tc>
          <w:tcPr>
            <w:tcW w:w="1541" w:type="dxa"/>
            <w:vAlign w:val="center"/>
          </w:tcPr>
          <w:p w14:paraId="128C671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独立显卡接口协议</w:t>
            </w:r>
          </w:p>
        </w:tc>
        <w:tc>
          <w:tcPr>
            <w:tcW w:w="3998" w:type="dxa"/>
            <w:vAlign w:val="center"/>
          </w:tcPr>
          <w:p w14:paraId="39C563F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24B18A8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3C7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743966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11E21C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28</w:t>
            </w:r>
          </w:p>
        </w:tc>
        <w:tc>
          <w:tcPr>
            <w:tcW w:w="1176" w:type="dxa"/>
            <w:vAlign w:val="center"/>
          </w:tcPr>
          <w:p w14:paraId="5A0F1FA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6684BAC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3A7E725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*显示屏屏占比</w:t>
            </w:r>
          </w:p>
        </w:tc>
        <w:tc>
          <w:tcPr>
            <w:tcW w:w="3998" w:type="dxa"/>
            <w:vAlign w:val="center"/>
          </w:tcPr>
          <w:p w14:paraId="761D7E6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≥89.2%</w:t>
            </w:r>
          </w:p>
        </w:tc>
        <w:tc>
          <w:tcPr>
            <w:tcW w:w="721" w:type="dxa"/>
            <w:vAlign w:val="center"/>
          </w:tcPr>
          <w:p w14:paraId="282F43D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FC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96D5DB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71F884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29</w:t>
            </w:r>
          </w:p>
        </w:tc>
        <w:tc>
          <w:tcPr>
            <w:tcW w:w="1176" w:type="dxa"/>
            <w:vAlign w:val="center"/>
          </w:tcPr>
          <w:p w14:paraId="5A2A00C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255A08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0A54E5B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*显示屏分辨率</w:t>
            </w:r>
          </w:p>
        </w:tc>
        <w:tc>
          <w:tcPr>
            <w:tcW w:w="3998" w:type="dxa"/>
            <w:vAlign w:val="center"/>
          </w:tcPr>
          <w:p w14:paraId="1826FE4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≥1920x1080</w:t>
            </w:r>
          </w:p>
        </w:tc>
        <w:tc>
          <w:tcPr>
            <w:tcW w:w="721" w:type="dxa"/>
            <w:vAlign w:val="center"/>
          </w:tcPr>
          <w:p w14:paraId="3B1E8A8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85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3394EFF">
            <w:pPr>
              <w:adjustRightInd w:val="0"/>
              <w:snapToGrid w:val="0"/>
              <w:spacing w:after="0" w:line="240" w:lineRule="auto"/>
              <w:jc w:val="center"/>
              <w:rPr>
                <w:rFonts w:ascii="宋体" w:hAnsi="宋体" w:eastAsia="宋体" w:cs="宋体"/>
                <w:sz w:val="28"/>
                <w:szCs w:val="28"/>
              </w:rPr>
            </w:pPr>
          </w:p>
        </w:tc>
        <w:tc>
          <w:tcPr>
            <w:tcW w:w="688" w:type="dxa"/>
            <w:vAlign w:val="center"/>
          </w:tcPr>
          <w:p w14:paraId="001D8D3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30</w:t>
            </w:r>
          </w:p>
        </w:tc>
        <w:tc>
          <w:tcPr>
            <w:tcW w:w="1176" w:type="dxa"/>
            <w:vAlign w:val="center"/>
          </w:tcPr>
          <w:p w14:paraId="797D978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A4E89F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规格</w:t>
            </w:r>
          </w:p>
        </w:tc>
        <w:tc>
          <w:tcPr>
            <w:tcW w:w="1541" w:type="dxa"/>
            <w:vAlign w:val="center"/>
          </w:tcPr>
          <w:p w14:paraId="1EB742D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显示屏像素密度</w:t>
            </w:r>
          </w:p>
        </w:tc>
        <w:tc>
          <w:tcPr>
            <w:tcW w:w="3998" w:type="dxa"/>
            <w:vAlign w:val="center"/>
          </w:tcPr>
          <w:p w14:paraId="0B9E4CD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6E0A0F7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FBF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6E5FCA3">
            <w:pPr>
              <w:adjustRightInd w:val="0"/>
              <w:snapToGrid w:val="0"/>
              <w:spacing w:after="0" w:line="240" w:lineRule="auto"/>
              <w:jc w:val="center"/>
              <w:rPr>
                <w:rFonts w:ascii="宋体" w:hAnsi="宋体" w:eastAsia="宋体" w:cs="宋体"/>
                <w:sz w:val="28"/>
                <w:szCs w:val="28"/>
              </w:rPr>
            </w:pPr>
          </w:p>
        </w:tc>
        <w:tc>
          <w:tcPr>
            <w:tcW w:w="688" w:type="dxa"/>
            <w:vAlign w:val="center"/>
          </w:tcPr>
          <w:p w14:paraId="24D72A2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31</w:t>
            </w:r>
          </w:p>
        </w:tc>
        <w:tc>
          <w:tcPr>
            <w:tcW w:w="1176" w:type="dxa"/>
            <w:vAlign w:val="center"/>
          </w:tcPr>
          <w:p w14:paraId="3C68C46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45CFD20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24B960C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显示屏可视角度</w:t>
            </w:r>
          </w:p>
        </w:tc>
        <w:tc>
          <w:tcPr>
            <w:tcW w:w="3998" w:type="dxa"/>
            <w:vAlign w:val="center"/>
          </w:tcPr>
          <w:p w14:paraId="4980F51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274CEC3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420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73EC77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D9AB5C2">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32</w:t>
            </w:r>
          </w:p>
        </w:tc>
        <w:tc>
          <w:tcPr>
            <w:tcW w:w="1176" w:type="dxa"/>
            <w:vAlign w:val="center"/>
          </w:tcPr>
          <w:p w14:paraId="0C4C21C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65C1E4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55D4218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*显示屏尺寸</w:t>
            </w:r>
          </w:p>
        </w:tc>
        <w:tc>
          <w:tcPr>
            <w:tcW w:w="3998" w:type="dxa"/>
            <w:vAlign w:val="center"/>
          </w:tcPr>
          <w:p w14:paraId="2FA77F7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≥2</w:t>
            </w:r>
            <w:r>
              <w:rPr>
                <w:rStyle w:val="298"/>
                <w:rFonts w:ascii="宋体" w:eastAsia="宋体" w:cs="宋体"/>
                <w:sz w:val="28"/>
                <w:szCs w:val="28"/>
                <w:lang w:val="en-US" w:eastAsia="zh-CN" w:bidi="ar"/>
              </w:rPr>
              <w:t>4.5英寸</w:t>
            </w:r>
          </w:p>
        </w:tc>
        <w:tc>
          <w:tcPr>
            <w:tcW w:w="721" w:type="dxa"/>
            <w:vAlign w:val="center"/>
          </w:tcPr>
          <w:p w14:paraId="7DC281D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CB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65290D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5304E5E">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33</w:t>
            </w:r>
          </w:p>
        </w:tc>
        <w:tc>
          <w:tcPr>
            <w:tcW w:w="1176" w:type="dxa"/>
            <w:vAlign w:val="center"/>
          </w:tcPr>
          <w:p w14:paraId="188E75A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1DD97EF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50FB642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*显示屏屏幕比例</w:t>
            </w:r>
          </w:p>
        </w:tc>
        <w:tc>
          <w:tcPr>
            <w:tcW w:w="3998" w:type="dxa"/>
            <w:vAlign w:val="center"/>
          </w:tcPr>
          <w:p w14:paraId="6C08C4B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16:9</w:t>
            </w:r>
          </w:p>
        </w:tc>
        <w:tc>
          <w:tcPr>
            <w:tcW w:w="721" w:type="dxa"/>
            <w:vAlign w:val="center"/>
          </w:tcPr>
          <w:p w14:paraId="532617D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A27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412962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62E4B4D">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34</w:t>
            </w:r>
          </w:p>
        </w:tc>
        <w:tc>
          <w:tcPr>
            <w:tcW w:w="1176" w:type="dxa"/>
            <w:vAlign w:val="center"/>
          </w:tcPr>
          <w:p w14:paraId="4CCBEBB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83C32B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702D6D2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*显示器外观颜色</w:t>
            </w:r>
          </w:p>
        </w:tc>
        <w:tc>
          <w:tcPr>
            <w:tcW w:w="3998" w:type="dxa"/>
            <w:vAlign w:val="center"/>
          </w:tcPr>
          <w:p w14:paraId="77B831B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黑色</w:t>
            </w:r>
          </w:p>
        </w:tc>
        <w:tc>
          <w:tcPr>
            <w:tcW w:w="721" w:type="dxa"/>
            <w:vAlign w:val="center"/>
          </w:tcPr>
          <w:p w14:paraId="5F04F2A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C51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AB8D95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F08142B">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35</w:t>
            </w:r>
          </w:p>
        </w:tc>
        <w:tc>
          <w:tcPr>
            <w:tcW w:w="1176" w:type="dxa"/>
            <w:vAlign w:val="center"/>
          </w:tcPr>
          <w:p w14:paraId="023BF3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3EB4261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0A0D859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*显示屏防蓝光</w:t>
            </w:r>
          </w:p>
        </w:tc>
        <w:tc>
          <w:tcPr>
            <w:tcW w:w="3998" w:type="dxa"/>
            <w:vAlign w:val="center"/>
          </w:tcPr>
          <w:p w14:paraId="3B753C8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支持防蓝光模式，蓝光加权辐射亮度比应</w:t>
            </w:r>
            <w:r>
              <w:rPr>
                <w:rStyle w:val="298"/>
                <w:rFonts w:hint="default" w:ascii="宋体" w:eastAsia="宋体" w:cs="宋体"/>
                <w:sz w:val="28"/>
                <w:szCs w:val="28"/>
                <w:lang w:val="en-US" w:eastAsia="zh-CN" w:bidi="ar"/>
              </w:rPr>
              <w:t>≤0.0012W/( ·cd ·sr)</w:t>
            </w:r>
            <w:r>
              <w:rPr>
                <w:rStyle w:val="298"/>
                <w:rFonts w:ascii="宋体" w:eastAsia="宋体" w:cs="宋体"/>
                <w:sz w:val="28"/>
                <w:szCs w:val="28"/>
                <w:lang w:val="en-US" w:eastAsia="zh-CN" w:bidi="ar"/>
              </w:rPr>
              <w:t>（瓦每坎特拉每球面度）</w:t>
            </w:r>
          </w:p>
        </w:tc>
        <w:tc>
          <w:tcPr>
            <w:tcW w:w="721" w:type="dxa"/>
            <w:vAlign w:val="center"/>
          </w:tcPr>
          <w:p w14:paraId="2447EEE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813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43D3D8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CD4F38B">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36</w:t>
            </w:r>
          </w:p>
        </w:tc>
        <w:tc>
          <w:tcPr>
            <w:tcW w:w="1176" w:type="dxa"/>
            <w:vAlign w:val="center"/>
          </w:tcPr>
          <w:p w14:paraId="0D45343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1F2A9D3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531937D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*显示屏低频闪</w:t>
            </w:r>
          </w:p>
        </w:tc>
        <w:tc>
          <w:tcPr>
            <w:tcW w:w="3998" w:type="dxa"/>
            <w:vAlign w:val="center"/>
          </w:tcPr>
          <w:p w14:paraId="48C201F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显示屏应支持低频闪</w:t>
            </w:r>
            <w:r>
              <w:rPr>
                <w:rStyle w:val="298"/>
                <w:rFonts w:hint="default" w:ascii="宋体" w:eastAsia="宋体" w:cs="宋体"/>
                <w:sz w:val="28"/>
                <w:szCs w:val="28"/>
                <w:lang w:val="en-US" w:eastAsia="zh-CN" w:bidi="ar"/>
              </w:rPr>
              <w:t>≤-35dB</w:t>
            </w:r>
          </w:p>
        </w:tc>
        <w:tc>
          <w:tcPr>
            <w:tcW w:w="721" w:type="dxa"/>
            <w:vAlign w:val="center"/>
          </w:tcPr>
          <w:p w14:paraId="69ACEE5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A32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FC5EC0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B2BCDA2">
            <w:pPr>
              <w:adjustRightInd w:val="0"/>
              <w:snapToGrid w:val="0"/>
              <w:spacing w:after="0" w:line="240" w:lineRule="auto"/>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37</w:t>
            </w:r>
          </w:p>
        </w:tc>
        <w:tc>
          <w:tcPr>
            <w:tcW w:w="1176" w:type="dxa"/>
            <w:vAlign w:val="center"/>
          </w:tcPr>
          <w:p w14:paraId="6CDE5A1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354EFC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*显示设备规格</w:t>
            </w:r>
          </w:p>
        </w:tc>
        <w:tc>
          <w:tcPr>
            <w:tcW w:w="1541" w:type="dxa"/>
            <w:vAlign w:val="center"/>
          </w:tcPr>
          <w:p w14:paraId="77D5620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*显示屏防炫目</w:t>
            </w:r>
          </w:p>
        </w:tc>
        <w:tc>
          <w:tcPr>
            <w:tcW w:w="3998" w:type="dxa"/>
            <w:vAlign w:val="center"/>
          </w:tcPr>
          <w:p w14:paraId="4039E53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显示屏镜面反射率</w:t>
            </w:r>
            <w:r>
              <w:rPr>
                <w:rStyle w:val="298"/>
                <w:rFonts w:hint="default" w:ascii="宋体" w:eastAsia="宋体" w:cs="宋体"/>
                <w:sz w:val="28"/>
                <w:szCs w:val="28"/>
                <w:lang w:val="en-US" w:eastAsia="zh-CN" w:bidi="ar"/>
              </w:rPr>
              <w:t>≤10%</w:t>
            </w:r>
          </w:p>
        </w:tc>
        <w:tc>
          <w:tcPr>
            <w:tcW w:w="721" w:type="dxa"/>
            <w:vAlign w:val="center"/>
          </w:tcPr>
          <w:p w14:paraId="3390FED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943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252A1F8">
            <w:pPr>
              <w:adjustRightInd w:val="0"/>
              <w:snapToGrid w:val="0"/>
              <w:spacing w:after="0" w:line="240" w:lineRule="auto"/>
              <w:jc w:val="center"/>
              <w:rPr>
                <w:rFonts w:ascii="宋体" w:hAnsi="宋体" w:eastAsia="宋体" w:cs="宋体"/>
                <w:sz w:val="28"/>
                <w:szCs w:val="28"/>
              </w:rPr>
            </w:pPr>
          </w:p>
        </w:tc>
        <w:tc>
          <w:tcPr>
            <w:tcW w:w="688" w:type="dxa"/>
            <w:vAlign w:val="center"/>
          </w:tcPr>
          <w:p w14:paraId="29E09C6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38</w:t>
            </w:r>
          </w:p>
        </w:tc>
        <w:tc>
          <w:tcPr>
            <w:tcW w:w="1176" w:type="dxa"/>
            <w:vAlign w:val="center"/>
          </w:tcPr>
          <w:p w14:paraId="5C315B9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4E44C7A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*外设规格</w:t>
            </w:r>
          </w:p>
        </w:tc>
        <w:tc>
          <w:tcPr>
            <w:tcW w:w="1541" w:type="dxa"/>
            <w:vAlign w:val="center"/>
          </w:tcPr>
          <w:p w14:paraId="608A522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传声器数量</w:t>
            </w:r>
          </w:p>
        </w:tc>
        <w:tc>
          <w:tcPr>
            <w:tcW w:w="3998" w:type="dxa"/>
            <w:vAlign w:val="center"/>
          </w:tcPr>
          <w:p w14:paraId="4FB1A3B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5D2CED1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4D6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D8C5C42">
            <w:pPr>
              <w:adjustRightInd w:val="0"/>
              <w:snapToGrid w:val="0"/>
              <w:spacing w:after="0" w:line="240" w:lineRule="auto"/>
              <w:jc w:val="center"/>
              <w:rPr>
                <w:rFonts w:ascii="宋体" w:hAnsi="宋体" w:eastAsia="宋体" w:cs="宋体"/>
                <w:sz w:val="28"/>
                <w:szCs w:val="28"/>
              </w:rPr>
            </w:pPr>
          </w:p>
        </w:tc>
        <w:tc>
          <w:tcPr>
            <w:tcW w:w="688" w:type="dxa"/>
            <w:vAlign w:val="center"/>
          </w:tcPr>
          <w:p w14:paraId="48C4094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39</w:t>
            </w:r>
          </w:p>
        </w:tc>
        <w:tc>
          <w:tcPr>
            <w:tcW w:w="1176" w:type="dxa"/>
            <w:vAlign w:val="center"/>
          </w:tcPr>
          <w:p w14:paraId="0DB961C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AE725D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*外设规格</w:t>
            </w:r>
          </w:p>
        </w:tc>
        <w:tc>
          <w:tcPr>
            <w:tcW w:w="1541" w:type="dxa"/>
            <w:vAlign w:val="center"/>
          </w:tcPr>
          <w:p w14:paraId="2856FCB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扬声器数量</w:t>
            </w:r>
          </w:p>
        </w:tc>
        <w:tc>
          <w:tcPr>
            <w:tcW w:w="3998" w:type="dxa"/>
            <w:vAlign w:val="center"/>
          </w:tcPr>
          <w:p w14:paraId="65AD4EA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44F5ABB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6D87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1BDCEE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A6A75E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40</w:t>
            </w:r>
          </w:p>
        </w:tc>
        <w:tc>
          <w:tcPr>
            <w:tcW w:w="1176" w:type="dxa"/>
            <w:vAlign w:val="center"/>
          </w:tcPr>
          <w:p w14:paraId="7CB1321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6950D98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*外设规格</w:t>
            </w:r>
          </w:p>
        </w:tc>
        <w:tc>
          <w:tcPr>
            <w:tcW w:w="1541" w:type="dxa"/>
            <w:vAlign w:val="center"/>
          </w:tcPr>
          <w:p w14:paraId="6062EB7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*鼠标数量</w:t>
            </w:r>
          </w:p>
        </w:tc>
        <w:tc>
          <w:tcPr>
            <w:tcW w:w="3998" w:type="dxa"/>
            <w:vAlign w:val="center"/>
          </w:tcPr>
          <w:p w14:paraId="7DC406C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w:t>
            </w:r>
            <w:r>
              <w:rPr>
                <w:rStyle w:val="298"/>
                <w:rFonts w:ascii="宋体" w:eastAsia="宋体" w:cs="宋体"/>
                <w:sz w:val="28"/>
                <w:szCs w:val="28"/>
                <w:lang w:val="en-US" w:eastAsia="zh-CN" w:bidi="ar"/>
              </w:rPr>
              <w:t>个</w:t>
            </w:r>
          </w:p>
        </w:tc>
        <w:tc>
          <w:tcPr>
            <w:tcW w:w="721" w:type="dxa"/>
            <w:vAlign w:val="center"/>
          </w:tcPr>
          <w:p w14:paraId="06FA11F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95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BA912A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F5F1B6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41</w:t>
            </w:r>
          </w:p>
        </w:tc>
        <w:tc>
          <w:tcPr>
            <w:tcW w:w="1176" w:type="dxa"/>
            <w:vAlign w:val="center"/>
          </w:tcPr>
          <w:p w14:paraId="247666A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640118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*外设规格</w:t>
            </w:r>
          </w:p>
        </w:tc>
        <w:tc>
          <w:tcPr>
            <w:tcW w:w="1541" w:type="dxa"/>
            <w:vAlign w:val="center"/>
          </w:tcPr>
          <w:p w14:paraId="0476900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*键盘数量</w:t>
            </w:r>
          </w:p>
        </w:tc>
        <w:tc>
          <w:tcPr>
            <w:tcW w:w="3998" w:type="dxa"/>
            <w:vAlign w:val="center"/>
          </w:tcPr>
          <w:p w14:paraId="7A6B3C9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w:t>
            </w:r>
            <w:r>
              <w:rPr>
                <w:rStyle w:val="298"/>
                <w:rFonts w:ascii="宋体" w:eastAsia="宋体" w:cs="宋体"/>
                <w:sz w:val="28"/>
                <w:szCs w:val="28"/>
                <w:lang w:val="en-US" w:eastAsia="zh-CN" w:bidi="ar"/>
              </w:rPr>
              <w:t>个</w:t>
            </w:r>
          </w:p>
        </w:tc>
        <w:tc>
          <w:tcPr>
            <w:tcW w:w="721" w:type="dxa"/>
            <w:vAlign w:val="center"/>
          </w:tcPr>
          <w:p w14:paraId="4F0C729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976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22" w:type="dxa"/>
            <w:vAlign w:val="center"/>
          </w:tcPr>
          <w:p w14:paraId="736DF426">
            <w:pPr>
              <w:adjustRightInd w:val="0"/>
              <w:snapToGrid w:val="0"/>
              <w:spacing w:after="0" w:line="240" w:lineRule="auto"/>
              <w:jc w:val="center"/>
              <w:textAlignment w:val="center"/>
              <w:rPr>
                <w:rFonts w:ascii="宋体" w:hAnsi="宋体" w:eastAsia="宋体" w:cs="宋体"/>
                <w:color w:val="FF0000"/>
                <w:sz w:val="28"/>
                <w:szCs w:val="28"/>
              </w:rPr>
            </w:pPr>
          </w:p>
        </w:tc>
        <w:tc>
          <w:tcPr>
            <w:tcW w:w="688" w:type="dxa"/>
            <w:vAlign w:val="center"/>
          </w:tcPr>
          <w:p w14:paraId="3F207D66">
            <w:pPr>
              <w:adjustRightInd w:val="0"/>
              <w:snapToGrid w:val="0"/>
              <w:spacing w:after="0" w:line="240" w:lineRule="auto"/>
              <w:jc w:val="center"/>
              <w:textAlignment w:val="center"/>
              <w:rPr>
                <w:rFonts w:ascii="宋体" w:hAnsi="宋体" w:eastAsia="宋体" w:cs="宋体"/>
                <w:color w:val="auto"/>
                <w:sz w:val="28"/>
                <w:szCs w:val="28"/>
                <w:lang w:eastAsia="zh-CN"/>
              </w:rPr>
            </w:pP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INCLUDEPICTURE \d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"E:\\项目\\jady_zhang\\Desktop\\Administrator\\AppData\\Local\\Temp\\ksohtml20088\\wps1.jpg"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"C:\\Users\\jady_zhang\\Desktop\\Administrator\\AppData\\Local\\Temp\\ksohtml20088\\wps1.jpg"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rPr>
                <w:rFonts w:ascii="宋体" w:hAnsi="宋体" w:eastAsia="宋体" w:cs="宋体"/>
                <w:color w:val="auto"/>
                <w:kern w:val="0"/>
                <w:sz w:val="28"/>
                <w:szCs w:val="28"/>
                <w:lang w:val="en-US" w:eastAsia="zh-CN" w:bidi="ar"/>
              </w:rPr>
              <w:instrText xml:space="preserve"> INCLUDEPICTURE  "E:\\jady_zhang\\Desktop\\Administrator\\AppData\\Local\\Temp\\ksohtml20088\\wps1.jpg" \* MERGEFORMATINET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pict>
                <v:shape id="_x0000_i1025" o:spt="75" type="#_x0000_t75" style="height:0.45pt;width:116.2pt;" filled="f" o:preferrelative="t" stroked="f" coordsize="21600,21600">
                  <v:path/>
                  <v:fill on="f" focussize="0,0"/>
                  <v:stroke on="f" joinstyle="miter"/>
                  <v:imagedata r:id="rId17" r:href="rId18" o:title=""/>
                  <o:lock v:ext="edit" aspectratio="t"/>
                  <w10:wrap type="none"/>
                  <w10:anchorlock/>
                </v:shape>
              </w:pict>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t>42</w:t>
            </w:r>
          </w:p>
        </w:tc>
        <w:tc>
          <w:tcPr>
            <w:tcW w:w="1176" w:type="dxa"/>
            <w:vAlign w:val="center"/>
          </w:tcPr>
          <w:p w14:paraId="1BB67AB6">
            <w:pPr>
              <w:adjustRightInd w:val="0"/>
              <w:snapToGrid w:val="0"/>
              <w:spacing w:after="0" w:line="240" w:lineRule="auto"/>
              <w:jc w:val="center"/>
              <w:textAlignment w:val="center"/>
              <w:rPr>
                <w:rFonts w:ascii="宋体" w:hAnsi="宋体" w:eastAsia="宋体" w:cs="宋体"/>
                <w:color w:val="auto"/>
                <w:sz w:val="28"/>
                <w:szCs w:val="28"/>
                <w:lang w:eastAsia="zh-CN"/>
              </w:rPr>
            </w:pPr>
            <w:r>
              <w:rPr>
                <w:rStyle w:val="298"/>
                <w:rFonts w:ascii="宋体" w:eastAsia="宋体" w:cs="宋体"/>
                <w:color w:val="auto"/>
                <w:sz w:val="28"/>
                <w:szCs w:val="28"/>
                <w:lang w:val="en-US" w:eastAsia="zh-CN" w:bidi="ar"/>
              </w:rPr>
              <w:t>产品规格</w:t>
            </w:r>
          </w:p>
        </w:tc>
        <w:tc>
          <w:tcPr>
            <w:tcW w:w="1508" w:type="dxa"/>
            <w:vAlign w:val="center"/>
          </w:tcPr>
          <w:p w14:paraId="098311B9">
            <w:pPr>
              <w:adjustRightInd w:val="0"/>
              <w:snapToGrid w:val="0"/>
              <w:spacing w:after="0" w:line="240" w:lineRule="auto"/>
              <w:jc w:val="center"/>
              <w:textAlignment w:val="center"/>
              <w:rPr>
                <w:rFonts w:ascii="宋体" w:hAnsi="宋体" w:eastAsia="宋体" w:cs="宋体"/>
                <w:color w:val="auto"/>
                <w:sz w:val="28"/>
                <w:szCs w:val="28"/>
                <w:lang w:eastAsia="zh-CN"/>
              </w:rPr>
            </w:pPr>
            <w:r>
              <w:rPr>
                <w:rStyle w:val="298"/>
                <w:rFonts w:ascii="宋体" w:eastAsia="宋体" w:cs="宋体"/>
                <w:color w:val="auto"/>
                <w:sz w:val="28"/>
                <w:szCs w:val="28"/>
                <w:lang w:val="en-US" w:eastAsia="zh-CN" w:bidi="ar"/>
              </w:rPr>
              <w:t>*外设规格</w:t>
            </w:r>
          </w:p>
        </w:tc>
        <w:tc>
          <w:tcPr>
            <w:tcW w:w="1541" w:type="dxa"/>
            <w:vAlign w:val="center"/>
          </w:tcPr>
          <w:p w14:paraId="7440F12F">
            <w:pPr>
              <w:adjustRightInd w:val="0"/>
              <w:snapToGrid w:val="0"/>
              <w:spacing w:after="0" w:line="240" w:lineRule="auto"/>
              <w:jc w:val="center"/>
              <w:textAlignment w:val="center"/>
              <w:rPr>
                <w:rFonts w:ascii="宋体" w:hAnsi="宋体" w:eastAsia="宋体" w:cs="宋体"/>
                <w:color w:val="auto"/>
                <w:sz w:val="28"/>
                <w:szCs w:val="28"/>
                <w:lang w:eastAsia="zh-CN"/>
              </w:rPr>
            </w:pPr>
            <w:r>
              <w:rPr>
                <w:rStyle w:val="298"/>
                <w:rFonts w:ascii="宋体" w:eastAsia="宋体" w:cs="宋体"/>
                <w:color w:val="auto"/>
                <w:sz w:val="28"/>
                <w:szCs w:val="28"/>
                <w:lang w:val="en-US" w:eastAsia="zh-CN" w:bidi="ar"/>
              </w:rPr>
              <w:t>摄像头数量</w:t>
            </w:r>
          </w:p>
        </w:tc>
        <w:tc>
          <w:tcPr>
            <w:tcW w:w="3998" w:type="dxa"/>
            <w:vAlign w:val="center"/>
          </w:tcPr>
          <w:p w14:paraId="479A477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5CBE1AB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766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1039810">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20844F3B">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43</w:t>
            </w:r>
          </w:p>
        </w:tc>
        <w:tc>
          <w:tcPr>
            <w:tcW w:w="1176" w:type="dxa"/>
            <w:vAlign w:val="center"/>
          </w:tcPr>
          <w:p w14:paraId="213006C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76C6E3C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49796C2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光驱数量</w:t>
            </w:r>
          </w:p>
        </w:tc>
        <w:tc>
          <w:tcPr>
            <w:tcW w:w="3998" w:type="dxa"/>
            <w:vAlign w:val="center"/>
          </w:tcPr>
          <w:p w14:paraId="6D57FD2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645A2A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59F2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571B425">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C467E62">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44</w:t>
            </w:r>
          </w:p>
        </w:tc>
        <w:tc>
          <w:tcPr>
            <w:tcW w:w="1176" w:type="dxa"/>
            <w:vAlign w:val="center"/>
          </w:tcPr>
          <w:p w14:paraId="13A9BA5D">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113A707A">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64E3360C">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*键盘按键数目</w:t>
            </w:r>
          </w:p>
        </w:tc>
        <w:tc>
          <w:tcPr>
            <w:tcW w:w="3998" w:type="dxa"/>
            <w:vAlign w:val="center"/>
          </w:tcPr>
          <w:p w14:paraId="6387B8D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≥104 </w:t>
            </w:r>
            <w:r>
              <w:rPr>
                <w:rStyle w:val="298"/>
                <w:rFonts w:ascii="宋体" w:eastAsia="宋体" w:cs="宋体"/>
                <w:sz w:val="28"/>
                <w:szCs w:val="28"/>
                <w:lang w:val="en-US" w:eastAsia="zh-CN" w:bidi="ar"/>
              </w:rPr>
              <w:t>键</w:t>
            </w:r>
          </w:p>
        </w:tc>
        <w:tc>
          <w:tcPr>
            <w:tcW w:w="721" w:type="dxa"/>
            <w:vAlign w:val="center"/>
          </w:tcPr>
          <w:p w14:paraId="4E98332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5E1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E28A3B6">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5D67AB87">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45</w:t>
            </w:r>
          </w:p>
        </w:tc>
        <w:tc>
          <w:tcPr>
            <w:tcW w:w="1176" w:type="dxa"/>
            <w:vAlign w:val="center"/>
          </w:tcPr>
          <w:p w14:paraId="7FF7ED2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11404ABC">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4C3E7CB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摄像头像素</w:t>
            </w:r>
          </w:p>
        </w:tc>
        <w:tc>
          <w:tcPr>
            <w:tcW w:w="3998" w:type="dxa"/>
            <w:vAlign w:val="center"/>
          </w:tcPr>
          <w:p w14:paraId="73A0C8B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21993D4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54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A02367D">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079DB0F7">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46</w:t>
            </w:r>
          </w:p>
        </w:tc>
        <w:tc>
          <w:tcPr>
            <w:tcW w:w="1176" w:type="dxa"/>
            <w:vAlign w:val="center"/>
          </w:tcPr>
          <w:p w14:paraId="763FC51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CDBC6C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43411DC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摄像头分辨率</w:t>
            </w:r>
          </w:p>
        </w:tc>
        <w:tc>
          <w:tcPr>
            <w:tcW w:w="3998" w:type="dxa"/>
            <w:vAlign w:val="center"/>
          </w:tcPr>
          <w:p w14:paraId="4C4FACF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1A4A709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3F43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D4500D1">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5B47CD8D">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47</w:t>
            </w:r>
          </w:p>
        </w:tc>
        <w:tc>
          <w:tcPr>
            <w:tcW w:w="1176" w:type="dxa"/>
            <w:vAlign w:val="center"/>
          </w:tcPr>
          <w:p w14:paraId="0AFEF8F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71E5703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2F44532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扬声器功率</w:t>
            </w:r>
          </w:p>
        </w:tc>
        <w:tc>
          <w:tcPr>
            <w:tcW w:w="3998" w:type="dxa"/>
            <w:vAlign w:val="center"/>
          </w:tcPr>
          <w:p w14:paraId="21B0EE8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06285E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6A4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9383B25">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15A7ABEE">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48</w:t>
            </w:r>
          </w:p>
        </w:tc>
        <w:tc>
          <w:tcPr>
            <w:tcW w:w="1176" w:type="dxa"/>
            <w:vAlign w:val="center"/>
          </w:tcPr>
          <w:p w14:paraId="6D540E0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242688AC">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5B5412E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扬声器频率范围</w:t>
            </w:r>
          </w:p>
        </w:tc>
        <w:tc>
          <w:tcPr>
            <w:tcW w:w="3998" w:type="dxa"/>
            <w:vAlign w:val="center"/>
          </w:tcPr>
          <w:p w14:paraId="2D30534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6A9FDC5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7BC6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6D3F0DF">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5579347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49</w:t>
            </w:r>
          </w:p>
        </w:tc>
        <w:tc>
          <w:tcPr>
            <w:tcW w:w="1176" w:type="dxa"/>
            <w:vAlign w:val="center"/>
          </w:tcPr>
          <w:p w14:paraId="7A8FB04D">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7F1915D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51677998">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扬声器总谐波失真</w:t>
            </w:r>
          </w:p>
        </w:tc>
        <w:tc>
          <w:tcPr>
            <w:tcW w:w="3998" w:type="dxa"/>
            <w:vAlign w:val="center"/>
          </w:tcPr>
          <w:p w14:paraId="7DFD16D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862A2B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3D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ECC2146">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02BD7232">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50</w:t>
            </w:r>
          </w:p>
        </w:tc>
        <w:tc>
          <w:tcPr>
            <w:tcW w:w="1176" w:type="dxa"/>
            <w:vAlign w:val="center"/>
          </w:tcPr>
          <w:p w14:paraId="0F615D7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8B25F0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5763B718">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扬声器最大声压级</w:t>
            </w:r>
          </w:p>
        </w:tc>
        <w:tc>
          <w:tcPr>
            <w:tcW w:w="3998" w:type="dxa"/>
            <w:vAlign w:val="center"/>
          </w:tcPr>
          <w:p w14:paraId="055A756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1FDC700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6705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663F53D">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DF0AA8E">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51</w:t>
            </w:r>
          </w:p>
        </w:tc>
        <w:tc>
          <w:tcPr>
            <w:tcW w:w="1176" w:type="dxa"/>
            <w:vAlign w:val="center"/>
          </w:tcPr>
          <w:p w14:paraId="4EA81248">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4983D80D">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3A41C63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*键盘连接方式</w:t>
            </w:r>
          </w:p>
        </w:tc>
        <w:tc>
          <w:tcPr>
            <w:tcW w:w="3998" w:type="dxa"/>
            <w:vAlign w:val="center"/>
          </w:tcPr>
          <w:p w14:paraId="03C4D26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有线</w:t>
            </w:r>
          </w:p>
        </w:tc>
        <w:tc>
          <w:tcPr>
            <w:tcW w:w="721" w:type="dxa"/>
            <w:vAlign w:val="center"/>
          </w:tcPr>
          <w:p w14:paraId="4B9CF3F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A46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22" w:type="dxa"/>
            <w:vAlign w:val="center"/>
          </w:tcPr>
          <w:p w14:paraId="7538A688">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8B98F8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52</w:t>
            </w:r>
          </w:p>
        </w:tc>
        <w:tc>
          <w:tcPr>
            <w:tcW w:w="1176" w:type="dxa"/>
            <w:vAlign w:val="center"/>
          </w:tcPr>
          <w:p w14:paraId="4BF30CB3">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1CCC62C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281DA60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*键盘键程</w:t>
            </w:r>
          </w:p>
        </w:tc>
        <w:tc>
          <w:tcPr>
            <w:tcW w:w="3998" w:type="dxa"/>
            <w:vAlign w:val="center"/>
          </w:tcPr>
          <w:p w14:paraId="40177F3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4.0mm</w:t>
            </w:r>
          </w:p>
        </w:tc>
        <w:tc>
          <w:tcPr>
            <w:tcW w:w="721" w:type="dxa"/>
            <w:vAlign w:val="center"/>
          </w:tcPr>
          <w:p w14:paraId="7BC960E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3DF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C36F9E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9A79E6B">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53</w:t>
            </w:r>
          </w:p>
        </w:tc>
        <w:tc>
          <w:tcPr>
            <w:tcW w:w="1176" w:type="dxa"/>
            <w:vAlign w:val="center"/>
          </w:tcPr>
          <w:p w14:paraId="5EC9CDE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29335BB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0D10CE0A">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*键盘按键压力</w:t>
            </w:r>
          </w:p>
        </w:tc>
        <w:tc>
          <w:tcPr>
            <w:tcW w:w="3998" w:type="dxa"/>
            <w:vAlign w:val="center"/>
          </w:tcPr>
          <w:p w14:paraId="7E0346E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按键压力应在</w:t>
            </w:r>
            <w:r>
              <w:rPr>
                <w:rStyle w:val="298"/>
                <w:rFonts w:hint="default" w:ascii="宋体" w:eastAsia="宋体" w:cs="宋体"/>
                <w:sz w:val="28"/>
                <w:szCs w:val="28"/>
                <w:lang w:val="en-US" w:eastAsia="zh-CN" w:bidi="ar"/>
              </w:rPr>
              <w:t xml:space="preserve"> 0.54 N±0.14N</w:t>
            </w:r>
          </w:p>
        </w:tc>
        <w:tc>
          <w:tcPr>
            <w:tcW w:w="721" w:type="dxa"/>
            <w:vAlign w:val="center"/>
          </w:tcPr>
          <w:p w14:paraId="5671604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5E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BDC4414">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5E8BACD6">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54</w:t>
            </w:r>
          </w:p>
        </w:tc>
        <w:tc>
          <w:tcPr>
            <w:tcW w:w="1176" w:type="dxa"/>
            <w:vAlign w:val="center"/>
          </w:tcPr>
          <w:p w14:paraId="071C1D4A">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0F753B4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729F084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*有线键盘连接线</w:t>
            </w:r>
          </w:p>
        </w:tc>
        <w:tc>
          <w:tcPr>
            <w:tcW w:w="3998" w:type="dxa"/>
            <w:vAlign w:val="center"/>
          </w:tcPr>
          <w:p w14:paraId="4598C13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≥1.5 </w:t>
            </w:r>
            <w:r>
              <w:rPr>
                <w:rStyle w:val="298"/>
                <w:rFonts w:ascii="宋体" w:eastAsia="宋体" w:cs="宋体"/>
                <w:sz w:val="28"/>
                <w:szCs w:val="28"/>
                <w:lang w:val="en-US" w:eastAsia="zh-CN" w:bidi="ar"/>
              </w:rPr>
              <w:t>米</w:t>
            </w:r>
          </w:p>
        </w:tc>
        <w:tc>
          <w:tcPr>
            <w:tcW w:w="721" w:type="dxa"/>
            <w:vAlign w:val="center"/>
          </w:tcPr>
          <w:p w14:paraId="1A94599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145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2822D3EB">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5F4717F">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55</w:t>
            </w:r>
          </w:p>
        </w:tc>
        <w:tc>
          <w:tcPr>
            <w:tcW w:w="1176" w:type="dxa"/>
            <w:vAlign w:val="center"/>
          </w:tcPr>
          <w:p w14:paraId="567157A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40EB5396">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008279A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*键盘颜色</w:t>
            </w:r>
          </w:p>
        </w:tc>
        <w:tc>
          <w:tcPr>
            <w:tcW w:w="3998" w:type="dxa"/>
            <w:vAlign w:val="center"/>
          </w:tcPr>
          <w:p w14:paraId="173FEE2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黑色</w:t>
            </w:r>
          </w:p>
        </w:tc>
        <w:tc>
          <w:tcPr>
            <w:tcW w:w="721" w:type="dxa"/>
            <w:vAlign w:val="center"/>
          </w:tcPr>
          <w:p w14:paraId="6A2F281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EE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2F6F9F0">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7851B06B">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56</w:t>
            </w:r>
          </w:p>
        </w:tc>
        <w:tc>
          <w:tcPr>
            <w:tcW w:w="1176" w:type="dxa"/>
            <w:vAlign w:val="center"/>
          </w:tcPr>
          <w:p w14:paraId="7AF001A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6CEBA8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63C32CD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键盘其他要求</w:t>
            </w:r>
          </w:p>
        </w:tc>
        <w:tc>
          <w:tcPr>
            <w:tcW w:w="3998" w:type="dxa"/>
            <w:vAlign w:val="center"/>
          </w:tcPr>
          <w:p w14:paraId="12B12FE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6D4628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171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2578419">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FA6E021">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57</w:t>
            </w:r>
          </w:p>
        </w:tc>
        <w:tc>
          <w:tcPr>
            <w:tcW w:w="1176" w:type="dxa"/>
            <w:vAlign w:val="center"/>
          </w:tcPr>
          <w:p w14:paraId="0880E13A">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66F117C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4EC2C48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*鼠标连接方式</w:t>
            </w:r>
          </w:p>
        </w:tc>
        <w:tc>
          <w:tcPr>
            <w:tcW w:w="3998" w:type="dxa"/>
            <w:vAlign w:val="center"/>
          </w:tcPr>
          <w:p w14:paraId="35ECC6A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有线</w:t>
            </w:r>
          </w:p>
        </w:tc>
        <w:tc>
          <w:tcPr>
            <w:tcW w:w="721" w:type="dxa"/>
            <w:vAlign w:val="center"/>
          </w:tcPr>
          <w:p w14:paraId="778AAC4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971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06A425E">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F60A997">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58</w:t>
            </w:r>
          </w:p>
        </w:tc>
        <w:tc>
          <w:tcPr>
            <w:tcW w:w="1176" w:type="dxa"/>
            <w:vAlign w:val="center"/>
          </w:tcPr>
          <w:p w14:paraId="028BF38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43D876B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6BF93B3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*有线鼠标连接线</w:t>
            </w:r>
          </w:p>
        </w:tc>
        <w:tc>
          <w:tcPr>
            <w:tcW w:w="3998" w:type="dxa"/>
            <w:vAlign w:val="center"/>
          </w:tcPr>
          <w:p w14:paraId="1D97B25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≥1.5 </w:t>
            </w:r>
            <w:r>
              <w:rPr>
                <w:rStyle w:val="298"/>
                <w:rFonts w:ascii="宋体" w:eastAsia="宋体" w:cs="宋体"/>
                <w:sz w:val="28"/>
                <w:szCs w:val="28"/>
                <w:lang w:val="en-US" w:eastAsia="zh-CN" w:bidi="ar"/>
              </w:rPr>
              <w:t>米</w:t>
            </w:r>
          </w:p>
        </w:tc>
        <w:tc>
          <w:tcPr>
            <w:tcW w:w="721" w:type="dxa"/>
            <w:vAlign w:val="center"/>
          </w:tcPr>
          <w:p w14:paraId="3A64827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52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B44F969">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430739B">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59</w:t>
            </w:r>
          </w:p>
        </w:tc>
        <w:tc>
          <w:tcPr>
            <w:tcW w:w="1176" w:type="dxa"/>
            <w:vAlign w:val="center"/>
          </w:tcPr>
          <w:p w14:paraId="26C6503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6CC4C93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084A94C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*鼠标 DPI分辨率</w:t>
            </w:r>
          </w:p>
        </w:tc>
        <w:tc>
          <w:tcPr>
            <w:tcW w:w="3998" w:type="dxa"/>
            <w:vAlign w:val="center"/>
          </w:tcPr>
          <w:p w14:paraId="326A44B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800~1600</w:t>
            </w:r>
          </w:p>
        </w:tc>
        <w:tc>
          <w:tcPr>
            <w:tcW w:w="721" w:type="dxa"/>
            <w:vAlign w:val="center"/>
          </w:tcPr>
          <w:p w14:paraId="5E570EA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879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C20E09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617218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60</w:t>
            </w:r>
          </w:p>
        </w:tc>
        <w:tc>
          <w:tcPr>
            <w:tcW w:w="1176" w:type="dxa"/>
            <w:vAlign w:val="center"/>
          </w:tcPr>
          <w:p w14:paraId="79DE02E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62A159F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1B3CEF8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*鼠标颜色</w:t>
            </w:r>
          </w:p>
        </w:tc>
        <w:tc>
          <w:tcPr>
            <w:tcW w:w="3998" w:type="dxa"/>
            <w:vAlign w:val="center"/>
          </w:tcPr>
          <w:p w14:paraId="675630E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黑色</w:t>
            </w:r>
          </w:p>
        </w:tc>
        <w:tc>
          <w:tcPr>
            <w:tcW w:w="721" w:type="dxa"/>
            <w:vAlign w:val="center"/>
          </w:tcPr>
          <w:p w14:paraId="0042F37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7F5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12F06F2">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87724D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61</w:t>
            </w:r>
          </w:p>
        </w:tc>
        <w:tc>
          <w:tcPr>
            <w:tcW w:w="1176" w:type="dxa"/>
            <w:vAlign w:val="center"/>
          </w:tcPr>
          <w:p w14:paraId="48BBF3F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5CEC89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121AF1E3">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*鼠标其他要求</w:t>
            </w:r>
          </w:p>
        </w:tc>
        <w:tc>
          <w:tcPr>
            <w:tcW w:w="3998" w:type="dxa"/>
            <w:vAlign w:val="center"/>
          </w:tcPr>
          <w:p w14:paraId="1416594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其它参数应符合</w:t>
            </w:r>
            <w:r>
              <w:rPr>
                <w:rStyle w:val="298"/>
                <w:rFonts w:hint="default" w:ascii="宋体" w:eastAsia="宋体" w:cs="宋体"/>
                <w:sz w:val="28"/>
                <w:szCs w:val="28"/>
                <w:lang w:val="en-US" w:eastAsia="zh-CN" w:bidi="ar"/>
              </w:rPr>
              <w:t xml:space="preserve">GB/T 26245 </w:t>
            </w:r>
            <w:r>
              <w:rPr>
                <w:rStyle w:val="298"/>
                <w:rFonts w:ascii="宋体" w:eastAsia="宋体" w:cs="宋体"/>
                <w:sz w:val="28"/>
                <w:szCs w:val="28"/>
                <w:lang w:val="en-US" w:eastAsia="zh-CN" w:bidi="ar"/>
              </w:rPr>
              <w:t>的相关规定</w:t>
            </w:r>
          </w:p>
        </w:tc>
        <w:tc>
          <w:tcPr>
            <w:tcW w:w="721" w:type="dxa"/>
            <w:vAlign w:val="center"/>
          </w:tcPr>
          <w:p w14:paraId="568271D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3A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C0FB93B">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4B288D7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62</w:t>
            </w:r>
          </w:p>
        </w:tc>
        <w:tc>
          <w:tcPr>
            <w:tcW w:w="1176" w:type="dxa"/>
            <w:vAlign w:val="center"/>
          </w:tcPr>
          <w:p w14:paraId="60F86E56">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82DFBFC">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*外设规格</w:t>
            </w:r>
          </w:p>
        </w:tc>
        <w:tc>
          <w:tcPr>
            <w:tcW w:w="1541" w:type="dxa"/>
            <w:vAlign w:val="center"/>
          </w:tcPr>
          <w:p w14:paraId="1349441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内置光驱</w:t>
            </w:r>
          </w:p>
        </w:tc>
        <w:tc>
          <w:tcPr>
            <w:tcW w:w="3998" w:type="dxa"/>
            <w:vAlign w:val="center"/>
          </w:tcPr>
          <w:p w14:paraId="5DDF5A8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1E74797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607C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13059E4">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E35EE24">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63</w:t>
            </w:r>
          </w:p>
        </w:tc>
        <w:tc>
          <w:tcPr>
            <w:tcW w:w="1176" w:type="dxa"/>
            <w:vAlign w:val="center"/>
          </w:tcPr>
          <w:p w14:paraId="76CAA22D">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6EF9105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*网络设备规格</w:t>
            </w:r>
          </w:p>
        </w:tc>
        <w:tc>
          <w:tcPr>
            <w:tcW w:w="1541" w:type="dxa"/>
            <w:vAlign w:val="center"/>
          </w:tcPr>
          <w:p w14:paraId="5063567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*有线网卡数量</w:t>
            </w:r>
          </w:p>
        </w:tc>
        <w:tc>
          <w:tcPr>
            <w:tcW w:w="3998" w:type="dxa"/>
            <w:vAlign w:val="center"/>
          </w:tcPr>
          <w:p w14:paraId="7632D27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w:t>
            </w:r>
          </w:p>
        </w:tc>
        <w:tc>
          <w:tcPr>
            <w:tcW w:w="721" w:type="dxa"/>
            <w:vAlign w:val="center"/>
          </w:tcPr>
          <w:p w14:paraId="5044888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61E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03F302B">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2D814B9F">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64</w:t>
            </w:r>
          </w:p>
        </w:tc>
        <w:tc>
          <w:tcPr>
            <w:tcW w:w="1176" w:type="dxa"/>
            <w:vAlign w:val="center"/>
          </w:tcPr>
          <w:p w14:paraId="70E5940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BC42363">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*网络设备规格</w:t>
            </w:r>
          </w:p>
        </w:tc>
        <w:tc>
          <w:tcPr>
            <w:tcW w:w="1541" w:type="dxa"/>
            <w:vAlign w:val="center"/>
          </w:tcPr>
          <w:p w14:paraId="12A4EAF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无线网卡及天线数量</w:t>
            </w:r>
          </w:p>
        </w:tc>
        <w:tc>
          <w:tcPr>
            <w:tcW w:w="3998" w:type="dxa"/>
            <w:vAlign w:val="center"/>
          </w:tcPr>
          <w:p w14:paraId="3B70497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AA65FB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21D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54502AD">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70A03FED">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65</w:t>
            </w:r>
          </w:p>
        </w:tc>
        <w:tc>
          <w:tcPr>
            <w:tcW w:w="1176" w:type="dxa"/>
            <w:vAlign w:val="center"/>
          </w:tcPr>
          <w:p w14:paraId="6F1BEB6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7723E1E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*网络设备规格</w:t>
            </w:r>
          </w:p>
        </w:tc>
        <w:tc>
          <w:tcPr>
            <w:tcW w:w="1541" w:type="dxa"/>
            <w:vAlign w:val="center"/>
          </w:tcPr>
          <w:p w14:paraId="020A1B3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单无线网卡天线数量</w:t>
            </w:r>
          </w:p>
        </w:tc>
        <w:tc>
          <w:tcPr>
            <w:tcW w:w="3998" w:type="dxa"/>
            <w:vAlign w:val="center"/>
          </w:tcPr>
          <w:p w14:paraId="796B34C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062320B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D88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9819768">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27A45E3">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66</w:t>
            </w:r>
          </w:p>
        </w:tc>
        <w:tc>
          <w:tcPr>
            <w:tcW w:w="1176" w:type="dxa"/>
            <w:vAlign w:val="center"/>
          </w:tcPr>
          <w:p w14:paraId="63582AB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1452CA8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*外部接口规格</w:t>
            </w:r>
          </w:p>
        </w:tc>
        <w:tc>
          <w:tcPr>
            <w:tcW w:w="1541" w:type="dxa"/>
            <w:vAlign w:val="center"/>
          </w:tcPr>
          <w:p w14:paraId="2739F58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*USB 接口数量</w:t>
            </w:r>
          </w:p>
        </w:tc>
        <w:tc>
          <w:tcPr>
            <w:tcW w:w="3998" w:type="dxa"/>
            <w:vAlign w:val="center"/>
          </w:tcPr>
          <w:p w14:paraId="50D4373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前置USB接口：≥3个USB3.2 Gen2接口、≥2个USB2.0接口</w:t>
            </w:r>
          </w:p>
          <w:p w14:paraId="358D8B9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后置</w:t>
            </w:r>
            <w:r>
              <w:rPr>
                <w:rStyle w:val="298"/>
                <w:rFonts w:ascii="宋体" w:eastAsia="宋体" w:cs="宋体"/>
                <w:sz w:val="28"/>
                <w:szCs w:val="28"/>
                <w:lang w:val="en-US" w:eastAsia="zh-CN" w:bidi="ar"/>
              </w:rPr>
              <w:t>USB</w:t>
            </w:r>
            <w:r>
              <w:rPr>
                <w:rStyle w:val="298"/>
                <w:rFonts w:hint="default" w:ascii="宋体" w:eastAsia="宋体" w:cs="宋体"/>
                <w:sz w:val="28"/>
                <w:szCs w:val="28"/>
                <w:lang w:val="en-US" w:eastAsia="zh-CN" w:bidi="ar"/>
              </w:rPr>
              <w:t>接口：</w:t>
            </w:r>
            <w:r>
              <w:rPr>
                <w:rStyle w:val="298"/>
                <w:rFonts w:ascii="宋体" w:eastAsia="宋体" w:cs="宋体"/>
                <w:sz w:val="28"/>
                <w:szCs w:val="28"/>
                <w:lang w:val="en-US" w:eastAsia="zh-CN" w:bidi="ar"/>
              </w:rPr>
              <w:t>≥2个USB3.2 Gen2接口，≥3个USB2.0接口</w:t>
            </w:r>
          </w:p>
        </w:tc>
        <w:tc>
          <w:tcPr>
            <w:tcW w:w="721" w:type="dxa"/>
            <w:vAlign w:val="center"/>
          </w:tcPr>
          <w:p w14:paraId="2F62730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95E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BA1A85F">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34CBEAC3">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67</w:t>
            </w:r>
          </w:p>
        </w:tc>
        <w:tc>
          <w:tcPr>
            <w:tcW w:w="1176" w:type="dxa"/>
            <w:vAlign w:val="center"/>
          </w:tcPr>
          <w:p w14:paraId="1185548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1A83CA9A">
            <w:pPr>
              <w:adjustRightInd w:val="0"/>
              <w:snapToGrid w:val="0"/>
              <w:spacing w:after="0" w:line="240" w:lineRule="auto"/>
              <w:jc w:val="center"/>
              <w:rPr>
                <w:rFonts w:ascii="宋体" w:hAnsi="宋体" w:eastAsia="宋体" w:cs="宋体"/>
                <w:sz w:val="28"/>
                <w:szCs w:val="28"/>
                <w:lang w:eastAsia="zh-CN"/>
              </w:rPr>
            </w:pPr>
            <w:r>
              <w:rPr>
                <w:rStyle w:val="298"/>
                <w:rFonts w:ascii="宋体" w:eastAsia="宋体" w:cs="宋体"/>
                <w:sz w:val="28"/>
                <w:szCs w:val="28"/>
                <w:lang w:val="en-US" w:eastAsia="zh-CN" w:bidi="ar"/>
              </w:rPr>
              <w:t>*外部接口规格</w:t>
            </w:r>
          </w:p>
        </w:tc>
        <w:tc>
          <w:tcPr>
            <w:tcW w:w="1541" w:type="dxa"/>
            <w:vAlign w:val="center"/>
          </w:tcPr>
          <w:p w14:paraId="09389F0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USB 母座接口要求</w:t>
            </w:r>
          </w:p>
        </w:tc>
        <w:tc>
          <w:tcPr>
            <w:tcW w:w="3998" w:type="dxa"/>
            <w:vAlign w:val="center"/>
          </w:tcPr>
          <w:p w14:paraId="3D75B1B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3B3062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D5D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CC8B21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BFD46EC">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68</w:t>
            </w:r>
          </w:p>
        </w:tc>
        <w:tc>
          <w:tcPr>
            <w:tcW w:w="1176" w:type="dxa"/>
            <w:vAlign w:val="center"/>
          </w:tcPr>
          <w:p w14:paraId="3C1CE40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37B82C55">
            <w:pPr>
              <w:adjustRightInd w:val="0"/>
              <w:snapToGrid w:val="0"/>
              <w:spacing w:after="0" w:line="240" w:lineRule="auto"/>
              <w:jc w:val="center"/>
              <w:rPr>
                <w:rFonts w:ascii="宋体" w:hAnsi="宋体" w:eastAsia="宋体" w:cs="宋体"/>
                <w:sz w:val="28"/>
                <w:szCs w:val="28"/>
                <w:lang w:eastAsia="zh-CN"/>
              </w:rPr>
            </w:pPr>
            <w:r>
              <w:rPr>
                <w:rStyle w:val="298"/>
                <w:rFonts w:ascii="宋体" w:eastAsia="宋体" w:cs="宋体"/>
                <w:sz w:val="28"/>
                <w:szCs w:val="28"/>
                <w:lang w:val="en-US" w:eastAsia="zh-CN" w:bidi="ar"/>
              </w:rPr>
              <w:t>*外部接口规格</w:t>
            </w:r>
          </w:p>
        </w:tc>
        <w:tc>
          <w:tcPr>
            <w:tcW w:w="1541" w:type="dxa"/>
            <w:vAlign w:val="center"/>
          </w:tcPr>
          <w:p w14:paraId="68DF7D35">
            <w:pPr>
              <w:adjustRightInd w:val="0"/>
              <w:snapToGrid w:val="0"/>
              <w:spacing w:after="0" w:line="240" w:lineRule="auto"/>
              <w:jc w:val="center"/>
              <w:textAlignment w:val="center"/>
              <w:rPr>
                <w:rFonts w:ascii="宋体" w:hAnsi="宋体" w:eastAsia="宋体" w:cs="宋体"/>
                <w:color w:val="auto"/>
                <w:sz w:val="28"/>
                <w:szCs w:val="28"/>
                <w:lang w:eastAsia="zh-CN"/>
              </w:rPr>
            </w:pPr>
            <w:r>
              <w:rPr>
                <w:rStyle w:val="298"/>
                <w:rFonts w:ascii="宋体" w:eastAsia="宋体" w:cs="宋体"/>
                <w:color w:val="auto"/>
                <w:sz w:val="28"/>
                <w:szCs w:val="28"/>
                <w:lang w:val="en-US" w:eastAsia="zh-CN" w:bidi="ar"/>
              </w:rPr>
              <w:t>*视频接口数量</w:t>
            </w:r>
          </w:p>
        </w:tc>
        <w:tc>
          <w:tcPr>
            <w:tcW w:w="3998" w:type="dxa"/>
            <w:vAlign w:val="center"/>
          </w:tcPr>
          <w:p w14:paraId="1EC36F9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3（1*VGA接口、1*HDMI接口、1*DP接口）</w:t>
            </w:r>
          </w:p>
        </w:tc>
        <w:tc>
          <w:tcPr>
            <w:tcW w:w="721" w:type="dxa"/>
            <w:vAlign w:val="center"/>
          </w:tcPr>
          <w:p w14:paraId="34E6C92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B6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40CE2CF">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834EA90">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69</w:t>
            </w:r>
          </w:p>
        </w:tc>
        <w:tc>
          <w:tcPr>
            <w:tcW w:w="1176" w:type="dxa"/>
            <w:vAlign w:val="center"/>
          </w:tcPr>
          <w:p w14:paraId="6B64AFC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2BDCBDDF">
            <w:pPr>
              <w:adjustRightInd w:val="0"/>
              <w:snapToGrid w:val="0"/>
              <w:spacing w:after="0" w:line="240" w:lineRule="auto"/>
              <w:jc w:val="center"/>
              <w:rPr>
                <w:rFonts w:ascii="宋体" w:hAnsi="宋体" w:eastAsia="宋体" w:cs="宋体"/>
                <w:sz w:val="28"/>
                <w:szCs w:val="28"/>
                <w:lang w:eastAsia="zh-CN"/>
              </w:rPr>
            </w:pPr>
            <w:r>
              <w:rPr>
                <w:rStyle w:val="298"/>
                <w:rFonts w:ascii="宋体" w:eastAsia="宋体" w:cs="宋体"/>
                <w:sz w:val="28"/>
                <w:szCs w:val="28"/>
                <w:lang w:val="en-US" w:eastAsia="zh-CN" w:bidi="ar"/>
              </w:rPr>
              <w:t>*外部接口规格</w:t>
            </w:r>
          </w:p>
        </w:tc>
        <w:tc>
          <w:tcPr>
            <w:tcW w:w="1541" w:type="dxa"/>
            <w:vAlign w:val="center"/>
          </w:tcPr>
          <w:p w14:paraId="037E0EB8">
            <w:pPr>
              <w:adjustRightInd w:val="0"/>
              <w:snapToGrid w:val="0"/>
              <w:spacing w:after="0" w:line="240" w:lineRule="auto"/>
              <w:jc w:val="center"/>
              <w:textAlignment w:val="center"/>
              <w:rPr>
                <w:rFonts w:ascii="宋体" w:hAnsi="宋体" w:eastAsia="宋体" w:cs="宋体"/>
                <w:color w:val="auto"/>
                <w:sz w:val="28"/>
                <w:szCs w:val="28"/>
                <w:lang w:eastAsia="zh-CN"/>
              </w:rPr>
            </w:pPr>
            <w:r>
              <w:rPr>
                <w:rStyle w:val="298"/>
                <w:rFonts w:ascii="宋体" w:eastAsia="宋体" w:cs="宋体"/>
                <w:color w:val="auto"/>
                <w:sz w:val="28"/>
                <w:szCs w:val="28"/>
                <w:lang w:val="en-US" w:eastAsia="zh-CN" w:bidi="ar"/>
              </w:rPr>
              <w:t>*音频接口数量</w:t>
            </w:r>
          </w:p>
        </w:tc>
        <w:tc>
          <w:tcPr>
            <w:tcW w:w="3998" w:type="dxa"/>
            <w:vAlign w:val="center"/>
          </w:tcPr>
          <w:p w14:paraId="5DA608E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2</w:t>
            </w:r>
          </w:p>
        </w:tc>
        <w:tc>
          <w:tcPr>
            <w:tcW w:w="721" w:type="dxa"/>
            <w:vAlign w:val="center"/>
          </w:tcPr>
          <w:p w14:paraId="75477E6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FC2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CE3DA82">
            <w:pPr>
              <w:adjustRightInd w:val="0"/>
              <w:snapToGrid w:val="0"/>
              <w:spacing w:after="0" w:line="240" w:lineRule="auto"/>
              <w:jc w:val="center"/>
              <w:rPr>
                <w:rFonts w:ascii="宋体" w:hAnsi="宋体" w:eastAsia="宋体" w:cs="宋体"/>
                <w:sz w:val="28"/>
                <w:szCs w:val="28"/>
                <w:lang w:eastAsia="zh-CN"/>
              </w:rPr>
            </w:pPr>
          </w:p>
        </w:tc>
        <w:tc>
          <w:tcPr>
            <w:tcW w:w="688" w:type="dxa"/>
            <w:vAlign w:val="center"/>
          </w:tcPr>
          <w:p w14:paraId="7D74C4DD">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70</w:t>
            </w:r>
          </w:p>
        </w:tc>
        <w:tc>
          <w:tcPr>
            <w:tcW w:w="1176" w:type="dxa"/>
            <w:vAlign w:val="center"/>
          </w:tcPr>
          <w:p w14:paraId="1841AE1C">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7921589B">
            <w:pPr>
              <w:adjustRightInd w:val="0"/>
              <w:snapToGrid w:val="0"/>
              <w:spacing w:after="0" w:line="240" w:lineRule="auto"/>
              <w:jc w:val="center"/>
              <w:rPr>
                <w:rFonts w:ascii="宋体" w:hAnsi="宋体" w:eastAsia="宋体" w:cs="宋体"/>
                <w:sz w:val="28"/>
                <w:szCs w:val="28"/>
                <w:lang w:eastAsia="zh-CN"/>
              </w:rPr>
            </w:pPr>
            <w:r>
              <w:rPr>
                <w:rStyle w:val="298"/>
                <w:rFonts w:ascii="宋体" w:eastAsia="宋体" w:cs="宋体"/>
                <w:sz w:val="28"/>
                <w:szCs w:val="28"/>
                <w:lang w:val="en-US" w:eastAsia="zh-CN" w:bidi="ar"/>
              </w:rPr>
              <w:t>*外部接口规格</w:t>
            </w:r>
          </w:p>
        </w:tc>
        <w:tc>
          <w:tcPr>
            <w:tcW w:w="1541" w:type="dxa"/>
            <w:vAlign w:val="center"/>
          </w:tcPr>
          <w:p w14:paraId="192F3F8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存储卡接口数量</w:t>
            </w:r>
          </w:p>
        </w:tc>
        <w:tc>
          <w:tcPr>
            <w:tcW w:w="3998" w:type="dxa"/>
            <w:vAlign w:val="center"/>
          </w:tcPr>
          <w:p w14:paraId="116D12E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A5E297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34F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22" w:type="dxa"/>
            <w:vAlign w:val="center"/>
          </w:tcPr>
          <w:p w14:paraId="0CA957C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1C3241D">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71</w:t>
            </w:r>
          </w:p>
        </w:tc>
        <w:tc>
          <w:tcPr>
            <w:tcW w:w="1176" w:type="dxa"/>
            <w:vAlign w:val="center"/>
          </w:tcPr>
          <w:p w14:paraId="7163491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56332698">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*整机基础规格</w:t>
            </w:r>
          </w:p>
        </w:tc>
        <w:tc>
          <w:tcPr>
            <w:tcW w:w="1541" w:type="dxa"/>
            <w:vAlign w:val="center"/>
          </w:tcPr>
          <w:p w14:paraId="1A98558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*整机外观</w:t>
            </w:r>
          </w:p>
        </w:tc>
        <w:tc>
          <w:tcPr>
            <w:tcW w:w="3998" w:type="dxa"/>
            <w:vAlign w:val="center"/>
          </w:tcPr>
          <w:p w14:paraId="21128BB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a) </w:t>
            </w:r>
            <w:r>
              <w:rPr>
                <w:rStyle w:val="298"/>
                <w:rFonts w:ascii="宋体" w:eastAsia="宋体" w:cs="宋体"/>
                <w:sz w:val="28"/>
                <w:szCs w:val="28"/>
                <w:lang w:val="en-US" w:eastAsia="zh-CN" w:bidi="ar"/>
              </w:rPr>
              <w:t>产品表面不应有凹痕、划伤、裂缝、变形和污染等。表面涂层均匀，不应起泡、龟裂、脱落和磨损，金属零部件无锈蚀及其它机械损伤；</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b) </w:t>
            </w:r>
            <w:r>
              <w:rPr>
                <w:rStyle w:val="298"/>
                <w:rFonts w:ascii="宋体" w:eastAsia="宋体" w:cs="宋体"/>
                <w:sz w:val="28"/>
                <w:szCs w:val="28"/>
                <w:lang w:val="en-US" w:eastAsia="zh-CN" w:bidi="ar"/>
              </w:rPr>
              <w:t>产品表面说明功能的文字、符号、标志，应清晰、端正、牢固</w:t>
            </w:r>
          </w:p>
        </w:tc>
        <w:tc>
          <w:tcPr>
            <w:tcW w:w="721" w:type="dxa"/>
            <w:vAlign w:val="center"/>
          </w:tcPr>
          <w:p w14:paraId="260452A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C76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779A096">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5B937EBA">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72</w:t>
            </w:r>
          </w:p>
        </w:tc>
        <w:tc>
          <w:tcPr>
            <w:tcW w:w="1176" w:type="dxa"/>
            <w:vAlign w:val="center"/>
          </w:tcPr>
          <w:p w14:paraId="1285AA9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4C7C6EE9">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*整机基础规格</w:t>
            </w:r>
          </w:p>
        </w:tc>
        <w:tc>
          <w:tcPr>
            <w:tcW w:w="1541" w:type="dxa"/>
            <w:vAlign w:val="center"/>
          </w:tcPr>
          <w:p w14:paraId="619E278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*状态指示灯</w:t>
            </w:r>
          </w:p>
        </w:tc>
        <w:tc>
          <w:tcPr>
            <w:tcW w:w="3998" w:type="dxa"/>
            <w:vAlign w:val="center"/>
          </w:tcPr>
          <w:p w14:paraId="44E6775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在产品显著位置提供状态指示功能，如运行状态，并由供应商提供详细参数</w:t>
            </w:r>
          </w:p>
        </w:tc>
        <w:tc>
          <w:tcPr>
            <w:tcW w:w="721" w:type="dxa"/>
            <w:vAlign w:val="center"/>
          </w:tcPr>
          <w:p w14:paraId="3A2D5B7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51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62212A3">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008D484">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73</w:t>
            </w:r>
          </w:p>
        </w:tc>
        <w:tc>
          <w:tcPr>
            <w:tcW w:w="1176" w:type="dxa"/>
            <w:vAlign w:val="center"/>
          </w:tcPr>
          <w:p w14:paraId="78F363A4">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产品规格</w:t>
            </w:r>
          </w:p>
        </w:tc>
        <w:tc>
          <w:tcPr>
            <w:tcW w:w="1508" w:type="dxa"/>
            <w:vAlign w:val="center"/>
          </w:tcPr>
          <w:p w14:paraId="3C6711E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*整机基础规格</w:t>
            </w:r>
          </w:p>
        </w:tc>
        <w:tc>
          <w:tcPr>
            <w:tcW w:w="1541" w:type="dxa"/>
            <w:vAlign w:val="center"/>
          </w:tcPr>
          <w:p w14:paraId="62DF9B88">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*整机结构</w:t>
            </w:r>
          </w:p>
        </w:tc>
        <w:tc>
          <w:tcPr>
            <w:tcW w:w="3998" w:type="dxa"/>
            <w:vAlign w:val="center"/>
          </w:tcPr>
          <w:p w14:paraId="69E1844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a</w:t>
            </w:r>
            <w:r>
              <w:rPr>
                <w:rStyle w:val="298"/>
                <w:rFonts w:ascii="宋体" w:eastAsia="宋体" w:cs="宋体"/>
                <w:sz w:val="28"/>
                <w:szCs w:val="28"/>
                <w:lang w:val="en-US" w:eastAsia="zh-CN" w:bidi="ar"/>
              </w:rPr>
              <w:t xml:space="preserve">）机箱应符合 </w:t>
            </w:r>
            <w:r>
              <w:rPr>
                <w:rStyle w:val="298"/>
                <w:rFonts w:hint="default" w:ascii="宋体" w:eastAsia="宋体" w:cs="宋体"/>
                <w:sz w:val="28"/>
                <w:szCs w:val="28"/>
                <w:lang w:val="en-US" w:eastAsia="zh-CN" w:bidi="ar"/>
              </w:rPr>
              <w:t>GB/T 4208</w:t>
            </w:r>
            <w:r>
              <w:rPr>
                <w:rStyle w:val="298"/>
                <w:rFonts w:ascii="宋体" w:eastAsia="宋体" w:cs="宋体"/>
                <w:sz w:val="28"/>
                <w:szCs w:val="28"/>
                <w:lang w:val="en-US" w:eastAsia="zh-CN" w:bidi="ar"/>
              </w:rPr>
              <w:t>、</w:t>
            </w:r>
            <w:r>
              <w:rPr>
                <w:rStyle w:val="298"/>
                <w:rFonts w:hint="default" w:ascii="宋体" w:eastAsia="宋体" w:cs="宋体"/>
                <w:sz w:val="28"/>
                <w:szCs w:val="28"/>
                <w:lang w:val="en-US" w:eastAsia="zh-CN" w:bidi="ar"/>
              </w:rPr>
              <w:t>GB/T 26246</w:t>
            </w:r>
            <w:r>
              <w:rPr>
                <w:rStyle w:val="298"/>
                <w:rFonts w:ascii="宋体" w:eastAsia="宋体" w:cs="宋体"/>
                <w:sz w:val="28"/>
                <w:szCs w:val="28"/>
                <w:lang w:val="en-US" w:eastAsia="zh-CN" w:bidi="ar"/>
              </w:rPr>
              <w:t>的相关规定；</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b)</w:t>
            </w:r>
            <w:r>
              <w:rPr>
                <w:rStyle w:val="298"/>
                <w:rFonts w:ascii="宋体" w:eastAsia="宋体" w:cs="宋体"/>
                <w:sz w:val="28"/>
                <w:szCs w:val="28"/>
                <w:lang w:val="en-US" w:eastAsia="zh-CN" w:bidi="ar"/>
              </w:rPr>
              <w:t>产品内部结构应符合通用部件的安装需求；</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c)</w:t>
            </w:r>
            <w:r>
              <w:rPr>
                <w:rStyle w:val="298"/>
                <w:rFonts w:ascii="宋体" w:eastAsia="宋体" w:cs="宋体"/>
                <w:sz w:val="28"/>
                <w:szCs w:val="28"/>
                <w:lang w:val="en-US" w:eastAsia="zh-CN" w:bidi="ar"/>
              </w:rPr>
              <w:t>所有输入输出接口应符合相关国家或行业标准；</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d)</w:t>
            </w:r>
            <w:r>
              <w:rPr>
                <w:rStyle w:val="298"/>
                <w:rFonts w:ascii="宋体" w:eastAsia="宋体" w:cs="宋体"/>
                <w:sz w:val="28"/>
                <w:szCs w:val="28"/>
                <w:lang w:val="en-US" w:eastAsia="zh-CN" w:bidi="ar"/>
              </w:rPr>
              <w:t>产品零部件应紧固无松动，可插拔部件应可靠连接，开关、按钮和其它控制部件应灵活可靠，布局应方便使用；</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e)</w:t>
            </w:r>
            <w:r>
              <w:rPr>
                <w:rStyle w:val="298"/>
                <w:rFonts w:ascii="宋体" w:eastAsia="宋体" w:cs="宋体"/>
                <w:sz w:val="28"/>
                <w:szCs w:val="28"/>
                <w:lang w:val="en-US" w:eastAsia="zh-CN" w:bidi="ar"/>
              </w:rPr>
              <w:t>所有</w:t>
            </w:r>
            <w:r>
              <w:rPr>
                <w:rStyle w:val="298"/>
                <w:rFonts w:hint="default" w:ascii="宋体" w:eastAsia="宋体" w:cs="宋体"/>
                <w:sz w:val="28"/>
                <w:szCs w:val="28"/>
                <w:lang w:val="en-US" w:eastAsia="zh-CN" w:bidi="ar"/>
              </w:rPr>
              <w:t xml:space="preserve">I/O </w:t>
            </w:r>
            <w:r>
              <w:rPr>
                <w:rStyle w:val="298"/>
                <w:rFonts w:ascii="宋体" w:eastAsia="宋体" w:cs="宋体"/>
                <w:sz w:val="28"/>
                <w:szCs w:val="28"/>
                <w:lang w:val="en-US" w:eastAsia="zh-CN" w:bidi="ar"/>
              </w:rPr>
              <w:t>连接器及需插接线缆的部位应预留采购人操作空间，方便插拔解锁与插拔线缆；</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f)</w:t>
            </w:r>
            <w:r>
              <w:rPr>
                <w:rStyle w:val="298"/>
                <w:rFonts w:ascii="宋体" w:eastAsia="宋体" w:cs="宋体"/>
                <w:sz w:val="28"/>
                <w:szCs w:val="28"/>
                <w:lang w:val="en-US" w:eastAsia="zh-CN" w:bidi="ar"/>
              </w:rPr>
              <w:t>可插拔板卡插槽部位应预留安装、拆卸或更换板卡空间；</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g)</w:t>
            </w:r>
            <w:r>
              <w:rPr>
                <w:rStyle w:val="298"/>
                <w:rFonts w:ascii="宋体" w:eastAsia="宋体" w:cs="宋体"/>
                <w:sz w:val="28"/>
                <w:szCs w:val="28"/>
                <w:lang w:val="en-US" w:eastAsia="zh-CN" w:bidi="ar"/>
              </w:rPr>
              <w:t>拆装可能接触到的金属剪口或金属尖角部位应做防划伤处理，以保证安全；</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h)</w:t>
            </w:r>
            <w:r>
              <w:rPr>
                <w:rStyle w:val="298"/>
                <w:rFonts w:ascii="宋体" w:eastAsia="宋体" w:cs="宋体"/>
                <w:sz w:val="28"/>
                <w:szCs w:val="28"/>
                <w:lang w:val="en-US" w:eastAsia="zh-CN" w:bidi="ar"/>
              </w:rPr>
              <w:t>整机内部走线应规整，固线结构和位置要合理可靠并做防割线处理，需便于理线和插拔操作，走线应不影响系统各主要部件组装和拆卸；</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i)</w:t>
            </w:r>
            <w:r>
              <w:rPr>
                <w:rStyle w:val="298"/>
                <w:rFonts w:ascii="宋体" w:eastAsia="宋体" w:cs="宋体"/>
                <w:sz w:val="28"/>
                <w:szCs w:val="28"/>
                <w:lang w:val="en-US" w:eastAsia="zh-CN" w:bidi="ar"/>
              </w:rPr>
              <w:t>如需通过孔走线，过线孔应做防割线处理；</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j)</w:t>
            </w:r>
            <w:r>
              <w:rPr>
                <w:rStyle w:val="298"/>
                <w:rFonts w:ascii="宋体" w:eastAsia="宋体" w:cs="宋体"/>
                <w:sz w:val="28"/>
                <w:szCs w:val="28"/>
                <w:lang w:val="en-US" w:eastAsia="zh-CN" w:bidi="ar"/>
              </w:rPr>
              <w:t>各插头位置和插拔方向应合理，应做到插拔无障碍设计，具备防呆设计，有效避免误操作；</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k)</w:t>
            </w:r>
            <w:r>
              <w:rPr>
                <w:rStyle w:val="298"/>
                <w:rFonts w:ascii="宋体" w:eastAsia="宋体" w:cs="宋体"/>
                <w:sz w:val="28"/>
                <w:szCs w:val="28"/>
                <w:lang w:val="en-US" w:eastAsia="zh-CN" w:bidi="ar"/>
              </w:rPr>
              <w:t>各主要部件拆装无障碍，使用常规工具拆装，无特殊拆装工具需求；</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l)</w:t>
            </w:r>
            <w:r>
              <w:rPr>
                <w:rStyle w:val="298"/>
                <w:rFonts w:ascii="宋体" w:eastAsia="宋体" w:cs="宋体"/>
                <w:sz w:val="28"/>
                <w:szCs w:val="28"/>
                <w:lang w:val="en-US" w:eastAsia="zh-CN" w:bidi="ar"/>
              </w:rPr>
              <w:t>各主要部件拆装步骤要少，各自拆装需避免相互干扰；</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m)</w:t>
            </w:r>
            <w:r>
              <w:rPr>
                <w:rStyle w:val="298"/>
                <w:rFonts w:ascii="宋体" w:eastAsia="宋体" w:cs="宋体"/>
                <w:sz w:val="28"/>
                <w:szCs w:val="28"/>
                <w:lang w:val="en-US" w:eastAsia="zh-CN" w:bidi="ar"/>
              </w:rPr>
              <w:t>对于整机或零部件外表面为高亮面的，应粘贴保护膜，保护膜需粘贴牢固，运输、组装等过程不易脱落，撕下无残留；</w:t>
            </w:r>
          </w:p>
          <w:p w14:paraId="06B350F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n) </w:t>
            </w:r>
            <w:r>
              <w:rPr>
                <w:rStyle w:val="298"/>
                <w:rFonts w:ascii="宋体" w:eastAsia="宋体" w:cs="宋体"/>
                <w:sz w:val="28"/>
                <w:szCs w:val="28"/>
                <w:lang w:val="en-US" w:eastAsia="zh-CN" w:bidi="ar"/>
              </w:rPr>
              <w:t xml:space="preserve">其它要求符合 </w:t>
            </w:r>
            <w:r>
              <w:rPr>
                <w:rStyle w:val="298"/>
                <w:rFonts w:hint="default" w:ascii="宋体" w:eastAsia="宋体" w:cs="宋体"/>
                <w:sz w:val="28"/>
                <w:szCs w:val="28"/>
                <w:lang w:val="en-US" w:eastAsia="zh-CN" w:bidi="ar"/>
              </w:rPr>
              <w:t xml:space="preserve">GB/T 9813.1 </w:t>
            </w:r>
            <w:r>
              <w:rPr>
                <w:rStyle w:val="298"/>
                <w:rFonts w:ascii="宋体" w:eastAsia="宋体" w:cs="宋体"/>
                <w:sz w:val="28"/>
                <w:szCs w:val="28"/>
                <w:lang w:val="en-US" w:eastAsia="zh-CN" w:bidi="ar"/>
              </w:rPr>
              <w:t>的相关规定</w:t>
            </w:r>
          </w:p>
        </w:tc>
        <w:tc>
          <w:tcPr>
            <w:tcW w:w="721" w:type="dxa"/>
            <w:vAlign w:val="center"/>
          </w:tcPr>
          <w:p w14:paraId="012BECF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608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2" w:type="dxa"/>
            <w:vAlign w:val="center"/>
          </w:tcPr>
          <w:p w14:paraId="758B018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B7DCCE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74</w:t>
            </w:r>
          </w:p>
        </w:tc>
        <w:tc>
          <w:tcPr>
            <w:tcW w:w="1176" w:type="dxa"/>
            <w:vAlign w:val="center"/>
          </w:tcPr>
          <w:p w14:paraId="4005316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6232821D">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5FB7DF0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*机箱防护要求</w:t>
            </w:r>
          </w:p>
        </w:tc>
        <w:tc>
          <w:tcPr>
            <w:tcW w:w="3998" w:type="dxa"/>
            <w:vAlign w:val="center"/>
          </w:tcPr>
          <w:p w14:paraId="5401A1B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机箱应符合</w:t>
            </w:r>
            <w:r>
              <w:rPr>
                <w:rStyle w:val="298"/>
                <w:rFonts w:hint="default" w:ascii="宋体" w:eastAsia="宋体" w:cs="宋体"/>
                <w:sz w:val="28"/>
                <w:szCs w:val="28"/>
                <w:lang w:val="en-US" w:eastAsia="zh-CN" w:bidi="ar"/>
              </w:rPr>
              <w:t xml:space="preserve"> GB/T 4208 </w:t>
            </w:r>
            <w:r>
              <w:rPr>
                <w:rStyle w:val="298"/>
                <w:rFonts w:ascii="宋体" w:eastAsia="宋体" w:cs="宋体"/>
                <w:sz w:val="28"/>
                <w:szCs w:val="28"/>
                <w:lang w:val="en-US" w:eastAsia="zh-CN" w:bidi="ar"/>
              </w:rPr>
              <w:t xml:space="preserve">中 </w:t>
            </w:r>
            <w:r>
              <w:rPr>
                <w:rStyle w:val="298"/>
                <w:rFonts w:hint="default" w:ascii="宋体" w:eastAsia="宋体" w:cs="宋体"/>
                <w:sz w:val="28"/>
                <w:szCs w:val="28"/>
                <w:lang w:val="en-US" w:eastAsia="zh-CN" w:bidi="ar"/>
              </w:rPr>
              <w:t xml:space="preserve">IP20 </w:t>
            </w:r>
            <w:r>
              <w:rPr>
                <w:rStyle w:val="298"/>
                <w:rFonts w:ascii="宋体" w:eastAsia="宋体" w:cs="宋体"/>
                <w:sz w:val="28"/>
                <w:szCs w:val="28"/>
                <w:lang w:val="en-US" w:eastAsia="zh-CN" w:bidi="ar"/>
              </w:rPr>
              <w:t>防护要求</w:t>
            </w:r>
          </w:p>
        </w:tc>
        <w:tc>
          <w:tcPr>
            <w:tcW w:w="721" w:type="dxa"/>
            <w:vAlign w:val="center"/>
          </w:tcPr>
          <w:p w14:paraId="33D9550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FAD5303">
        <w:tblPrEx>
          <w:tblCellMar>
            <w:top w:w="0" w:type="dxa"/>
            <w:left w:w="108" w:type="dxa"/>
            <w:bottom w:w="0" w:type="dxa"/>
            <w:right w:w="108" w:type="dxa"/>
          </w:tblCellMar>
        </w:tblPrEx>
        <w:trPr>
          <w:trHeight w:val="800" w:hRule="atLeast"/>
          <w:jc w:val="center"/>
        </w:trPr>
        <w:tc>
          <w:tcPr>
            <w:tcW w:w="622" w:type="dxa"/>
            <w:vAlign w:val="center"/>
          </w:tcPr>
          <w:p w14:paraId="13EB576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4C21D3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75</w:t>
            </w:r>
          </w:p>
        </w:tc>
        <w:tc>
          <w:tcPr>
            <w:tcW w:w="1176" w:type="dxa"/>
            <w:vAlign w:val="center"/>
          </w:tcPr>
          <w:p w14:paraId="1A317BE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4F5743B">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189814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*整机噪音</w:t>
            </w:r>
          </w:p>
        </w:tc>
        <w:tc>
          <w:tcPr>
            <w:tcW w:w="3998" w:type="dxa"/>
            <w:vAlign w:val="center"/>
          </w:tcPr>
          <w:p w14:paraId="315C5DA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产品工作在空闲状态下，产品的声功率级应不超过</w:t>
            </w:r>
            <w:r>
              <w:rPr>
                <w:rStyle w:val="298"/>
                <w:rFonts w:hint="default" w:ascii="宋体" w:eastAsia="宋体" w:cs="宋体"/>
                <w:sz w:val="28"/>
                <w:szCs w:val="28"/>
                <w:lang w:val="en-US" w:eastAsia="zh-CN" w:bidi="ar"/>
              </w:rPr>
              <w:t xml:space="preserve"> 4.5 Bel</w:t>
            </w:r>
          </w:p>
        </w:tc>
        <w:tc>
          <w:tcPr>
            <w:tcW w:w="721" w:type="dxa"/>
            <w:vAlign w:val="center"/>
          </w:tcPr>
          <w:p w14:paraId="0CE9B21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8E1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22" w:type="dxa"/>
            <w:vAlign w:val="center"/>
          </w:tcPr>
          <w:p w14:paraId="08CE24A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2741F8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76</w:t>
            </w:r>
          </w:p>
        </w:tc>
        <w:tc>
          <w:tcPr>
            <w:tcW w:w="1176" w:type="dxa"/>
            <w:vAlign w:val="center"/>
          </w:tcPr>
          <w:p w14:paraId="7B5BAB3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890D3C3">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0E233B0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*整机散热</w:t>
            </w:r>
          </w:p>
        </w:tc>
        <w:tc>
          <w:tcPr>
            <w:tcW w:w="3998" w:type="dxa"/>
            <w:vAlign w:val="center"/>
          </w:tcPr>
          <w:p w14:paraId="4EF6653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在环境温度</w:t>
            </w:r>
            <w:r>
              <w:rPr>
                <w:rStyle w:val="298"/>
                <w:rFonts w:hint="default" w:ascii="宋体" w:eastAsia="宋体" w:cs="宋体"/>
                <w:sz w:val="28"/>
                <w:szCs w:val="28"/>
                <w:lang w:val="en-US" w:eastAsia="zh-CN" w:bidi="ar"/>
              </w:rPr>
              <w:t xml:space="preserve"> 25℃</w:t>
            </w:r>
            <w:r>
              <w:rPr>
                <w:rStyle w:val="298"/>
                <w:rFonts w:ascii="宋体" w:eastAsia="宋体" w:cs="宋体"/>
                <w:sz w:val="28"/>
                <w:szCs w:val="28"/>
                <w:lang w:val="en-US" w:eastAsia="zh-CN" w:bidi="ar"/>
              </w:rPr>
              <w:t>及处理器满载情况下，产品表面温度应符合如下要求：</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a) </w:t>
            </w:r>
            <w:r>
              <w:rPr>
                <w:rStyle w:val="298"/>
                <w:rFonts w:ascii="宋体" w:eastAsia="宋体" w:cs="宋体"/>
                <w:sz w:val="28"/>
                <w:szCs w:val="28"/>
                <w:lang w:val="en-US" w:eastAsia="zh-CN" w:bidi="ar"/>
              </w:rPr>
              <w:t>出风口在机箱后面板情况下，出风口温度不高于</w:t>
            </w:r>
            <w:r>
              <w:rPr>
                <w:rStyle w:val="298"/>
                <w:rFonts w:hint="default" w:ascii="宋体" w:eastAsia="宋体" w:cs="宋体"/>
                <w:sz w:val="28"/>
                <w:szCs w:val="28"/>
                <w:lang w:val="en-US" w:eastAsia="zh-CN" w:bidi="ar"/>
              </w:rPr>
              <w:t>55℃ ;</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b) </w:t>
            </w:r>
            <w:r>
              <w:rPr>
                <w:rStyle w:val="298"/>
                <w:rFonts w:ascii="宋体" w:eastAsia="宋体" w:cs="宋体"/>
                <w:sz w:val="28"/>
                <w:szCs w:val="28"/>
                <w:lang w:val="en-US" w:eastAsia="zh-CN" w:bidi="ar"/>
              </w:rPr>
              <w:t>可触及面温度不高于</w:t>
            </w:r>
            <w:r>
              <w:rPr>
                <w:rStyle w:val="298"/>
                <w:rFonts w:hint="default" w:ascii="宋体" w:eastAsia="宋体" w:cs="宋体"/>
                <w:sz w:val="28"/>
                <w:szCs w:val="28"/>
                <w:lang w:val="en-US" w:eastAsia="zh-CN" w:bidi="ar"/>
              </w:rPr>
              <w:t>45℃ ;</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c) </w:t>
            </w:r>
            <w:r>
              <w:rPr>
                <w:rStyle w:val="298"/>
                <w:rFonts w:ascii="宋体" w:eastAsia="宋体" w:cs="宋体"/>
                <w:sz w:val="28"/>
                <w:szCs w:val="28"/>
                <w:lang w:val="en-US" w:eastAsia="zh-CN" w:bidi="ar"/>
              </w:rPr>
              <w:t>显示器表面温度：显示屏不高于</w:t>
            </w:r>
            <w:r>
              <w:rPr>
                <w:rStyle w:val="298"/>
                <w:rFonts w:hint="default" w:ascii="宋体" w:eastAsia="宋体" w:cs="宋体"/>
                <w:sz w:val="28"/>
                <w:szCs w:val="28"/>
                <w:lang w:val="en-US" w:eastAsia="zh-CN" w:bidi="ar"/>
              </w:rPr>
              <w:t xml:space="preserve">38℃ , </w:t>
            </w:r>
            <w:r>
              <w:rPr>
                <w:rStyle w:val="298"/>
                <w:rFonts w:ascii="宋体" w:eastAsia="宋体" w:cs="宋体"/>
                <w:sz w:val="28"/>
                <w:szCs w:val="28"/>
                <w:lang w:val="en-US" w:eastAsia="zh-CN" w:bidi="ar"/>
              </w:rPr>
              <w:t>显示屏上下灯带位置温度（如涉及）不高于</w:t>
            </w:r>
            <w:r>
              <w:rPr>
                <w:rStyle w:val="298"/>
                <w:rFonts w:hint="default" w:ascii="宋体" w:eastAsia="宋体" w:cs="宋体"/>
                <w:sz w:val="28"/>
                <w:szCs w:val="28"/>
                <w:lang w:val="en-US" w:eastAsia="zh-CN" w:bidi="ar"/>
              </w:rPr>
              <w:t xml:space="preserve">40℃ , </w:t>
            </w:r>
            <w:r>
              <w:rPr>
                <w:rStyle w:val="298"/>
                <w:rFonts w:ascii="宋体" w:eastAsia="宋体" w:cs="宋体"/>
                <w:sz w:val="28"/>
                <w:szCs w:val="28"/>
                <w:lang w:val="en-US" w:eastAsia="zh-CN" w:bidi="ar"/>
              </w:rPr>
              <w:t xml:space="preserve">出风口温度不高于 </w:t>
            </w:r>
            <w:r>
              <w:rPr>
                <w:rStyle w:val="298"/>
                <w:rFonts w:hint="default" w:ascii="宋体" w:eastAsia="宋体" w:cs="宋体"/>
                <w:sz w:val="28"/>
                <w:szCs w:val="28"/>
                <w:lang w:val="en-US" w:eastAsia="zh-CN" w:bidi="ar"/>
              </w:rPr>
              <w:t>45℃</w:t>
            </w:r>
          </w:p>
        </w:tc>
        <w:tc>
          <w:tcPr>
            <w:tcW w:w="721" w:type="dxa"/>
            <w:vAlign w:val="center"/>
          </w:tcPr>
          <w:p w14:paraId="0FA8E28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3FB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4A724F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E16376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77</w:t>
            </w:r>
          </w:p>
        </w:tc>
        <w:tc>
          <w:tcPr>
            <w:tcW w:w="1176" w:type="dxa"/>
            <w:vAlign w:val="center"/>
          </w:tcPr>
          <w:p w14:paraId="49FA142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7503449A">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36EECFB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*整机能效限定值</w:t>
            </w:r>
          </w:p>
        </w:tc>
        <w:tc>
          <w:tcPr>
            <w:tcW w:w="3998" w:type="dxa"/>
            <w:vAlign w:val="center"/>
          </w:tcPr>
          <w:p w14:paraId="16F56B3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产品能效限定值应达到</w:t>
            </w:r>
            <w:r>
              <w:rPr>
                <w:rStyle w:val="298"/>
                <w:rFonts w:hint="default" w:ascii="宋体" w:eastAsia="宋体" w:cs="宋体"/>
                <w:sz w:val="28"/>
                <w:szCs w:val="28"/>
                <w:lang w:val="en-US" w:eastAsia="zh-CN" w:bidi="ar"/>
              </w:rPr>
              <w:t xml:space="preserve"> GB 28380-2012</w:t>
            </w:r>
            <w:r>
              <w:rPr>
                <w:rStyle w:val="298"/>
                <w:rFonts w:ascii="宋体" w:eastAsia="宋体" w:cs="宋体"/>
                <w:sz w:val="28"/>
                <w:szCs w:val="28"/>
                <w:lang w:val="en-US" w:eastAsia="zh-CN" w:bidi="ar"/>
              </w:rPr>
              <w:t xml:space="preserve">标准中能效等级 </w:t>
            </w:r>
            <w:r>
              <w:rPr>
                <w:rStyle w:val="298"/>
                <w:rFonts w:hint="default" w:ascii="宋体" w:eastAsia="宋体" w:cs="宋体"/>
                <w:sz w:val="28"/>
                <w:szCs w:val="28"/>
                <w:lang w:val="en-US" w:eastAsia="zh-CN" w:bidi="ar"/>
              </w:rPr>
              <w:t xml:space="preserve">2 </w:t>
            </w:r>
            <w:r>
              <w:rPr>
                <w:rStyle w:val="298"/>
                <w:rFonts w:ascii="宋体" w:eastAsia="宋体" w:cs="宋体"/>
                <w:sz w:val="28"/>
                <w:szCs w:val="28"/>
                <w:lang w:val="en-US" w:eastAsia="zh-CN" w:bidi="ar"/>
              </w:rPr>
              <w:t>级及以上</w:t>
            </w:r>
          </w:p>
        </w:tc>
        <w:tc>
          <w:tcPr>
            <w:tcW w:w="721" w:type="dxa"/>
            <w:vAlign w:val="center"/>
          </w:tcPr>
          <w:p w14:paraId="6FB7213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09D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FD1DE3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D164F0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78</w:t>
            </w:r>
          </w:p>
        </w:tc>
        <w:tc>
          <w:tcPr>
            <w:tcW w:w="1176" w:type="dxa"/>
            <w:vAlign w:val="center"/>
          </w:tcPr>
          <w:p w14:paraId="380E82E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368CE053">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4845B66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*机身材质</w:t>
            </w:r>
          </w:p>
        </w:tc>
        <w:tc>
          <w:tcPr>
            <w:tcW w:w="3998" w:type="dxa"/>
            <w:vAlign w:val="center"/>
          </w:tcPr>
          <w:p w14:paraId="5F8B2FC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金属</w:t>
            </w:r>
          </w:p>
        </w:tc>
        <w:tc>
          <w:tcPr>
            <w:tcW w:w="721" w:type="dxa"/>
            <w:vAlign w:val="center"/>
          </w:tcPr>
          <w:p w14:paraId="0C051A7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1CB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C54832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52AE1A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79</w:t>
            </w:r>
          </w:p>
        </w:tc>
        <w:tc>
          <w:tcPr>
            <w:tcW w:w="1176" w:type="dxa"/>
            <w:vAlign w:val="center"/>
          </w:tcPr>
          <w:p w14:paraId="674EAAE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2E0A1E28">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10D304D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*机身颜色</w:t>
            </w:r>
          </w:p>
        </w:tc>
        <w:tc>
          <w:tcPr>
            <w:tcW w:w="3998" w:type="dxa"/>
            <w:vAlign w:val="center"/>
          </w:tcPr>
          <w:p w14:paraId="778BC6F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黑色</w:t>
            </w:r>
          </w:p>
        </w:tc>
        <w:tc>
          <w:tcPr>
            <w:tcW w:w="721" w:type="dxa"/>
            <w:vAlign w:val="center"/>
          </w:tcPr>
          <w:p w14:paraId="6174D00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69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247266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E45D1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80</w:t>
            </w:r>
          </w:p>
        </w:tc>
        <w:tc>
          <w:tcPr>
            <w:tcW w:w="1176" w:type="dxa"/>
            <w:vAlign w:val="center"/>
          </w:tcPr>
          <w:p w14:paraId="13DA8A2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产品规格</w:t>
            </w:r>
          </w:p>
        </w:tc>
        <w:tc>
          <w:tcPr>
            <w:tcW w:w="1508" w:type="dxa"/>
            <w:vAlign w:val="center"/>
          </w:tcPr>
          <w:p w14:paraId="5271627E">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*整机基础规格</w:t>
            </w:r>
          </w:p>
        </w:tc>
        <w:tc>
          <w:tcPr>
            <w:tcW w:w="1541" w:type="dxa"/>
            <w:vAlign w:val="center"/>
          </w:tcPr>
          <w:p w14:paraId="0CEB4D4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*机箱尺寸容量</w:t>
            </w:r>
          </w:p>
        </w:tc>
        <w:tc>
          <w:tcPr>
            <w:tcW w:w="3998" w:type="dxa"/>
            <w:vAlign w:val="center"/>
          </w:tcPr>
          <w:p w14:paraId="793BC32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机箱体积应不大于</w:t>
            </w:r>
            <w:r>
              <w:rPr>
                <w:rStyle w:val="298"/>
                <w:rFonts w:hint="default" w:ascii="宋体" w:eastAsia="宋体" w:cs="宋体"/>
                <w:sz w:val="28"/>
                <w:szCs w:val="28"/>
                <w:lang w:val="en-US" w:eastAsia="zh-CN" w:bidi="ar"/>
              </w:rPr>
              <w:t xml:space="preserve"> 15L</w:t>
            </w:r>
          </w:p>
        </w:tc>
        <w:tc>
          <w:tcPr>
            <w:tcW w:w="721" w:type="dxa"/>
            <w:vAlign w:val="center"/>
          </w:tcPr>
          <w:p w14:paraId="4C2BDF2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526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2EB57A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993E5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81</w:t>
            </w:r>
          </w:p>
        </w:tc>
        <w:tc>
          <w:tcPr>
            <w:tcW w:w="1176" w:type="dxa"/>
            <w:vAlign w:val="center"/>
          </w:tcPr>
          <w:p w14:paraId="5384140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751F47C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*CPU性能</w:t>
            </w:r>
          </w:p>
        </w:tc>
        <w:tc>
          <w:tcPr>
            <w:tcW w:w="1541" w:type="dxa"/>
            <w:vAlign w:val="center"/>
          </w:tcPr>
          <w:p w14:paraId="77F7C66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 物理核数</w:t>
            </w:r>
          </w:p>
        </w:tc>
        <w:tc>
          <w:tcPr>
            <w:tcW w:w="3998" w:type="dxa"/>
            <w:vAlign w:val="center"/>
          </w:tcPr>
          <w:p w14:paraId="02AC543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14</w:t>
            </w:r>
          </w:p>
        </w:tc>
        <w:tc>
          <w:tcPr>
            <w:tcW w:w="721" w:type="dxa"/>
            <w:vAlign w:val="center"/>
          </w:tcPr>
          <w:p w14:paraId="5DD054C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439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7255BC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EAC36B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82</w:t>
            </w:r>
          </w:p>
        </w:tc>
        <w:tc>
          <w:tcPr>
            <w:tcW w:w="1176" w:type="dxa"/>
            <w:vAlign w:val="center"/>
          </w:tcPr>
          <w:p w14:paraId="019F874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128416E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*CPU性能</w:t>
            </w:r>
          </w:p>
        </w:tc>
        <w:tc>
          <w:tcPr>
            <w:tcW w:w="1541" w:type="dxa"/>
            <w:vAlign w:val="center"/>
          </w:tcPr>
          <w:p w14:paraId="10E8C23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 主频</w:t>
            </w:r>
          </w:p>
        </w:tc>
        <w:tc>
          <w:tcPr>
            <w:tcW w:w="3998" w:type="dxa"/>
            <w:vAlign w:val="center"/>
          </w:tcPr>
          <w:p w14:paraId="53B71AA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2.6</w:t>
            </w:r>
            <w:r>
              <w:rPr>
                <w:rStyle w:val="298"/>
                <w:rFonts w:hint="default" w:ascii="宋体" w:eastAsia="宋体" w:cs="宋体"/>
                <w:sz w:val="28"/>
                <w:szCs w:val="28"/>
                <w:lang w:val="en-US" w:eastAsia="zh-CN" w:bidi="ar"/>
              </w:rPr>
              <w:t>GHz</w:t>
            </w:r>
          </w:p>
        </w:tc>
        <w:tc>
          <w:tcPr>
            <w:tcW w:w="721" w:type="dxa"/>
            <w:vAlign w:val="center"/>
          </w:tcPr>
          <w:p w14:paraId="636FBA5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63A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4C8F2A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9F91A9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83</w:t>
            </w:r>
          </w:p>
        </w:tc>
        <w:tc>
          <w:tcPr>
            <w:tcW w:w="1176" w:type="dxa"/>
            <w:vAlign w:val="center"/>
          </w:tcPr>
          <w:p w14:paraId="259E862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7C53107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*CPU性能</w:t>
            </w:r>
          </w:p>
        </w:tc>
        <w:tc>
          <w:tcPr>
            <w:tcW w:w="1541" w:type="dxa"/>
            <w:vAlign w:val="center"/>
          </w:tcPr>
          <w:p w14:paraId="690CF27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*CPU 末级缓存容量</w:t>
            </w:r>
          </w:p>
        </w:tc>
        <w:tc>
          <w:tcPr>
            <w:tcW w:w="3998" w:type="dxa"/>
            <w:vAlign w:val="center"/>
          </w:tcPr>
          <w:p w14:paraId="7B54177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24</w:t>
            </w:r>
            <w:r>
              <w:rPr>
                <w:rStyle w:val="298"/>
                <w:rFonts w:hint="default" w:ascii="宋体" w:eastAsia="宋体" w:cs="宋体"/>
                <w:sz w:val="28"/>
                <w:szCs w:val="28"/>
                <w:lang w:val="en-US" w:eastAsia="zh-CN" w:bidi="ar"/>
              </w:rPr>
              <w:t>MB</w:t>
            </w:r>
          </w:p>
        </w:tc>
        <w:tc>
          <w:tcPr>
            <w:tcW w:w="721" w:type="dxa"/>
            <w:vAlign w:val="center"/>
          </w:tcPr>
          <w:p w14:paraId="6AF42B8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FD5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ACDCA4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4BA446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84</w:t>
            </w:r>
          </w:p>
        </w:tc>
        <w:tc>
          <w:tcPr>
            <w:tcW w:w="1176" w:type="dxa"/>
            <w:vAlign w:val="center"/>
          </w:tcPr>
          <w:p w14:paraId="4437BCB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6BC3FE6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*CPU性能</w:t>
            </w:r>
          </w:p>
        </w:tc>
        <w:tc>
          <w:tcPr>
            <w:tcW w:w="1541" w:type="dxa"/>
            <w:vAlign w:val="center"/>
          </w:tcPr>
          <w:p w14:paraId="7A1F058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*CPU 支持的内存最高速率</w:t>
            </w:r>
          </w:p>
        </w:tc>
        <w:tc>
          <w:tcPr>
            <w:tcW w:w="3998" w:type="dxa"/>
            <w:vAlign w:val="center"/>
          </w:tcPr>
          <w:p w14:paraId="6D94441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5600</w:t>
            </w:r>
            <w:r>
              <w:rPr>
                <w:rStyle w:val="298"/>
                <w:rFonts w:hint="default" w:ascii="宋体" w:eastAsia="宋体" w:cs="宋体"/>
                <w:sz w:val="28"/>
                <w:szCs w:val="28"/>
                <w:lang w:val="en-US" w:eastAsia="zh-CN" w:bidi="ar"/>
              </w:rPr>
              <w:t>MT/s</w:t>
            </w:r>
          </w:p>
        </w:tc>
        <w:tc>
          <w:tcPr>
            <w:tcW w:w="721" w:type="dxa"/>
            <w:vAlign w:val="center"/>
          </w:tcPr>
          <w:p w14:paraId="16ADFA4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B7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BA7AC2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93BA21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85</w:t>
            </w:r>
          </w:p>
        </w:tc>
        <w:tc>
          <w:tcPr>
            <w:tcW w:w="1176" w:type="dxa"/>
            <w:vAlign w:val="center"/>
          </w:tcPr>
          <w:p w14:paraId="7C8DCBD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301DE70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*内存性能</w:t>
            </w:r>
          </w:p>
        </w:tc>
        <w:tc>
          <w:tcPr>
            <w:tcW w:w="1541" w:type="dxa"/>
            <w:vAlign w:val="center"/>
          </w:tcPr>
          <w:p w14:paraId="437FA2C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*内存读写速率</w:t>
            </w:r>
          </w:p>
        </w:tc>
        <w:tc>
          <w:tcPr>
            <w:tcW w:w="3998" w:type="dxa"/>
            <w:vAlign w:val="center"/>
          </w:tcPr>
          <w:p w14:paraId="3295AF1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5600</w:t>
            </w:r>
            <w:r>
              <w:rPr>
                <w:rStyle w:val="298"/>
                <w:rFonts w:hint="default" w:ascii="宋体" w:eastAsia="宋体" w:cs="宋体"/>
                <w:sz w:val="28"/>
                <w:szCs w:val="28"/>
                <w:lang w:val="en-US" w:eastAsia="zh-CN" w:bidi="ar"/>
              </w:rPr>
              <w:t>MT/s</w:t>
            </w:r>
          </w:p>
        </w:tc>
        <w:tc>
          <w:tcPr>
            <w:tcW w:w="721" w:type="dxa"/>
            <w:vAlign w:val="center"/>
          </w:tcPr>
          <w:p w14:paraId="7B996FE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是</w:t>
            </w:r>
          </w:p>
        </w:tc>
      </w:tr>
      <w:tr w14:paraId="298C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5DA376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A6A8EF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86</w:t>
            </w:r>
          </w:p>
        </w:tc>
        <w:tc>
          <w:tcPr>
            <w:tcW w:w="1176" w:type="dxa"/>
            <w:vAlign w:val="center"/>
          </w:tcPr>
          <w:p w14:paraId="62D7FAC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12CD9A1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*显卡性能</w:t>
            </w:r>
          </w:p>
        </w:tc>
        <w:tc>
          <w:tcPr>
            <w:tcW w:w="1541" w:type="dxa"/>
            <w:vAlign w:val="center"/>
          </w:tcPr>
          <w:p w14:paraId="6CFBC57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*显示分辨率</w:t>
            </w:r>
          </w:p>
        </w:tc>
        <w:tc>
          <w:tcPr>
            <w:tcW w:w="3998" w:type="dxa"/>
            <w:vAlign w:val="center"/>
          </w:tcPr>
          <w:p w14:paraId="3FA7EC4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≥1920x1080</w:t>
            </w:r>
          </w:p>
        </w:tc>
        <w:tc>
          <w:tcPr>
            <w:tcW w:w="721" w:type="dxa"/>
            <w:vAlign w:val="center"/>
          </w:tcPr>
          <w:p w14:paraId="36E2967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82C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D1D746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C459FF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87</w:t>
            </w:r>
          </w:p>
        </w:tc>
        <w:tc>
          <w:tcPr>
            <w:tcW w:w="1176" w:type="dxa"/>
            <w:vAlign w:val="center"/>
          </w:tcPr>
          <w:p w14:paraId="5FEDD74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213EFB0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*显卡性能</w:t>
            </w:r>
          </w:p>
        </w:tc>
        <w:tc>
          <w:tcPr>
            <w:tcW w:w="1541" w:type="dxa"/>
            <w:vAlign w:val="center"/>
          </w:tcPr>
          <w:p w14:paraId="721574A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*显卡显示芯片核</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心频率</w:t>
            </w:r>
          </w:p>
        </w:tc>
        <w:tc>
          <w:tcPr>
            <w:tcW w:w="3998" w:type="dxa"/>
            <w:vAlign w:val="center"/>
          </w:tcPr>
          <w:p w14:paraId="29C41DF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≥300MHz</w:t>
            </w:r>
          </w:p>
        </w:tc>
        <w:tc>
          <w:tcPr>
            <w:tcW w:w="721" w:type="dxa"/>
            <w:vAlign w:val="center"/>
          </w:tcPr>
          <w:p w14:paraId="17B0077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BEE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EB766B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4C265C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88</w:t>
            </w:r>
          </w:p>
        </w:tc>
        <w:tc>
          <w:tcPr>
            <w:tcW w:w="1176" w:type="dxa"/>
            <w:vAlign w:val="center"/>
          </w:tcPr>
          <w:p w14:paraId="43E0E46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0EA4FE3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*显卡性能</w:t>
            </w:r>
          </w:p>
        </w:tc>
        <w:tc>
          <w:tcPr>
            <w:tcW w:w="1541" w:type="dxa"/>
            <w:vAlign w:val="center"/>
          </w:tcPr>
          <w:p w14:paraId="4138D09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*显存等效频率</w:t>
            </w:r>
          </w:p>
        </w:tc>
        <w:tc>
          <w:tcPr>
            <w:tcW w:w="3998" w:type="dxa"/>
            <w:vAlign w:val="center"/>
          </w:tcPr>
          <w:p w14:paraId="3F973E6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≥1000MT/s</w:t>
            </w:r>
          </w:p>
        </w:tc>
        <w:tc>
          <w:tcPr>
            <w:tcW w:w="721" w:type="dxa"/>
            <w:vAlign w:val="center"/>
          </w:tcPr>
          <w:p w14:paraId="52919BD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F1AA687">
        <w:tblPrEx>
          <w:tblCellMar>
            <w:top w:w="0" w:type="dxa"/>
            <w:left w:w="108" w:type="dxa"/>
            <w:bottom w:w="0" w:type="dxa"/>
            <w:right w:w="108" w:type="dxa"/>
          </w:tblCellMar>
        </w:tblPrEx>
        <w:trPr>
          <w:trHeight w:val="864" w:hRule="atLeast"/>
          <w:jc w:val="center"/>
        </w:trPr>
        <w:tc>
          <w:tcPr>
            <w:tcW w:w="622" w:type="dxa"/>
            <w:vAlign w:val="center"/>
          </w:tcPr>
          <w:p w14:paraId="1E4B07B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98304F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89</w:t>
            </w:r>
          </w:p>
        </w:tc>
        <w:tc>
          <w:tcPr>
            <w:tcW w:w="1176" w:type="dxa"/>
            <w:vAlign w:val="center"/>
          </w:tcPr>
          <w:p w14:paraId="37D147B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574D0DE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*显卡性能</w:t>
            </w:r>
          </w:p>
        </w:tc>
        <w:tc>
          <w:tcPr>
            <w:tcW w:w="1541" w:type="dxa"/>
            <w:vAlign w:val="center"/>
          </w:tcPr>
          <w:p w14:paraId="2883005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*显卡可支持多屏</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同时显示数量</w:t>
            </w:r>
          </w:p>
        </w:tc>
        <w:tc>
          <w:tcPr>
            <w:tcW w:w="3998" w:type="dxa"/>
            <w:vAlign w:val="center"/>
          </w:tcPr>
          <w:p w14:paraId="29FA061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显卡应支持</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2</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 xml:space="preserve">块屏幕同时显示，分辨率应不低于 </w:t>
            </w:r>
            <w:r>
              <w:rPr>
                <w:rStyle w:val="298"/>
                <w:rFonts w:hint="default" w:ascii="宋体" w:eastAsia="宋体" w:cs="宋体"/>
                <w:sz w:val="28"/>
                <w:szCs w:val="28"/>
                <w:lang w:val="en-US" w:eastAsia="zh-CN" w:bidi="ar"/>
              </w:rPr>
              <w:t>1920×1080</w:t>
            </w:r>
          </w:p>
        </w:tc>
        <w:tc>
          <w:tcPr>
            <w:tcW w:w="721" w:type="dxa"/>
            <w:vAlign w:val="center"/>
          </w:tcPr>
          <w:p w14:paraId="20C17C5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542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22" w:type="dxa"/>
            <w:vAlign w:val="center"/>
          </w:tcPr>
          <w:p w14:paraId="3CB3DA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C11ED0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90</w:t>
            </w:r>
          </w:p>
        </w:tc>
        <w:tc>
          <w:tcPr>
            <w:tcW w:w="1176" w:type="dxa"/>
            <w:vAlign w:val="center"/>
          </w:tcPr>
          <w:p w14:paraId="6ED3D19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74DD513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45E786D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*显示屏刷新率</w:t>
            </w:r>
          </w:p>
        </w:tc>
        <w:tc>
          <w:tcPr>
            <w:tcW w:w="3998" w:type="dxa"/>
            <w:vAlign w:val="center"/>
          </w:tcPr>
          <w:p w14:paraId="7A5FE9F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100</w:t>
            </w:r>
            <w:r>
              <w:rPr>
                <w:rStyle w:val="298"/>
                <w:rFonts w:hint="default" w:ascii="宋体" w:eastAsia="宋体" w:cs="宋体"/>
                <w:sz w:val="28"/>
                <w:szCs w:val="28"/>
                <w:lang w:val="en-US" w:eastAsia="zh-CN" w:bidi="ar"/>
              </w:rPr>
              <w:t>Hz</w:t>
            </w:r>
          </w:p>
        </w:tc>
        <w:tc>
          <w:tcPr>
            <w:tcW w:w="721" w:type="dxa"/>
            <w:vAlign w:val="center"/>
          </w:tcPr>
          <w:p w14:paraId="5026F6A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E62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D83124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684178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91</w:t>
            </w:r>
          </w:p>
        </w:tc>
        <w:tc>
          <w:tcPr>
            <w:tcW w:w="1176" w:type="dxa"/>
            <w:vAlign w:val="center"/>
          </w:tcPr>
          <w:p w14:paraId="0739766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421BDBE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082DE60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*显示屏位深</w:t>
            </w:r>
          </w:p>
        </w:tc>
        <w:tc>
          <w:tcPr>
            <w:tcW w:w="3998" w:type="dxa"/>
            <w:vAlign w:val="center"/>
          </w:tcPr>
          <w:p w14:paraId="7815F0E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≥8 </w:t>
            </w:r>
            <w:r>
              <w:rPr>
                <w:rStyle w:val="298"/>
                <w:rFonts w:ascii="宋体" w:eastAsia="宋体" w:cs="宋体"/>
                <w:sz w:val="28"/>
                <w:szCs w:val="28"/>
                <w:lang w:val="en-US" w:eastAsia="zh-CN" w:bidi="ar"/>
              </w:rPr>
              <w:t>位</w:t>
            </w:r>
          </w:p>
        </w:tc>
        <w:tc>
          <w:tcPr>
            <w:tcW w:w="721" w:type="dxa"/>
            <w:vAlign w:val="center"/>
          </w:tcPr>
          <w:p w14:paraId="05BAF22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11B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DF1E48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F49F8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92</w:t>
            </w:r>
          </w:p>
        </w:tc>
        <w:tc>
          <w:tcPr>
            <w:tcW w:w="1176" w:type="dxa"/>
            <w:vAlign w:val="center"/>
          </w:tcPr>
          <w:p w14:paraId="0267AA3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086DD12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155DA5D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*显示屏色域</w:t>
            </w:r>
          </w:p>
        </w:tc>
        <w:tc>
          <w:tcPr>
            <w:tcW w:w="3998" w:type="dxa"/>
            <w:vAlign w:val="center"/>
          </w:tcPr>
          <w:p w14:paraId="71A24B7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≥99% sRGB</w:t>
            </w:r>
          </w:p>
        </w:tc>
        <w:tc>
          <w:tcPr>
            <w:tcW w:w="721" w:type="dxa"/>
            <w:vAlign w:val="center"/>
          </w:tcPr>
          <w:p w14:paraId="1B2E9E2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000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3C9E7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C466E4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93</w:t>
            </w:r>
          </w:p>
        </w:tc>
        <w:tc>
          <w:tcPr>
            <w:tcW w:w="1176" w:type="dxa"/>
            <w:vAlign w:val="center"/>
          </w:tcPr>
          <w:p w14:paraId="57C0EAC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53B211F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4B3A6AC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*显示屏色准</w:t>
            </w:r>
          </w:p>
        </w:tc>
        <w:tc>
          <w:tcPr>
            <w:tcW w:w="3998" w:type="dxa"/>
            <w:vAlign w:val="center"/>
          </w:tcPr>
          <w:p w14:paraId="32D38E7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△E ≤ 4</w:t>
            </w:r>
          </w:p>
        </w:tc>
        <w:tc>
          <w:tcPr>
            <w:tcW w:w="721" w:type="dxa"/>
            <w:vAlign w:val="center"/>
          </w:tcPr>
          <w:p w14:paraId="4A339DD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9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2" w:type="dxa"/>
            <w:vAlign w:val="center"/>
          </w:tcPr>
          <w:p w14:paraId="4A4CFC2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2DC416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94</w:t>
            </w:r>
          </w:p>
        </w:tc>
        <w:tc>
          <w:tcPr>
            <w:tcW w:w="1176" w:type="dxa"/>
            <w:vAlign w:val="center"/>
          </w:tcPr>
          <w:p w14:paraId="32CE801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1DF808D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5CE73B2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*显示屏响应时间</w:t>
            </w:r>
          </w:p>
        </w:tc>
        <w:tc>
          <w:tcPr>
            <w:tcW w:w="3998" w:type="dxa"/>
            <w:vAlign w:val="center"/>
          </w:tcPr>
          <w:p w14:paraId="328BC45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≤8ms</w:t>
            </w:r>
          </w:p>
        </w:tc>
        <w:tc>
          <w:tcPr>
            <w:tcW w:w="721" w:type="dxa"/>
            <w:vAlign w:val="center"/>
          </w:tcPr>
          <w:p w14:paraId="6F988BA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BB7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C5472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BB3743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95</w:t>
            </w:r>
          </w:p>
        </w:tc>
        <w:tc>
          <w:tcPr>
            <w:tcW w:w="1176" w:type="dxa"/>
            <w:vAlign w:val="center"/>
          </w:tcPr>
          <w:p w14:paraId="1BCC299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32AA22A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05E92B7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*显示屏亮度</w:t>
            </w:r>
          </w:p>
        </w:tc>
        <w:tc>
          <w:tcPr>
            <w:tcW w:w="3998" w:type="dxa"/>
            <w:vAlign w:val="center"/>
          </w:tcPr>
          <w:p w14:paraId="0AE2E88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≥250 </w:t>
            </w:r>
            <w:r>
              <w:rPr>
                <w:rStyle w:val="298"/>
                <w:rFonts w:ascii="宋体" w:eastAsia="宋体" w:cs="宋体"/>
                <w:sz w:val="28"/>
                <w:szCs w:val="28"/>
                <w:lang w:val="en-US" w:eastAsia="zh-CN" w:bidi="ar"/>
              </w:rPr>
              <w:t>尼特</w:t>
            </w:r>
          </w:p>
        </w:tc>
        <w:tc>
          <w:tcPr>
            <w:tcW w:w="721" w:type="dxa"/>
            <w:vAlign w:val="center"/>
          </w:tcPr>
          <w:p w14:paraId="55E27B0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883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D71334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A4F697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96</w:t>
            </w:r>
          </w:p>
        </w:tc>
        <w:tc>
          <w:tcPr>
            <w:tcW w:w="1176" w:type="dxa"/>
            <w:vAlign w:val="center"/>
          </w:tcPr>
          <w:p w14:paraId="00E7F10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201C2EC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5E3154C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*显示屏亮度一致性</w:t>
            </w:r>
          </w:p>
        </w:tc>
        <w:tc>
          <w:tcPr>
            <w:tcW w:w="3998" w:type="dxa"/>
            <w:vAlign w:val="center"/>
          </w:tcPr>
          <w:p w14:paraId="25FE055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≥70%</w:t>
            </w:r>
          </w:p>
        </w:tc>
        <w:tc>
          <w:tcPr>
            <w:tcW w:w="721" w:type="dxa"/>
            <w:vAlign w:val="center"/>
          </w:tcPr>
          <w:p w14:paraId="6149654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12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4F91F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BB2B64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97</w:t>
            </w:r>
          </w:p>
        </w:tc>
        <w:tc>
          <w:tcPr>
            <w:tcW w:w="1176" w:type="dxa"/>
            <w:vAlign w:val="center"/>
          </w:tcPr>
          <w:p w14:paraId="4483FAC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6F5F5ED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4BF8F61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*显示屏对比度</w:t>
            </w:r>
          </w:p>
        </w:tc>
        <w:tc>
          <w:tcPr>
            <w:tcW w:w="3998" w:type="dxa"/>
            <w:vAlign w:val="center"/>
          </w:tcPr>
          <w:p w14:paraId="0B17F6D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40</w:t>
            </w:r>
            <w:r>
              <w:rPr>
                <w:rStyle w:val="298"/>
                <w:rFonts w:hint="default" w:ascii="宋体" w:eastAsia="宋体" w:cs="宋体"/>
                <w:sz w:val="28"/>
                <w:szCs w:val="28"/>
                <w:lang w:val="en-US" w:eastAsia="zh-CN" w:bidi="ar"/>
              </w:rPr>
              <w:t>00</w:t>
            </w:r>
            <w:r>
              <w:rPr>
                <w:rStyle w:val="298"/>
                <w:rFonts w:ascii="宋体" w:eastAsia="宋体" w:cs="宋体"/>
                <w:sz w:val="28"/>
                <w:szCs w:val="28"/>
                <w:lang w:val="en-US" w:eastAsia="zh-CN" w:bidi="ar"/>
              </w:rPr>
              <w:t>：</w:t>
            </w:r>
            <w:r>
              <w:rPr>
                <w:rStyle w:val="298"/>
                <w:rFonts w:hint="default" w:ascii="宋体" w:eastAsia="宋体" w:cs="宋体"/>
                <w:sz w:val="28"/>
                <w:szCs w:val="28"/>
                <w:lang w:val="en-US" w:eastAsia="zh-CN" w:bidi="ar"/>
              </w:rPr>
              <w:t>1</w:t>
            </w:r>
          </w:p>
        </w:tc>
        <w:tc>
          <w:tcPr>
            <w:tcW w:w="721" w:type="dxa"/>
            <w:vAlign w:val="center"/>
          </w:tcPr>
          <w:p w14:paraId="37C75D2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8C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C3A6CB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F9EDD9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98</w:t>
            </w:r>
          </w:p>
        </w:tc>
        <w:tc>
          <w:tcPr>
            <w:tcW w:w="1176" w:type="dxa"/>
            <w:vAlign w:val="center"/>
          </w:tcPr>
          <w:p w14:paraId="267FA95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0E5901C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*显示设备性能</w:t>
            </w:r>
          </w:p>
        </w:tc>
        <w:tc>
          <w:tcPr>
            <w:tcW w:w="1541" w:type="dxa"/>
            <w:vAlign w:val="center"/>
          </w:tcPr>
          <w:p w14:paraId="2C4E8AE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*显示屏其他参数</w:t>
            </w:r>
          </w:p>
        </w:tc>
        <w:tc>
          <w:tcPr>
            <w:tcW w:w="3998" w:type="dxa"/>
            <w:vAlign w:val="center"/>
          </w:tcPr>
          <w:p w14:paraId="29E2A06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其它参数应符合</w:t>
            </w:r>
            <w:r>
              <w:rPr>
                <w:rStyle w:val="298"/>
                <w:rFonts w:hint="default" w:ascii="宋体" w:eastAsia="宋体" w:cs="宋体"/>
                <w:sz w:val="28"/>
                <w:szCs w:val="28"/>
                <w:lang w:val="en-US" w:eastAsia="zh-CN" w:bidi="ar"/>
              </w:rPr>
              <w:t xml:space="preserve">SJ/T 11292 </w:t>
            </w:r>
            <w:r>
              <w:rPr>
                <w:rStyle w:val="298"/>
                <w:rFonts w:ascii="宋体" w:eastAsia="宋体" w:cs="宋体"/>
                <w:sz w:val="28"/>
                <w:szCs w:val="28"/>
                <w:lang w:val="en-US" w:eastAsia="zh-CN" w:bidi="ar"/>
              </w:rPr>
              <w:t>的相关规定</w:t>
            </w:r>
          </w:p>
        </w:tc>
        <w:tc>
          <w:tcPr>
            <w:tcW w:w="721" w:type="dxa"/>
            <w:vAlign w:val="center"/>
          </w:tcPr>
          <w:p w14:paraId="4B708CA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FBB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E9B51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BD4CDD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99</w:t>
            </w:r>
          </w:p>
        </w:tc>
        <w:tc>
          <w:tcPr>
            <w:tcW w:w="1176" w:type="dxa"/>
            <w:vAlign w:val="center"/>
          </w:tcPr>
          <w:p w14:paraId="1BF0F30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69AA044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*网络设备性能</w:t>
            </w:r>
          </w:p>
        </w:tc>
        <w:tc>
          <w:tcPr>
            <w:tcW w:w="1541" w:type="dxa"/>
            <w:vAlign w:val="center"/>
          </w:tcPr>
          <w:p w14:paraId="3F1058A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*有线网卡速率</w:t>
            </w:r>
          </w:p>
        </w:tc>
        <w:tc>
          <w:tcPr>
            <w:tcW w:w="3998" w:type="dxa"/>
            <w:vAlign w:val="center"/>
          </w:tcPr>
          <w:p w14:paraId="27B66E8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最高速率应不低于</w:t>
            </w:r>
            <w:r>
              <w:rPr>
                <w:rStyle w:val="298"/>
                <w:rFonts w:hint="default" w:ascii="宋体" w:eastAsia="宋体" w:cs="宋体"/>
                <w:sz w:val="28"/>
                <w:szCs w:val="28"/>
                <w:lang w:val="en-US" w:eastAsia="zh-CN" w:bidi="ar"/>
              </w:rPr>
              <w:t xml:space="preserve"> 1000Mbps</w:t>
            </w:r>
            <w:r>
              <w:rPr>
                <w:rStyle w:val="298"/>
                <w:rFonts w:ascii="宋体" w:eastAsia="宋体" w:cs="宋体"/>
                <w:sz w:val="28"/>
                <w:szCs w:val="28"/>
                <w:lang w:val="en-US" w:eastAsia="zh-CN" w:bidi="ar"/>
              </w:rPr>
              <w:t>，应支持</w:t>
            </w:r>
            <w:r>
              <w:rPr>
                <w:rStyle w:val="298"/>
                <w:rFonts w:hint="default" w:ascii="宋体" w:eastAsia="宋体" w:cs="宋体"/>
                <w:sz w:val="28"/>
                <w:szCs w:val="28"/>
                <w:lang w:val="en-US" w:eastAsia="zh-CN" w:bidi="ar"/>
              </w:rPr>
              <w:t>10Mbps</w:t>
            </w:r>
            <w:r>
              <w:rPr>
                <w:rStyle w:val="298"/>
                <w:rFonts w:ascii="宋体" w:eastAsia="宋体" w:cs="宋体"/>
                <w:sz w:val="28"/>
                <w:szCs w:val="28"/>
                <w:lang w:val="en-US" w:eastAsia="zh-CN" w:bidi="ar"/>
              </w:rPr>
              <w:t>、</w:t>
            </w:r>
            <w:r>
              <w:rPr>
                <w:rStyle w:val="298"/>
                <w:rFonts w:hint="default" w:ascii="宋体" w:eastAsia="宋体" w:cs="宋体"/>
                <w:sz w:val="28"/>
                <w:szCs w:val="28"/>
                <w:lang w:val="en-US" w:eastAsia="zh-CN" w:bidi="ar"/>
              </w:rPr>
              <w:t>100Mbps</w:t>
            </w:r>
            <w:r>
              <w:rPr>
                <w:rStyle w:val="298"/>
                <w:rFonts w:ascii="宋体" w:eastAsia="宋体" w:cs="宋体"/>
                <w:sz w:val="28"/>
                <w:szCs w:val="28"/>
                <w:lang w:val="en-US" w:eastAsia="zh-CN" w:bidi="ar"/>
              </w:rPr>
              <w:t>、</w:t>
            </w:r>
            <w:r>
              <w:rPr>
                <w:rStyle w:val="298"/>
                <w:rFonts w:hint="default" w:ascii="宋体" w:eastAsia="宋体" w:cs="宋体"/>
                <w:sz w:val="28"/>
                <w:szCs w:val="28"/>
                <w:lang w:val="en-US" w:eastAsia="zh-CN" w:bidi="ar"/>
              </w:rPr>
              <w:t xml:space="preserve">1000Mbps </w:t>
            </w:r>
            <w:r>
              <w:rPr>
                <w:rStyle w:val="298"/>
                <w:rFonts w:ascii="宋体" w:eastAsia="宋体" w:cs="宋体"/>
                <w:sz w:val="28"/>
                <w:szCs w:val="28"/>
                <w:lang w:val="en-US" w:eastAsia="zh-CN" w:bidi="ar"/>
              </w:rPr>
              <w:t>速率自适应</w:t>
            </w:r>
          </w:p>
        </w:tc>
        <w:tc>
          <w:tcPr>
            <w:tcW w:w="721" w:type="dxa"/>
            <w:vAlign w:val="center"/>
          </w:tcPr>
          <w:p w14:paraId="1072F5C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115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D0395EB">
            <w:pPr>
              <w:adjustRightInd w:val="0"/>
              <w:snapToGrid w:val="0"/>
              <w:spacing w:after="0" w:line="240" w:lineRule="auto"/>
              <w:jc w:val="center"/>
              <w:rPr>
                <w:rFonts w:ascii="宋体" w:hAnsi="宋体" w:eastAsia="宋体" w:cs="宋体"/>
                <w:sz w:val="28"/>
                <w:szCs w:val="28"/>
              </w:rPr>
            </w:pPr>
          </w:p>
        </w:tc>
        <w:tc>
          <w:tcPr>
            <w:tcW w:w="688" w:type="dxa"/>
            <w:vAlign w:val="center"/>
          </w:tcPr>
          <w:p w14:paraId="14D5D68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100</w:t>
            </w:r>
          </w:p>
        </w:tc>
        <w:tc>
          <w:tcPr>
            <w:tcW w:w="1176" w:type="dxa"/>
            <w:vAlign w:val="center"/>
          </w:tcPr>
          <w:p w14:paraId="295DBD7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0AE2C80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*网络设备性能</w:t>
            </w:r>
          </w:p>
        </w:tc>
        <w:tc>
          <w:tcPr>
            <w:tcW w:w="1541" w:type="dxa"/>
            <w:vAlign w:val="center"/>
          </w:tcPr>
          <w:p w14:paraId="27829873">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支持无线网络通信技术协议</w:t>
            </w:r>
          </w:p>
        </w:tc>
        <w:tc>
          <w:tcPr>
            <w:tcW w:w="3998" w:type="dxa"/>
            <w:vAlign w:val="center"/>
          </w:tcPr>
          <w:p w14:paraId="354F819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EAE5E0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515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A2B7B41">
            <w:pPr>
              <w:adjustRightInd w:val="0"/>
              <w:snapToGrid w:val="0"/>
              <w:spacing w:after="0" w:line="240" w:lineRule="auto"/>
              <w:jc w:val="center"/>
              <w:rPr>
                <w:rFonts w:ascii="宋体" w:hAnsi="宋体" w:eastAsia="宋体" w:cs="宋体"/>
                <w:sz w:val="28"/>
                <w:szCs w:val="28"/>
              </w:rPr>
            </w:pPr>
          </w:p>
        </w:tc>
        <w:tc>
          <w:tcPr>
            <w:tcW w:w="688" w:type="dxa"/>
            <w:vAlign w:val="center"/>
          </w:tcPr>
          <w:p w14:paraId="1342DA7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101</w:t>
            </w:r>
          </w:p>
        </w:tc>
        <w:tc>
          <w:tcPr>
            <w:tcW w:w="1176" w:type="dxa"/>
            <w:vAlign w:val="center"/>
          </w:tcPr>
          <w:p w14:paraId="19DED92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性能要求</w:t>
            </w:r>
          </w:p>
        </w:tc>
        <w:tc>
          <w:tcPr>
            <w:tcW w:w="1508" w:type="dxa"/>
            <w:vAlign w:val="center"/>
          </w:tcPr>
          <w:p w14:paraId="01574FC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*网络设备性能</w:t>
            </w:r>
          </w:p>
        </w:tc>
        <w:tc>
          <w:tcPr>
            <w:tcW w:w="1541" w:type="dxa"/>
            <w:vAlign w:val="center"/>
          </w:tcPr>
          <w:p w14:paraId="59C343A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无线网卡频宽</w:t>
            </w:r>
          </w:p>
        </w:tc>
        <w:tc>
          <w:tcPr>
            <w:tcW w:w="3998" w:type="dxa"/>
            <w:vAlign w:val="center"/>
          </w:tcPr>
          <w:p w14:paraId="5E64B01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D70A3D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60C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7E5E9C5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441D52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102</w:t>
            </w:r>
          </w:p>
        </w:tc>
        <w:tc>
          <w:tcPr>
            <w:tcW w:w="1176" w:type="dxa"/>
            <w:vAlign w:val="center"/>
          </w:tcPr>
          <w:p w14:paraId="6C3B79E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43697C0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*主板功能</w:t>
            </w:r>
          </w:p>
        </w:tc>
        <w:tc>
          <w:tcPr>
            <w:tcW w:w="1541" w:type="dxa"/>
            <w:vAlign w:val="center"/>
          </w:tcPr>
          <w:p w14:paraId="2D103F3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*内存扩展接口</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(板载内存不涉及)</w:t>
            </w:r>
          </w:p>
        </w:tc>
        <w:tc>
          <w:tcPr>
            <w:tcW w:w="3998" w:type="dxa"/>
            <w:vAlign w:val="center"/>
          </w:tcPr>
          <w:p w14:paraId="4467D16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4</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个</w:t>
            </w:r>
          </w:p>
        </w:tc>
        <w:tc>
          <w:tcPr>
            <w:tcW w:w="721" w:type="dxa"/>
            <w:vAlign w:val="center"/>
          </w:tcPr>
          <w:p w14:paraId="4867FF2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F64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0AECF806">
            <w:pPr>
              <w:adjustRightInd w:val="0"/>
              <w:snapToGrid w:val="0"/>
              <w:spacing w:after="0" w:line="240" w:lineRule="auto"/>
              <w:jc w:val="center"/>
              <w:rPr>
                <w:rFonts w:ascii="宋体" w:hAnsi="宋体" w:eastAsia="宋体" w:cs="宋体"/>
                <w:sz w:val="28"/>
                <w:szCs w:val="28"/>
              </w:rPr>
            </w:pPr>
          </w:p>
        </w:tc>
        <w:tc>
          <w:tcPr>
            <w:tcW w:w="688" w:type="dxa"/>
            <w:vAlign w:val="center"/>
          </w:tcPr>
          <w:p w14:paraId="634CA52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103</w:t>
            </w:r>
          </w:p>
        </w:tc>
        <w:tc>
          <w:tcPr>
            <w:tcW w:w="1176" w:type="dxa"/>
            <w:vAlign w:val="center"/>
          </w:tcPr>
          <w:p w14:paraId="0DD634F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7F13D9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*主板功能</w:t>
            </w:r>
          </w:p>
        </w:tc>
        <w:tc>
          <w:tcPr>
            <w:tcW w:w="1541" w:type="dxa"/>
            <w:vAlign w:val="center"/>
          </w:tcPr>
          <w:p w14:paraId="64D46E6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存储扩展接口(板</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载存储不涉及)</w:t>
            </w:r>
          </w:p>
        </w:tc>
        <w:tc>
          <w:tcPr>
            <w:tcW w:w="3998" w:type="dxa"/>
            <w:vAlign w:val="center"/>
          </w:tcPr>
          <w:p w14:paraId="17763D0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6018EC3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39C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ABB488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E46E9C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104</w:t>
            </w:r>
          </w:p>
        </w:tc>
        <w:tc>
          <w:tcPr>
            <w:tcW w:w="1176" w:type="dxa"/>
            <w:vAlign w:val="center"/>
          </w:tcPr>
          <w:p w14:paraId="2B37605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0CC6E8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*主板功能</w:t>
            </w:r>
          </w:p>
        </w:tc>
        <w:tc>
          <w:tcPr>
            <w:tcW w:w="1541" w:type="dxa"/>
            <w:vAlign w:val="center"/>
          </w:tcPr>
          <w:p w14:paraId="1319435F">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*主板 USB瞬间过流保护</w:t>
            </w:r>
          </w:p>
        </w:tc>
        <w:tc>
          <w:tcPr>
            <w:tcW w:w="3998" w:type="dxa"/>
            <w:vAlign w:val="center"/>
          </w:tcPr>
          <w:p w14:paraId="5C8E46D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支持有瞬间过流保护功能</w:t>
            </w:r>
          </w:p>
        </w:tc>
        <w:tc>
          <w:tcPr>
            <w:tcW w:w="721" w:type="dxa"/>
            <w:vAlign w:val="center"/>
          </w:tcPr>
          <w:p w14:paraId="28682D0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6DC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0CC6D4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63430E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105</w:t>
            </w:r>
          </w:p>
        </w:tc>
        <w:tc>
          <w:tcPr>
            <w:tcW w:w="1176" w:type="dxa"/>
            <w:vAlign w:val="center"/>
          </w:tcPr>
          <w:p w14:paraId="373AC0C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AA99BE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*主板功能</w:t>
            </w:r>
          </w:p>
        </w:tc>
        <w:tc>
          <w:tcPr>
            <w:tcW w:w="1541" w:type="dxa"/>
            <w:vAlign w:val="center"/>
          </w:tcPr>
          <w:p w14:paraId="74D8780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*主板防静电保护</w:t>
            </w:r>
          </w:p>
        </w:tc>
        <w:tc>
          <w:tcPr>
            <w:tcW w:w="3998" w:type="dxa"/>
            <w:vAlign w:val="center"/>
          </w:tcPr>
          <w:p w14:paraId="650BC7B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支持防静电保护功能</w:t>
            </w:r>
          </w:p>
        </w:tc>
        <w:tc>
          <w:tcPr>
            <w:tcW w:w="721" w:type="dxa"/>
            <w:vAlign w:val="center"/>
          </w:tcPr>
          <w:p w14:paraId="05B8B40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5C1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22" w:type="dxa"/>
            <w:vAlign w:val="center"/>
          </w:tcPr>
          <w:p w14:paraId="6A882C0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AB189D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106</w:t>
            </w:r>
          </w:p>
        </w:tc>
        <w:tc>
          <w:tcPr>
            <w:tcW w:w="1176" w:type="dxa"/>
            <w:vAlign w:val="center"/>
          </w:tcPr>
          <w:p w14:paraId="1A1139C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9AEC80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*主板功能</w:t>
            </w:r>
          </w:p>
        </w:tc>
        <w:tc>
          <w:tcPr>
            <w:tcW w:w="1541" w:type="dxa"/>
            <w:vAlign w:val="center"/>
          </w:tcPr>
          <w:p w14:paraId="1C09D25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*I/O 接口功能</w:t>
            </w:r>
          </w:p>
        </w:tc>
        <w:tc>
          <w:tcPr>
            <w:tcW w:w="3998" w:type="dxa"/>
            <w:vAlign w:val="center"/>
          </w:tcPr>
          <w:p w14:paraId="0962385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提供基于标准</w:t>
            </w:r>
            <w:r>
              <w:rPr>
                <w:rStyle w:val="298"/>
                <w:rFonts w:hint="default" w:ascii="宋体" w:eastAsia="宋体" w:cs="宋体"/>
                <w:sz w:val="28"/>
                <w:szCs w:val="28"/>
                <w:lang w:val="en-US" w:eastAsia="zh-CN" w:bidi="ar"/>
              </w:rPr>
              <w:t xml:space="preserve"> USB </w:t>
            </w:r>
            <w:r>
              <w:rPr>
                <w:rStyle w:val="298"/>
                <w:rFonts w:ascii="宋体" w:eastAsia="宋体" w:cs="宋体"/>
                <w:sz w:val="28"/>
                <w:szCs w:val="28"/>
                <w:lang w:val="en-US" w:eastAsia="zh-CN" w:bidi="ar"/>
              </w:rPr>
              <w:t xml:space="preserve">接口外设连接功能、基于音频输入输出接口的音频扩展功能、基于 </w:t>
            </w:r>
            <w:r>
              <w:rPr>
                <w:rStyle w:val="298"/>
                <w:rFonts w:hint="default" w:ascii="宋体" w:eastAsia="宋体" w:cs="宋体"/>
                <w:sz w:val="28"/>
                <w:szCs w:val="28"/>
                <w:lang w:val="en-US" w:eastAsia="zh-CN" w:bidi="ar"/>
              </w:rPr>
              <w:t xml:space="preserve">PCIe </w:t>
            </w:r>
            <w:r>
              <w:rPr>
                <w:rStyle w:val="298"/>
                <w:rFonts w:ascii="宋体" w:eastAsia="宋体" w:cs="宋体"/>
                <w:sz w:val="28"/>
                <w:szCs w:val="28"/>
                <w:lang w:val="en-US" w:eastAsia="zh-CN" w:bidi="ar"/>
              </w:rPr>
              <w:t xml:space="preserve">接口板卡扩展功能、基于 </w:t>
            </w:r>
            <w:r>
              <w:rPr>
                <w:rStyle w:val="298"/>
                <w:rFonts w:hint="default" w:ascii="宋体" w:eastAsia="宋体" w:cs="宋体"/>
                <w:sz w:val="28"/>
                <w:szCs w:val="28"/>
                <w:lang w:val="en-US" w:eastAsia="zh-CN" w:bidi="ar"/>
              </w:rPr>
              <w:t xml:space="preserve">HDMI </w:t>
            </w:r>
            <w:r>
              <w:rPr>
                <w:rStyle w:val="298"/>
                <w:rFonts w:ascii="宋体" w:eastAsia="宋体" w:cs="宋体"/>
                <w:sz w:val="28"/>
                <w:szCs w:val="28"/>
                <w:lang w:val="en-US" w:eastAsia="zh-CN" w:bidi="ar"/>
              </w:rPr>
              <w:t xml:space="preserve">或 </w:t>
            </w:r>
            <w:r>
              <w:rPr>
                <w:rStyle w:val="298"/>
                <w:rFonts w:hint="default" w:ascii="宋体" w:eastAsia="宋体" w:cs="宋体"/>
                <w:sz w:val="28"/>
                <w:szCs w:val="28"/>
                <w:lang w:val="en-US" w:eastAsia="zh-CN" w:bidi="ar"/>
              </w:rPr>
              <w:t xml:space="preserve">VGA </w:t>
            </w:r>
            <w:r>
              <w:rPr>
                <w:rStyle w:val="298"/>
                <w:rFonts w:ascii="宋体" w:eastAsia="宋体" w:cs="宋体"/>
                <w:sz w:val="28"/>
                <w:szCs w:val="28"/>
                <w:lang w:val="en-US" w:eastAsia="zh-CN" w:bidi="ar"/>
              </w:rPr>
              <w:t xml:space="preserve">或 </w:t>
            </w:r>
            <w:r>
              <w:rPr>
                <w:rStyle w:val="298"/>
                <w:rFonts w:hint="default" w:ascii="宋体" w:eastAsia="宋体" w:cs="宋体"/>
                <w:sz w:val="28"/>
                <w:szCs w:val="28"/>
                <w:lang w:val="en-US" w:eastAsia="zh-CN" w:bidi="ar"/>
              </w:rPr>
              <w:t xml:space="preserve">Type-C </w:t>
            </w:r>
            <w:r>
              <w:rPr>
                <w:rStyle w:val="298"/>
                <w:rFonts w:ascii="宋体" w:eastAsia="宋体" w:cs="宋体"/>
                <w:sz w:val="28"/>
                <w:szCs w:val="28"/>
                <w:lang w:val="en-US" w:eastAsia="zh-CN" w:bidi="ar"/>
              </w:rPr>
              <w:t xml:space="preserve">或 </w:t>
            </w:r>
            <w:r>
              <w:rPr>
                <w:rStyle w:val="298"/>
                <w:rFonts w:hint="default" w:ascii="宋体" w:eastAsia="宋体" w:cs="宋体"/>
                <w:sz w:val="28"/>
                <w:szCs w:val="28"/>
                <w:lang w:val="en-US" w:eastAsia="zh-CN" w:bidi="ar"/>
              </w:rPr>
              <w:t xml:space="preserve">DVI </w:t>
            </w:r>
            <w:r>
              <w:rPr>
                <w:rStyle w:val="298"/>
                <w:rFonts w:ascii="宋体" w:eastAsia="宋体" w:cs="宋体"/>
                <w:sz w:val="28"/>
                <w:szCs w:val="28"/>
                <w:lang w:val="en-US" w:eastAsia="zh-CN" w:bidi="ar"/>
              </w:rPr>
              <w:t xml:space="preserve">或 </w:t>
            </w:r>
            <w:r>
              <w:rPr>
                <w:rStyle w:val="298"/>
                <w:rFonts w:hint="default" w:ascii="宋体" w:eastAsia="宋体" w:cs="宋体"/>
                <w:sz w:val="28"/>
                <w:szCs w:val="28"/>
                <w:lang w:val="en-US" w:eastAsia="zh-CN" w:bidi="ar"/>
              </w:rPr>
              <w:t>DP</w:t>
            </w:r>
            <w:r>
              <w:rPr>
                <w:rStyle w:val="298"/>
                <w:rFonts w:ascii="宋体" w:eastAsia="宋体" w:cs="宋体"/>
                <w:sz w:val="28"/>
                <w:szCs w:val="28"/>
                <w:lang w:val="en-US" w:eastAsia="zh-CN" w:bidi="ar"/>
              </w:rPr>
              <w:t>等接口外接显示器扩展功能、基于存储接口对产品进行增容功能等。产品</w:t>
            </w:r>
            <w:r>
              <w:rPr>
                <w:rStyle w:val="298"/>
                <w:rFonts w:hint="default" w:ascii="宋体" w:eastAsia="宋体" w:cs="宋体"/>
                <w:sz w:val="28"/>
                <w:szCs w:val="28"/>
                <w:lang w:val="en-US" w:eastAsia="zh-CN" w:bidi="ar"/>
              </w:rPr>
              <w:t xml:space="preserve">I/O </w:t>
            </w:r>
            <w:r>
              <w:rPr>
                <w:rStyle w:val="298"/>
                <w:rFonts w:ascii="宋体" w:eastAsia="宋体" w:cs="宋体"/>
                <w:sz w:val="28"/>
                <w:szCs w:val="28"/>
                <w:lang w:val="en-US" w:eastAsia="zh-CN" w:bidi="ar"/>
              </w:rPr>
              <w:t xml:space="preserve">接口，应具备外接标准 </w:t>
            </w:r>
            <w:r>
              <w:rPr>
                <w:rStyle w:val="298"/>
                <w:rFonts w:hint="default" w:ascii="宋体" w:eastAsia="宋体" w:cs="宋体"/>
                <w:sz w:val="28"/>
                <w:szCs w:val="28"/>
                <w:lang w:val="en-US" w:eastAsia="zh-CN" w:bidi="ar"/>
              </w:rPr>
              <w:t xml:space="preserve">USB </w:t>
            </w:r>
            <w:r>
              <w:rPr>
                <w:rStyle w:val="298"/>
                <w:rFonts w:ascii="宋体" w:eastAsia="宋体" w:cs="宋体"/>
                <w:sz w:val="28"/>
                <w:szCs w:val="28"/>
                <w:lang w:val="en-US" w:eastAsia="zh-CN" w:bidi="ar"/>
              </w:rPr>
              <w:t>设备、显示器、音频设备等内外部设备能力。</w:t>
            </w:r>
          </w:p>
        </w:tc>
        <w:tc>
          <w:tcPr>
            <w:tcW w:w="721" w:type="dxa"/>
            <w:vAlign w:val="center"/>
          </w:tcPr>
          <w:p w14:paraId="203D963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77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3E931A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5F9F82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107</w:t>
            </w:r>
          </w:p>
        </w:tc>
        <w:tc>
          <w:tcPr>
            <w:tcW w:w="1176" w:type="dxa"/>
            <w:vAlign w:val="center"/>
          </w:tcPr>
          <w:p w14:paraId="4CAB3A8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5B4CA23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*显卡功能</w:t>
            </w:r>
          </w:p>
        </w:tc>
        <w:tc>
          <w:tcPr>
            <w:tcW w:w="1541" w:type="dxa"/>
            <w:vAlign w:val="center"/>
          </w:tcPr>
          <w:p w14:paraId="597008D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*显卡外接显示接口</w:t>
            </w:r>
          </w:p>
        </w:tc>
        <w:tc>
          <w:tcPr>
            <w:tcW w:w="3998" w:type="dxa"/>
            <w:vAlign w:val="center"/>
          </w:tcPr>
          <w:p w14:paraId="0AD150E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显卡至少支持</w:t>
            </w:r>
            <w:r>
              <w:rPr>
                <w:rStyle w:val="298"/>
                <w:rFonts w:hint="default" w:ascii="宋体" w:eastAsia="宋体" w:cs="宋体"/>
                <w:sz w:val="28"/>
                <w:szCs w:val="28"/>
                <w:lang w:val="en-US" w:eastAsia="zh-CN" w:bidi="ar"/>
              </w:rPr>
              <w:t xml:space="preserve"> HDMI</w:t>
            </w:r>
            <w:r>
              <w:rPr>
                <w:rStyle w:val="298"/>
                <w:rFonts w:ascii="宋体" w:eastAsia="宋体" w:cs="宋体"/>
                <w:sz w:val="28"/>
                <w:szCs w:val="28"/>
                <w:lang w:val="en-US" w:eastAsia="zh-CN" w:bidi="ar"/>
              </w:rPr>
              <w:t>显示接口，并与显示器接口相匹配</w:t>
            </w:r>
          </w:p>
        </w:tc>
        <w:tc>
          <w:tcPr>
            <w:tcW w:w="721" w:type="dxa"/>
            <w:vAlign w:val="center"/>
          </w:tcPr>
          <w:p w14:paraId="60BA909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0FA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CB7B425">
            <w:pPr>
              <w:adjustRightInd w:val="0"/>
              <w:snapToGrid w:val="0"/>
              <w:spacing w:after="0" w:line="240" w:lineRule="auto"/>
              <w:jc w:val="center"/>
              <w:rPr>
                <w:rFonts w:ascii="宋体" w:hAnsi="宋体" w:eastAsia="宋体" w:cs="宋体"/>
                <w:sz w:val="28"/>
                <w:szCs w:val="28"/>
              </w:rPr>
            </w:pPr>
          </w:p>
        </w:tc>
        <w:tc>
          <w:tcPr>
            <w:tcW w:w="688" w:type="dxa"/>
            <w:vAlign w:val="center"/>
          </w:tcPr>
          <w:p w14:paraId="0A48836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108</w:t>
            </w:r>
          </w:p>
        </w:tc>
        <w:tc>
          <w:tcPr>
            <w:tcW w:w="1176" w:type="dxa"/>
            <w:vAlign w:val="center"/>
          </w:tcPr>
          <w:p w14:paraId="0271BB7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B6AB15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*显卡功能</w:t>
            </w:r>
          </w:p>
        </w:tc>
        <w:tc>
          <w:tcPr>
            <w:tcW w:w="1541" w:type="dxa"/>
            <w:vAlign w:val="center"/>
          </w:tcPr>
          <w:p w14:paraId="630D225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独立显卡数量</w:t>
            </w:r>
          </w:p>
        </w:tc>
        <w:tc>
          <w:tcPr>
            <w:tcW w:w="3998" w:type="dxa"/>
            <w:vAlign w:val="center"/>
          </w:tcPr>
          <w:p w14:paraId="3E03D88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5E9BC57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24E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21481F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9E0CE0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109</w:t>
            </w:r>
          </w:p>
        </w:tc>
        <w:tc>
          <w:tcPr>
            <w:tcW w:w="1176" w:type="dxa"/>
            <w:vAlign w:val="center"/>
          </w:tcPr>
          <w:p w14:paraId="1370EE7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2467F3E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*显示设备功能</w:t>
            </w:r>
          </w:p>
        </w:tc>
        <w:tc>
          <w:tcPr>
            <w:tcW w:w="1541" w:type="dxa"/>
            <w:vAlign w:val="center"/>
          </w:tcPr>
          <w:p w14:paraId="6734792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*显示器接口</w:t>
            </w:r>
          </w:p>
        </w:tc>
        <w:tc>
          <w:tcPr>
            <w:tcW w:w="3998" w:type="dxa"/>
            <w:vAlign w:val="center"/>
          </w:tcPr>
          <w:p w14:paraId="08CC72D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显示器应与显卡外接显示接口匹配</w:t>
            </w:r>
          </w:p>
        </w:tc>
        <w:tc>
          <w:tcPr>
            <w:tcW w:w="721" w:type="dxa"/>
            <w:vAlign w:val="center"/>
          </w:tcPr>
          <w:p w14:paraId="1CE268F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FB1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D9C76E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71E7E9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176" w:type="dxa"/>
            <w:vAlign w:val="center"/>
          </w:tcPr>
          <w:p w14:paraId="19388EB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85AE81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*显示设备功能</w:t>
            </w:r>
          </w:p>
        </w:tc>
        <w:tc>
          <w:tcPr>
            <w:tcW w:w="1541" w:type="dxa"/>
            <w:vAlign w:val="center"/>
          </w:tcPr>
          <w:p w14:paraId="23CF539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*显示器支架</w:t>
            </w:r>
          </w:p>
        </w:tc>
        <w:tc>
          <w:tcPr>
            <w:tcW w:w="3998" w:type="dxa"/>
            <w:vAlign w:val="center"/>
          </w:tcPr>
          <w:p w14:paraId="3D5AC0C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显示器应提供显示器支架</w:t>
            </w:r>
          </w:p>
        </w:tc>
        <w:tc>
          <w:tcPr>
            <w:tcW w:w="721" w:type="dxa"/>
            <w:vAlign w:val="center"/>
          </w:tcPr>
          <w:p w14:paraId="26E7B25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0F1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C8CF2E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9F475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111</w:t>
            </w:r>
          </w:p>
        </w:tc>
        <w:tc>
          <w:tcPr>
            <w:tcW w:w="1176" w:type="dxa"/>
            <w:vAlign w:val="center"/>
          </w:tcPr>
          <w:p w14:paraId="593DA7C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D4C72A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*显示设备功能</w:t>
            </w:r>
          </w:p>
        </w:tc>
        <w:tc>
          <w:tcPr>
            <w:tcW w:w="1541" w:type="dxa"/>
            <w:vAlign w:val="center"/>
          </w:tcPr>
          <w:p w14:paraId="5D30ED5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*显示器参数调节</w:t>
            </w:r>
          </w:p>
        </w:tc>
        <w:tc>
          <w:tcPr>
            <w:tcW w:w="3998" w:type="dxa"/>
            <w:vAlign w:val="center"/>
          </w:tcPr>
          <w:p w14:paraId="448E0A0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a)</w:t>
            </w:r>
            <w:r>
              <w:rPr>
                <w:rStyle w:val="298"/>
                <w:rFonts w:ascii="宋体" w:eastAsia="宋体" w:cs="宋体"/>
                <w:sz w:val="28"/>
                <w:szCs w:val="28"/>
                <w:lang w:val="en-US" w:eastAsia="zh-CN" w:bidi="ar"/>
              </w:rPr>
              <w:t xml:space="preserve">提供 </w:t>
            </w:r>
            <w:r>
              <w:rPr>
                <w:rStyle w:val="298"/>
                <w:rFonts w:hint="default" w:ascii="宋体" w:eastAsia="宋体" w:cs="宋体"/>
                <w:sz w:val="28"/>
                <w:szCs w:val="28"/>
                <w:lang w:val="en-US" w:eastAsia="zh-CN" w:bidi="ar"/>
              </w:rPr>
              <w:t xml:space="preserve">OSD </w:t>
            </w:r>
            <w:r>
              <w:rPr>
                <w:rStyle w:val="298"/>
                <w:rFonts w:ascii="宋体" w:eastAsia="宋体" w:cs="宋体"/>
                <w:sz w:val="28"/>
                <w:szCs w:val="28"/>
                <w:lang w:val="en-US" w:eastAsia="zh-CN" w:bidi="ar"/>
              </w:rPr>
              <w:t>选单按钮用于调节色彩、模式等；</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b)</w:t>
            </w:r>
            <w:r>
              <w:rPr>
                <w:rStyle w:val="298"/>
                <w:rFonts w:ascii="宋体" w:eastAsia="宋体" w:cs="宋体"/>
                <w:sz w:val="28"/>
                <w:szCs w:val="28"/>
                <w:lang w:val="en-US" w:eastAsia="zh-CN" w:bidi="ar"/>
              </w:rPr>
              <w:t>支持色温、亮度、对比度调节</w:t>
            </w:r>
          </w:p>
        </w:tc>
        <w:tc>
          <w:tcPr>
            <w:tcW w:w="721" w:type="dxa"/>
            <w:vAlign w:val="center"/>
          </w:tcPr>
          <w:p w14:paraId="2329576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9F5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22" w:type="dxa"/>
            <w:vAlign w:val="center"/>
          </w:tcPr>
          <w:p w14:paraId="6D704861">
            <w:pPr>
              <w:adjustRightInd w:val="0"/>
              <w:snapToGrid w:val="0"/>
              <w:spacing w:after="0" w:line="240" w:lineRule="auto"/>
              <w:jc w:val="center"/>
              <w:rPr>
                <w:rFonts w:ascii="宋体" w:hAnsi="宋体" w:eastAsia="宋体" w:cs="宋体"/>
                <w:sz w:val="28"/>
                <w:szCs w:val="28"/>
              </w:rPr>
            </w:pPr>
          </w:p>
        </w:tc>
        <w:tc>
          <w:tcPr>
            <w:tcW w:w="688" w:type="dxa"/>
            <w:vAlign w:val="center"/>
          </w:tcPr>
          <w:p w14:paraId="374AD8B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112</w:t>
            </w:r>
          </w:p>
        </w:tc>
        <w:tc>
          <w:tcPr>
            <w:tcW w:w="1176" w:type="dxa"/>
            <w:vAlign w:val="center"/>
          </w:tcPr>
          <w:p w14:paraId="225D87B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2960DE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外设功能</w:t>
            </w:r>
          </w:p>
        </w:tc>
        <w:tc>
          <w:tcPr>
            <w:tcW w:w="1541" w:type="dxa"/>
            <w:vAlign w:val="center"/>
          </w:tcPr>
          <w:p w14:paraId="635C230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摄像头物理隐私保护开关</w:t>
            </w:r>
          </w:p>
        </w:tc>
        <w:tc>
          <w:tcPr>
            <w:tcW w:w="3998" w:type="dxa"/>
            <w:vAlign w:val="center"/>
          </w:tcPr>
          <w:p w14:paraId="6F5FB2C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46CCB66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326C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530520C">
            <w:pPr>
              <w:adjustRightInd w:val="0"/>
              <w:snapToGrid w:val="0"/>
              <w:spacing w:after="0" w:line="240" w:lineRule="auto"/>
              <w:jc w:val="center"/>
              <w:rPr>
                <w:rFonts w:ascii="宋体" w:hAnsi="宋体" w:eastAsia="宋体" w:cs="宋体"/>
                <w:sz w:val="28"/>
                <w:szCs w:val="28"/>
              </w:rPr>
            </w:pPr>
          </w:p>
        </w:tc>
        <w:tc>
          <w:tcPr>
            <w:tcW w:w="688" w:type="dxa"/>
            <w:vAlign w:val="center"/>
          </w:tcPr>
          <w:p w14:paraId="469962F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113</w:t>
            </w:r>
          </w:p>
        </w:tc>
        <w:tc>
          <w:tcPr>
            <w:tcW w:w="1176" w:type="dxa"/>
            <w:vAlign w:val="center"/>
          </w:tcPr>
          <w:p w14:paraId="3A9E5E8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FCA45F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外设功能</w:t>
            </w:r>
          </w:p>
        </w:tc>
        <w:tc>
          <w:tcPr>
            <w:tcW w:w="1541" w:type="dxa"/>
            <w:vAlign w:val="center"/>
          </w:tcPr>
          <w:p w14:paraId="4A09ED1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传声器降噪</w:t>
            </w:r>
          </w:p>
        </w:tc>
        <w:tc>
          <w:tcPr>
            <w:tcW w:w="3998" w:type="dxa"/>
            <w:vAlign w:val="center"/>
          </w:tcPr>
          <w:p w14:paraId="34AD731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9BBC7A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EE2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22" w:type="dxa"/>
            <w:vAlign w:val="center"/>
          </w:tcPr>
          <w:p w14:paraId="6BFD0EA4">
            <w:pPr>
              <w:adjustRightInd w:val="0"/>
              <w:snapToGrid w:val="0"/>
              <w:spacing w:after="0" w:line="240" w:lineRule="auto"/>
              <w:jc w:val="center"/>
              <w:rPr>
                <w:rFonts w:ascii="宋体" w:hAnsi="宋体" w:eastAsia="宋体" w:cs="宋体"/>
                <w:sz w:val="28"/>
                <w:szCs w:val="28"/>
              </w:rPr>
            </w:pPr>
          </w:p>
        </w:tc>
        <w:tc>
          <w:tcPr>
            <w:tcW w:w="688" w:type="dxa"/>
            <w:vAlign w:val="center"/>
          </w:tcPr>
          <w:p w14:paraId="2B2EFEC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114</w:t>
            </w:r>
          </w:p>
        </w:tc>
        <w:tc>
          <w:tcPr>
            <w:tcW w:w="1176" w:type="dxa"/>
            <w:vAlign w:val="center"/>
          </w:tcPr>
          <w:p w14:paraId="5FC7053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CC1D97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外设功能</w:t>
            </w:r>
          </w:p>
        </w:tc>
        <w:tc>
          <w:tcPr>
            <w:tcW w:w="1541" w:type="dxa"/>
            <w:vAlign w:val="center"/>
          </w:tcPr>
          <w:p w14:paraId="5FEDEB1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键盘背光</w:t>
            </w:r>
          </w:p>
        </w:tc>
        <w:tc>
          <w:tcPr>
            <w:tcW w:w="3998" w:type="dxa"/>
            <w:vAlign w:val="center"/>
          </w:tcPr>
          <w:p w14:paraId="27501C8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0F9B62F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7D4D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9FF6A55">
            <w:pPr>
              <w:adjustRightInd w:val="0"/>
              <w:snapToGrid w:val="0"/>
              <w:spacing w:after="0" w:line="240" w:lineRule="auto"/>
              <w:jc w:val="center"/>
              <w:rPr>
                <w:rFonts w:ascii="宋体" w:hAnsi="宋体" w:eastAsia="宋体" w:cs="宋体"/>
                <w:sz w:val="28"/>
                <w:szCs w:val="28"/>
              </w:rPr>
            </w:pPr>
          </w:p>
        </w:tc>
        <w:tc>
          <w:tcPr>
            <w:tcW w:w="688" w:type="dxa"/>
            <w:vAlign w:val="center"/>
          </w:tcPr>
          <w:p w14:paraId="0FB7BBE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115</w:t>
            </w:r>
          </w:p>
        </w:tc>
        <w:tc>
          <w:tcPr>
            <w:tcW w:w="1176" w:type="dxa"/>
            <w:vAlign w:val="center"/>
          </w:tcPr>
          <w:p w14:paraId="394B4B6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2A27B9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外设功能</w:t>
            </w:r>
          </w:p>
        </w:tc>
        <w:tc>
          <w:tcPr>
            <w:tcW w:w="1541" w:type="dxa"/>
            <w:vAlign w:val="center"/>
          </w:tcPr>
          <w:p w14:paraId="7B18361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光驱功能</w:t>
            </w:r>
          </w:p>
        </w:tc>
        <w:tc>
          <w:tcPr>
            <w:tcW w:w="3998" w:type="dxa"/>
            <w:vAlign w:val="center"/>
          </w:tcPr>
          <w:p w14:paraId="7C65485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2E8229F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47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2FE39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7C866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116</w:t>
            </w:r>
          </w:p>
        </w:tc>
        <w:tc>
          <w:tcPr>
            <w:tcW w:w="1176" w:type="dxa"/>
            <w:vAlign w:val="center"/>
          </w:tcPr>
          <w:p w14:paraId="736F04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71467F0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*存储功能</w:t>
            </w:r>
          </w:p>
        </w:tc>
        <w:tc>
          <w:tcPr>
            <w:tcW w:w="1541" w:type="dxa"/>
            <w:vAlign w:val="center"/>
          </w:tcPr>
          <w:p w14:paraId="66F6954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*存储功能</w:t>
            </w:r>
          </w:p>
        </w:tc>
        <w:tc>
          <w:tcPr>
            <w:tcW w:w="3998" w:type="dxa"/>
            <w:vAlign w:val="center"/>
          </w:tcPr>
          <w:p w14:paraId="42C6937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通过</w:t>
            </w:r>
            <w:r>
              <w:rPr>
                <w:rStyle w:val="298"/>
                <w:rFonts w:hint="default" w:ascii="宋体" w:eastAsia="宋体" w:cs="宋体"/>
                <w:sz w:val="28"/>
                <w:szCs w:val="28"/>
                <w:lang w:val="en-US" w:eastAsia="zh-CN" w:bidi="ar"/>
              </w:rPr>
              <w:t xml:space="preserve">PCIe </w:t>
            </w:r>
            <w:r>
              <w:rPr>
                <w:rStyle w:val="298"/>
                <w:rFonts w:ascii="宋体" w:eastAsia="宋体" w:cs="宋体"/>
                <w:sz w:val="28"/>
                <w:szCs w:val="28"/>
                <w:lang w:val="en-US" w:eastAsia="zh-CN" w:bidi="ar"/>
              </w:rPr>
              <w:t>固态存储部件提供存储功能</w:t>
            </w:r>
          </w:p>
        </w:tc>
        <w:tc>
          <w:tcPr>
            <w:tcW w:w="721" w:type="dxa"/>
            <w:vAlign w:val="center"/>
          </w:tcPr>
          <w:p w14:paraId="1702425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80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A5F9DC">
            <w:pPr>
              <w:adjustRightInd w:val="0"/>
              <w:snapToGrid w:val="0"/>
              <w:spacing w:after="0" w:line="240" w:lineRule="auto"/>
              <w:jc w:val="center"/>
              <w:rPr>
                <w:rFonts w:ascii="宋体" w:hAnsi="宋体" w:eastAsia="宋体" w:cs="宋体"/>
                <w:sz w:val="28"/>
                <w:szCs w:val="28"/>
              </w:rPr>
            </w:pPr>
          </w:p>
        </w:tc>
        <w:tc>
          <w:tcPr>
            <w:tcW w:w="688" w:type="dxa"/>
            <w:vAlign w:val="center"/>
          </w:tcPr>
          <w:p w14:paraId="4D5278E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117</w:t>
            </w:r>
          </w:p>
        </w:tc>
        <w:tc>
          <w:tcPr>
            <w:tcW w:w="1176" w:type="dxa"/>
            <w:vAlign w:val="center"/>
          </w:tcPr>
          <w:p w14:paraId="3D01FA7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281DB4F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*存储功能</w:t>
            </w:r>
          </w:p>
        </w:tc>
        <w:tc>
          <w:tcPr>
            <w:tcW w:w="1541" w:type="dxa"/>
            <w:vAlign w:val="center"/>
          </w:tcPr>
          <w:p w14:paraId="3E3B1911">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内置控制器固态存储加密</w:t>
            </w:r>
          </w:p>
        </w:tc>
        <w:tc>
          <w:tcPr>
            <w:tcW w:w="3998" w:type="dxa"/>
            <w:vAlign w:val="center"/>
          </w:tcPr>
          <w:p w14:paraId="295CA9D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1707227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D8B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65D949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2C257C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118</w:t>
            </w:r>
          </w:p>
        </w:tc>
        <w:tc>
          <w:tcPr>
            <w:tcW w:w="1176" w:type="dxa"/>
            <w:vAlign w:val="center"/>
          </w:tcPr>
          <w:p w14:paraId="209E2E4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CECC99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6794A5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*网络功能</w:t>
            </w:r>
          </w:p>
        </w:tc>
        <w:tc>
          <w:tcPr>
            <w:tcW w:w="3998" w:type="dxa"/>
            <w:vAlign w:val="center"/>
          </w:tcPr>
          <w:p w14:paraId="66BA60C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a)支持网络连接、网络开启</w:t>
            </w: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关闭功能；</w:t>
            </w:r>
          </w:p>
          <w:p w14:paraId="384B6A9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b)</w:t>
            </w:r>
            <w:r>
              <w:rPr>
                <w:rStyle w:val="298"/>
                <w:rFonts w:ascii="宋体" w:eastAsia="宋体" w:cs="宋体"/>
                <w:sz w:val="28"/>
                <w:szCs w:val="28"/>
                <w:lang w:val="en-US" w:eastAsia="zh-CN" w:bidi="ar"/>
              </w:rPr>
              <w:t>支持访问网络和数据交换功能</w:t>
            </w:r>
          </w:p>
        </w:tc>
        <w:tc>
          <w:tcPr>
            <w:tcW w:w="721" w:type="dxa"/>
            <w:vAlign w:val="center"/>
          </w:tcPr>
          <w:p w14:paraId="13D86E1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A3C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52E7B038">
            <w:pPr>
              <w:adjustRightInd w:val="0"/>
              <w:snapToGrid w:val="0"/>
              <w:spacing w:after="0" w:line="240" w:lineRule="auto"/>
              <w:jc w:val="center"/>
              <w:rPr>
                <w:rFonts w:ascii="宋体" w:hAnsi="宋体" w:eastAsia="宋体" w:cs="宋体"/>
                <w:sz w:val="28"/>
                <w:szCs w:val="28"/>
              </w:rPr>
            </w:pPr>
          </w:p>
        </w:tc>
        <w:tc>
          <w:tcPr>
            <w:tcW w:w="688" w:type="dxa"/>
            <w:vAlign w:val="center"/>
          </w:tcPr>
          <w:p w14:paraId="3DCF742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119</w:t>
            </w:r>
          </w:p>
        </w:tc>
        <w:tc>
          <w:tcPr>
            <w:tcW w:w="1176" w:type="dxa"/>
            <w:vAlign w:val="center"/>
          </w:tcPr>
          <w:p w14:paraId="480E8156">
            <w:pPr>
              <w:adjustRightInd w:val="0"/>
              <w:snapToGrid w:val="0"/>
              <w:spacing w:after="0" w:line="240" w:lineRule="auto"/>
              <w:jc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EAD7BD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3DEE74E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无线网卡频段</w:t>
            </w:r>
          </w:p>
        </w:tc>
        <w:tc>
          <w:tcPr>
            <w:tcW w:w="3998" w:type="dxa"/>
            <w:vAlign w:val="center"/>
          </w:tcPr>
          <w:p w14:paraId="09E922A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3A2665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ACF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7DCA1F9">
            <w:pPr>
              <w:adjustRightInd w:val="0"/>
              <w:snapToGrid w:val="0"/>
              <w:spacing w:after="0" w:line="240" w:lineRule="auto"/>
              <w:jc w:val="center"/>
              <w:rPr>
                <w:rFonts w:ascii="宋体" w:hAnsi="宋体" w:eastAsia="宋体" w:cs="宋体"/>
                <w:sz w:val="28"/>
                <w:szCs w:val="28"/>
              </w:rPr>
            </w:pPr>
          </w:p>
        </w:tc>
        <w:tc>
          <w:tcPr>
            <w:tcW w:w="688" w:type="dxa"/>
            <w:vAlign w:val="center"/>
          </w:tcPr>
          <w:p w14:paraId="23C38A3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120</w:t>
            </w:r>
          </w:p>
        </w:tc>
        <w:tc>
          <w:tcPr>
            <w:tcW w:w="1176" w:type="dxa"/>
            <w:vAlign w:val="center"/>
          </w:tcPr>
          <w:p w14:paraId="1066AB5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5A18682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2BA51CF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物理开关</w:t>
            </w:r>
          </w:p>
        </w:tc>
        <w:tc>
          <w:tcPr>
            <w:tcW w:w="3998" w:type="dxa"/>
            <w:vAlign w:val="center"/>
          </w:tcPr>
          <w:p w14:paraId="3E638B7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E0CAC7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91A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59F5B0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1CE6A7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121</w:t>
            </w:r>
          </w:p>
        </w:tc>
        <w:tc>
          <w:tcPr>
            <w:tcW w:w="1176" w:type="dxa"/>
            <w:vAlign w:val="center"/>
          </w:tcPr>
          <w:p w14:paraId="545E47B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4B73D8F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1B0A328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*数据传输</w:t>
            </w:r>
          </w:p>
        </w:tc>
        <w:tc>
          <w:tcPr>
            <w:tcW w:w="3998" w:type="dxa"/>
            <w:vAlign w:val="center"/>
          </w:tcPr>
          <w:p w14:paraId="0B26A63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支持数据传输能力，并提供数据流量和异常日志记录功能</w:t>
            </w:r>
          </w:p>
        </w:tc>
        <w:tc>
          <w:tcPr>
            <w:tcW w:w="721" w:type="dxa"/>
            <w:vAlign w:val="center"/>
          </w:tcPr>
          <w:p w14:paraId="32C686A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CBC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3BE1009">
            <w:pPr>
              <w:adjustRightInd w:val="0"/>
              <w:snapToGrid w:val="0"/>
              <w:spacing w:after="0" w:line="240" w:lineRule="auto"/>
              <w:jc w:val="center"/>
              <w:rPr>
                <w:rFonts w:ascii="宋体" w:hAnsi="宋体" w:eastAsia="宋体" w:cs="宋体"/>
                <w:sz w:val="28"/>
                <w:szCs w:val="28"/>
              </w:rPr>
            </w:pPr>
          </w:p>
        </w:tc>
        <w:tc>
          <w:tcPr>
            <w:tcW w:w="688" w:type="dxa"/>
            <w:vAlign w:val="center"/>
          </w:tcPr>
          <w:p w14:paraId="2820404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122</w:t>
            </w:r>
          </w:p>
        </w:tc>
        <w:tc>
          <w:tcPr>
            <w:tcW w:w="1176" w:type="dxa"/>
            <w:vAlign w:val="center"/>
          </w:tcPr>
          <w:p w14:paraId="7FC5EE8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5BE2AD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7D35A0E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蓝牙协议</w:t>
            </w:r>
          </w:p>
        </w:tc>
        <w:tc>
          <w:tcPr>
            <w:tcW w:w="3998" w:type="dxa"/>
            <w:vAlign w:val="center"/>
          </w:tcPr>
          <w:p w14:paraId="2B6E19E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519886E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F9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1EAC5A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55FF93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123</w:t>
            </w:r>
          </w:p>
        </w:tc>
        <w:tc>
          <w:tcPr>
            <w:tcW w:w="1176" w:type="dxa"/>
            <w:vAlign w:val="center"/>
          </w:tcPr>
          <w:p w14:paraId="72602F0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000848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509A77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*有线网卡接口类型</w:t>
            </w:r>
          </w:p>
        </w:tc>
        <w:tc>
          <w:tcPr>
            <w:tcW w:w="3998" w:type="dxa"/>
            <w:vAlign w:val="center"/>
          </w:tcPr>
          <w:p w14:paraId="2D8BACB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RJ45 </w:t>
            </w:r>
            <w:r>
              <w:rPr>
                <w:rStyle w:val="298"/>
                <w:rFonts w:ascii="宋体" w:eastAsia="宋体" w:cs="宋体"/>
                <w:sz w:val="28"/>
                <w:szCs w:val="28"/>
                <w:lang w:val="en-US" w:eastAsia="zh-CN" w:bidi="ar"/>
              </w:rPr>
              <w:t>接口</w:t>
            </w:r>
          </w:p>
        </w:tc>
        <w:tc>
          <w:tcPr>
            <w:tcW w:w="721" w:type="dxa"/>
            <w:vAlign w:val="center"/>
          </w:tcPr>
          <w:p w14:paraId="581A124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686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87BB6AA">
            <w:pPr>
              <w:adjustRightInd w:val="0"/>
              <w:snapToGrid w:val="0"/>
              <w:spacing w:after="0" w:line="240" w:lineRule="auto"/>
              <w:jc w:val="center"/>
              <w:rPr>
                <w:rFonts w:ascii="宋体" w:hAnsi="宋体" w:eastAsia="宋体" w:cs="宋体"/>
                <w:sz w:val="28"/>
                <w:szCs w:val="28"/>
              </w:rPr>
            </w:pPr>
          </w:p>
        </w:tc>
        <w:tc>
          <w:tcPr>
            <w:tcW w:w="688" w:type="dxa"/>
            <w:vAlign w:val="center"/>
          </w:tcPr>
          <w:p w14:paraId="71A98F2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124</w:t>
            </w:r>
          </w:p>
        </w:tc>
        <w:tc>
          <w:tcPr>
            <w:tcW w:w="1176" w:type="dxa"/>
            <w:vAlign w:val="center"/>
          </w:tcPr>
          <w:p w14:paraId="22B2706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4BD4AEC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79E5D3C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无线网卡标准</w:t>
            </w:r>
          </w:p>
        </w:tc>
        <w:tc>
          <w:tcPr>
            <w:tcW w:w="3998" w:type="dxa"/>
            <w:vAlign w:val="center"/>
          </w:tcPr>
          <w:p w14:paraId="1F0BA4F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4416592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535C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63BDD8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9A9145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125</w:t>
            </w:r>
          </w:p>
        </w:tc>
        <w:tc>
          <w:tcPr>
            <w:tcW w:w="1176" w:type="dxa"/>
            <w:vAlign w:val="center"/>
          </w:tcPr>
          <w:p w14:paraId="53BE0FF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2BD7C6D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4857BB6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*网络设备拆装</w:t>
            </w:r>
          </w:p>
        </w:tc>
        <w:tc>
          <w:tcPr>
            <w:tcW w:w="3998" w:type="dxa"/>
            <w:vAlign w:val="center"/>
          </w:tcPr>
          <w:p w14:paraId="5D0FB09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网络设备支持物理拆装，包括无线网卡和蓝牙模块等</w:t>
            </w:r>
          </w:p>
        </w:tc>
        <w:tc>
          <w:tcPr>
            <w:tcW w:w="721" w:type="dxa"/>
            <w:vAlign w:val="center"/>
          </w:tcPr>
          <w:p w14:paraId="0659BE2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B4B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9F4F92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A231C5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126</w:t>
            </w:r>
          </w:p>
        </w:tc>
        <w:tc>
          <w:tcPr>
            <w:tcW w:w="1176" w:type="dxa"/>
            <w:vAlign w:val="center"/>
          </w:tcPr>
          <w:p w14:paraId="1BB21AF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7E090CB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6C3D118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*音频接口类型</w:t>
            </w:r>
          </w:p>
        </w:tc>
        <w:tc>
          <w:tcPr>
            <w:tcW w:w="3998" w:type="dxa"/>
            <w:vAlign w:val="center"/>
          </w:tcPr>
          <w:p w14:paraId="7D67500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3.5mm </w:t>
            </w:r>
            <w:r>
              <w:rPr>
                <w:rStyle w:val="298"/>
                <w:rFonts w:ascii="宋体" w:eastAsia="宋体" w:cs="宋体"/>
                <w:sz w:val="28"/>
                <w:szCs w:val="28"/>
                <w:lang w:val="en-US" w:eastAsia="zh-CN" w:bidi="ar"/>
              </w:rPr>
              <w:t xml:space="preserve">孔径 </w:t>
            </w:r>
            <w:r>
              <w:rPr>
                <w:rStyle w:val="298"/>
                <w:rFonts w:hint="default" w:ascii="宋体" w:eastAsia="宋体" w:cs="宋体"/>
                <w:sz w:val="28"/>
                <w:szCs w:val="28"/>
                <w:lang w:val="en-US" w:eastAsia="zh-CN" w:bidi="ar"/>
              </w:rPr>
              <w:t xml:space="preserve">3 </w:t>
            </w:r>
            <w:r>
              <w:rPr>
                <w:rStyle w:val="298"/>
                <w:rFonts w:ascii="宋体" w:eastAsia="宋体" w:cs="宋体"/>
                <w:sz w:val="28"/>
                <w:szCs w:val="28"/>
                <w:lang w:val="en-US" w:eastAsia="zh-CN" w:bidi="ar"/>
              </w:rPr>
              <w:t xml:space="preserve">段式或 </w:t>
            </w:r>
            <w:r>
              <w:rPr>
                <w:rStyle w:val="298"/>
                <w:rFonts w:hint="default" w:ascii="宋体" w:eastAsia="宋体" w:cs="宋体"/>
                <w:sz w:val="28"/>
                <w:szCs w:val="28"/>
                <w:lang w:val="en-US" w:eastAsia="zh-CN" w:bidi="ar"/>
              </w:rPr>
              <w:t xml:space="preserve">4 </w:t>
            </w:r>
            <w:r>
              <w:rPr>
                <w:rStyle w:val="298"/>
                <w:rFonts w:ascii="宋体" w:eastAsia="宋体" w:cs="宋体"/>
                <w:sz w:val="28"/>
                <w:szCs w:val="28"/>
                <w:lang w:val="en-US" w:eastAsia="zh-CN" w:bidi="ar"/>
              </w:rPr>
              <w:t>段式接口</w:t>
            </w:r>
          </w:p>
        </w:tc>
        <w:tc>
          <w:tcPr>
            <w:tcW w:w="721" w:type="dxa"/>
            <w:vAlign w:val="center"/>
          </w:tcPr>
          <w:p w14:paraId="78E288A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71D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2385A6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FF8F4C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127</w:t>
            </w:r>
          </w:p>
        </w:tc>
        <w:tc>
          <w:tcPr>
            <w:tcW w:w="1176" w:type="dxa"/>
            <w:vAlign w:val="center"/>
          </w:tcPr>
          <w:p w14:paraId="5ABB45E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6ADB38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76BCC0D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*视频接口类型</w:t>
            </w:r>
          </w:p>
        </w:tc>
        <w:tc>
          <w:tcPr>
            <w:tcW w:w="3998" w:type="dxa"/>
            <w:vAlign w:val="center"/>
          </w:tcPr>
          <w:p w14:paraId="4309497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支持VGA、HDMI和DP显示接口</w:t>
            </w:r>
          </w:p>
        </w:tc>
        <w:tc>
          <w:tcPr>
            <w:tcW w:w="721" w:type="dxa"/>
            <w:vAlign w:val="center"/>
          </w:tcPr>
          <w:p w14:paraId="121D2F3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5C5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904AD7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A01F9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128</w:t>
            </w:r>
          </w:p>
        </w:tc>
        <w:tc>
          <w:tcPr>
            <w:tcW w:w="1176" w:type="dxa"/>
            <w:vAlign w:val="center"/>
          </w:tcPr>
          <w:p w14:paraId="584DF89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9008FE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1E5B821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*HDMI、DP、Type-C显示接口要求</w:t>
            </w:r>
          </w:p>
        </w:tc>
        <w:tc>
          <w:tcPr>
            <w:tcW w:w="3998" w:type="dxa"/>
            <w:vAlign w:val="center"/>
          </w:tcPr>
          <w:p w14:paraId="5CE209B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若提供 HDMI 或 DP 或 Type-C 作为显示接口，应支持音频和视频同步输出</w:t>
            </w:r>
          </w:p>
        </w:tc>
        <w:tc>
          <w:tcPr>
            <w:tcW w:w="721" w:type="dxa"/>
            <w:vAlign w:val="center"/>
          </w:tcPr>
          <w:p w14:paraId="117F95D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0D6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59F674F">
            <w:pPr>
              <w:adjustRightInd w:val="0"/>
              <w:snapToGrid w:val="0"/>
              <w:spacing w:after="0" w:line="240" w:lineRule="auto"/>
              <w:jc w:val="center"/>
              <w:rPr>
                <w:rFonts w:ascii="宋体" w:hAnsi="宋体" w:eastAsia="宋体" w:cs="宋体"/>
                <w:sz w:val="28"/>
                <w:szCs w:val="28"/>
              </w:rPr>
            </w:pPr>
          </w:p>
        </w:tc>
        <w:tc>
          <w:tcPr>
            <w:tcW w:w="688" w:type="dxa"/>
            <w:vAlign w:val="center"/>
          </w:tcPr>
          <w:p w14:paraId="1F67A39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129</w:t>
            </w:r>
          </w:p>
        </w:tc>
        <w:tc>
          <w:tcPr>
            <w:tcW w:w="1176" w:type="dxa"/>
            <w:vAlign w:val="center"/>
          </w:tcPr>
          <w:p w14:paraId="765F7FC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54233EF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2CC5751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其他接口</w:t>
            </w:r>
          </w:p>
        </w:tc>
        <w:tc>
          <w:tcPr>
            <w:tcW w:w="3998" w:type="dxa"/>
            <w:vAlign w:val="center"/>
          </w:tcPr>
          <w:p w14:paraId="3F8223B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AA573D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7D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337013D">
            <w:pPr>
              <w:adjustRightInd w:val="0"/>
              <w:snapToGrid w:val="0"/>
              <w:spacing w:after="0" w:line="240" w:lineRule="auto"/>
              <w:jc w:val="center"/>
              <w:rPr>
                <w:rFonts w:ascii="宋体" w:hAnsi="宋体" w:eastAsia="宋体" w:cs="宋体"/>
                <w:sz w:val="28"/>
                <w:szCs w:val="28"/>
              </w:rPr>
            </w:pPr>
          </w:p>
        </w:tc>
        <w:tc>
          <w:tcPr>
            <w:tcW w:w="688" w:type="dxa"/>
            <w:vAlign w:val="center"/>
          </w:tcPr>
          <w:p w14:paraId="362246E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130</w:t>
            </w:r>
          </w:p>
        </w:tc>
        <w:tc>
          <w:tcPr>
            <w:tcW w:w="1176" w:type="dxa"/>
            <w:vAlign w:val="center"/>
          </w:tcPr>
          <w:p w14:paraId="35BA4A1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12D459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4CD847C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存储卡接口类型</w:t>
            </w:r>
          </w:p>
        </w:tc>
        <w:tc>
          <w:tcPr>
            <w:tcW w:w="3998" w:type="dxa"/>
            <w:vAlign w:val="center"/>
          </w:tcPr>
          <w:p w14:paraId="6B83C6B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16BA83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88D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06203A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27DEA3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131</w:t>
            </w:r>
          </w:p>
        </w:tc>
        <w:tc>
          <w:tcPr>
            <w:tcW w:w="1176" w:type="dxa"/>
            <w:vAlign w:val="center"/>
          </w:tcPr>
          <w:p w14:paraId="79A4247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79AFCA9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*电源功能</w:t>
            </w:r>
          </w:p>
        </w:tc>
        <w:tc>
          <w:tcPr>
            <w:tcW w:w="1541" w:type="dxa"/>
            <w:vAlign w:val="center"/>
          </w:tcPr>
          <w:p w14:paraId="680C3BE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*电源线适配能力</w:t>
            </w:r>
          </w:p>
        </w:tc>
        <w:tc>
          <w:tcPr>
            <w:tcW w:w="3998" w:type="dxa"/>
            <w:vAlign w:val="center"/>
          </w:tcPr>
          <w:p w14:paraId="565AAAF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电源适配器电线组件应符合</w:t>
            </w:r>
            <w:r>
              <w:rPr>
                <w:rStyle w:val="298"/>
                <w:rFonts w:hint="default" w:ascii="宋体" w:eastAsia="宋体" w:cs="宋体"/>
                <w:sz w:val="28"/>
                <w:szCs w:val="28"/>
                <w:lang w:val="en-US" w:eastAsia="zh-CN" w:bidi="ar"/>
              </w:rPr>
              <w:t xml:space="preserve">GB/T15934 </w:t>
            </w:r>
            <w:r>
              <w:rPr>
                <w:rStyle w:val="298"/>
                <w:rFonts w:ascii="宋体" w:eastAsia="宋体" w:cs="宋体"/>
                <w:sz w:val="28"/>
                <w:szCs w:val="28"/>
                <w:lang w:val="en-US" w:eastAsia="zh-CN" w:bidi="ar"/>
              </w:rPr>
              <w:t>的要求，可拆线的插头和连接器可以不做要求</w:t>
            </w:r>
          </w:p>
        </w:tc>
        <w:tc>
          <w:tcPr>
            <w:tcW w:w="721" w:type="dxa"/>
            <w:vAlign w:val="center"/>
          </w:tcPr>
          <w:p w14:paraId="4A8669D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2C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39F1B5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D62001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132</w:t>
            </w:r>
          </w:p>
        </w:tc>
        <w:tc>
          <w:tcPr>
            <w:tcW w:w="1176" w:type="dxa"/>
            <w:vAlign w:val="center"/>
          </w:tcPr>
          <w:p w14:paraId="27DF9D3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021172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12894AF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*中文信息处理要求</w:t>
            </w:r>
          </w:p>
        </w:tc>
        <w:tc>
          <w:tcPr>
            <w:tcW w:w="3998" w:type="dxa"/>
            <w:vAlign w:val="center"/>
          </w:tcPr>
          <w:p w14:paraId="7E66CD8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 18030 </w:t>
            </w:r>
            <w:r>
              <w:rPr>
                <w:rStyle w:val="298"/>
                <w:rFonts w:ascii="宋体" w:eastAsia="宋体" w:cs="宋体"/>
                <w:sz w:val="28"/>
                <w:szCs w:val="28"/>
                <w:lang w:val="en-US" w:eastAsia="zh-CN" w:bidi="ar"/>
              </w:rPr>
              <w:t>的相关规定</w:t>
            </w:r>
          </w:p>
        </w:tc>
        <w:tc>
          <w:tcPr>
            <w:tcW w:w="721" w:type="dxa"/>
            <w:vAlign w:val="center"/>
          </w:tcPr>
          <w:p w14:paraId="70896B0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53C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B1799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77B510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133</w:t>
            </w:r>
          </w:p>
        </w:tc>
        <w:tc>
          <w:tcPr>
            <w:tcW w:w="1176" w:type="dxa"/>
            <w:vAlign w:val="center"/>
          </w:tcPr>
          <w:p w14:paraId="653FA6B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75E4F6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14C64AB0">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*操作系统备份及还原功能</w:t>
            </w:r>
          </w:p>
        </w:tc>
        <w:tc>
          <w:tcPr>
            <w:tcW w:w="3998" w:type="dxa"/>
            <w:vAlign w:val="center"/>
          </w:tcPr>
          <w:p w14:paraId="2AFA014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支持操作系统备份及还原功能</w:t>
            </w:r>
          </w:p>
        </w:tc>
        <w:tc>
          <w:tcPr>
            <w:tcW w:w="721" w:type="dxa"/>
            <w:vAlign w:val="center"/>
          </w:tcPr>
          <w:p w14:paraId="2A509A4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A0D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2" w:type="dxa"/>
            <w:vAlign w:val="center"/>
          </w:tcPr>
          <w:p w14:paraId="7E9CF86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984AF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134</w:t>
            </w:r>
          </w:p>
        </w:tc>
        <w:tc>
          <w:tcPr>
            <w:tcW w:w="1176" w:type="dxa"/>
            <w:vAlign w:val="center"/>
          </w:tcPr>
          <w:p w14:paraId="7250F7C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56B4301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0DDB2E8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*固件备份还原能力</w:t>
            </w:r>
          </w:p>
        </w:tc>
        <w:tc>
          <w:tcPr>
            <w:tcW w:w="3998" w:type="dxa"/>
            <w:vAlign w:val="center"/>
          </w:tcPr>
          <w:p w14:paraId="1B4F52F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支持备份及还原固件的功能</w:t>
            </w:r>
          </w:p>
        </w:tc>
        <w:tc>
          <w:tcPr>
            <w:tcW w:w="721" w:type="dxa"/>
            <w:vAlign w:val="center"/>
          </w:tcPr>
          <w:p w14:paraId="5A32C215">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A17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FA846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410C67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135</w:t>
            </w:r>
          </w:p>
        </w:tc>
        <w:tc>
          <w:tcPr>
            <w:tcW w:w="1176" w:type="dxa"/>
            <w:vAlign w:val="center"/>
          </w:tcPr>
          <w:p w14:paraId="630A244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4F1A1F2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B946CE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*操作系统及驱动</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升级</w:t>
            </w:r>
          </w:p>
        </w:tc>
        <w:tc>
          <w:tcPr>
            <w:tcW w:w="3998" w:type="dxa"/>
            <w:vAlign w:val="center"/>
          </w:tcPr>
          <w:p w14:paraId="3080B4D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支持通过网络、闪存盘等方式对操作系统、驱动进行升级</w:t>
            </w:r>
          </w:p>
        </w:tc>
        <w:tc>
          <w:tcPr>
            <w:tcW w:w="721" w:type="dxa"/>
            <w:vAlign w:val="center"/>
          </w:tcPr>
          <w:p w14:paraId="0C52439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86C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676FEE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50F451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136</w:t>
            </w:r>
          </w:p>
        </w:tc>
        <w:tc>
          <w:tcPr>
            <w:tcW w:w="1176" w:type="dxa"/>
            <w:vAlign w:val="center"/>
          </w:tcPr>
          <w:p w14:paraId="5B261BC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5661692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9826C3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*固件升级</w:t>
            </w:r>
          </w:p>
        </w:tc>
        <w:tc>
          <w:tcPr>
            <w:tcW w:w="3998" w:type="dxa"/>
            <w:vAlign w:val="center"/>
          </w:tcPr>
          <w:p w14:paraId="3A77777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支持通过网络、闪存盘等方式对固件进行升级</w:t>
            </w:r>
          </w:p>
        </w:tc>
        <w:tc>
          <w:tcPr>
            <w:tcW w:w="721" w:type="dxa"/>
            <w:vAlign w:val="center"/>
          </w:tcPr>
          <w:p w14:paraId="45B8267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431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33A670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68ED77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137</w:t>
            </w:r>
          </w:p>
        </w:tc>
        <w:tc>
          <w:tcPr>
            <w:tcW w:w="1176" w:type="dxa"/>
            <w:vAlign w:val="center"/>
          </w:tcPr>
          <w:p w14:paraId="3303925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2185D0B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4A7EA08">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*BIOS 支持关闭通讯接口</w:t>
            </w:r>
          </w:p>
        </w:tc>
        <w:tc>
          <w:tcPr>
            <w:tcW w:w="3998" w:type="dxa"/>
            <w:vAlign w:val="center"/>
          </w:tcPr>
          <w:p w14:paraId="35877B6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BIOS </w:t>
            </w:r>
            <w:r>
              <w:rPr>
                <w:rStyle w:val="298"/>
                <w:rFonts w:ascii="宋体" w:eastAsia="宋体" w:cs="宋体"/>
                <w:sz w:val="28"/>
                <w:szCs w:val="28"/>
                <w:lang w:val="en-US" w:eastAsia="zh-CN" w:bidi="ar"/>
              </w:rPr>
              <w:t xml:space="preserve">关闭以太网及 </w:t>
            </w:r>
            <w:r>
              <w:rPr>
                <w:rStyle w:val="298"/>
                <w:rFonts w:hint="default" w:ascii="宋体" w:eastAsia="宋体" w:cs="宋体"/>
                <w:sz w:val="28"/>
                <w:szCs w:val="28"/>
                <w:lang w:val="en-US" w:eastAsia="zh-CN" w:bidi="ar"/>
              </w:rPr>
              <w:t xml:space="preserve">USB </w:t>
            </w:r>
            <w:r>
              <w:rPr>
                <w:rStyle w:val="298"/>
                <w:rFonts w:ascii="宋体" w:eastAsia="宋体" w:cs="宋体"/>
                <w:sz w:val="28"/>
                <w:szCs w:val="28"/>
                <w:lang w:val="en-US" w:eastAsia="zh-CN" w:bidi="ar"/>
              </w:rPr>
              <w:t>接口</w:t>
            </w:r>
          </w:p>
        </w:tc>
        <w:tc>
          <w:tcPr>
            <w:tcW w:w="721" w:type="dxa"/>
            <w:vAlign w:val="center"/>
          </w:tcPr>
          <w:p w14:paraId="7FA2868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735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A5FAB3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5E4DCE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138</w:t>
            </w:r>
          </w:p>
        </w:tc>
        <w:tc>
          <w:tcPr>
            <w:tcW w:w="1176" w:type="dxa"/>
            <w:vAlign w:val="center"/>
          </w:tcPr>
          <w:p w14:paraId="0470B33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993DE4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6C89A3B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*固件查看信息</w:t>
            </w:r>
          </w:p>
        </w:tc>
        <w:tc>
          <w:tcPr>
            <w:tcW w:w="3998" w:type="dxa"/>
            <w:vAlign w:val="center"/>
          </w:tcPr>
          <w:p w14:paraId="6AABA78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支持查看固件版本、内存信息、主板信息、处理器信息和系统时间信息等功能</w:t>
            </w:r>
          </w:p>
        </w:tc>
        <w:tc>
          <w:tcPr>
            <w:tcW w:w="721" w:type="dxa"/>
            <w:vAlign w:val="center"/>
          </w:tcPr>
          <w:p w14:paraId="5C76860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72A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6867BE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F51729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139</w:t>
            </w:r>
          </w:p>
        </w:tc>
        <w:tc>
          <w:tcPr>
            <w:tcW w:w="1176" w:type="dxa"/>
            <w:vAlign w:val="center"/>
          </w:tcPr>
          <w:p w14:paraId="48F0CFF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0B6877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7AAF95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*固件设置启动顺序</w:t>
            </w:r>
          </w:p>
        </w:tc>
        <w:tc>
          <w:tcPr>
            <w:tcW w:w="3998" w:type="dxa"/>
            <w:vAlign w:val="center"/>
          </w:tcPr>
          <w:p w14:paraId="2B7B6F3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支持设置启动顺序功能，并按照设置的启动顺序启动</w:t>
            </w:r>
          </w:p>
        </w:tc>
        <w:tc>
          <w:tcPr>
            <w:tcW w:w="721" w:type="dxa"/>
            <w:vAlign w:val="center"/>
          </w:tcPr>
          <w:p w14:paraId="7F6CD09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258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E9951F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BF8B2A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140</w:t>
            </w:r>
          </w:p>
        </w:tc>
        <w:tc>
          <w:tcPr>
            <w:tcW w:w="1176" w:type="dxa"/>
            <w:vAlign w:val="center"/>
          </w:tcPr>
          <w:p w14:paraId="5F2F915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B6FFC0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29FCD64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*固件设置口令</w:t>
            </w:r>
          </w:p>
        </w:tc>
        <w:tc>
          <w:tcPr>
            <w:tcW w:w="3998" w:type="dxa"/>
            <w:vAlign w:val="center"/>
          </w:tcPr>
          <w:p w14:paraId="5488E98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支持设置口令、修改口令、验证口令功能</w:t>
            </w:r>
          </w:p>
        </w:tc>
        <w:tc>
          <w:tcPr>
            <w:tcW w:w="721" w:type="dxa"/>
            <w:vAlign w:val="center"/>
          </w:tcPr>
          <w:p w14:paraId="04387F6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9C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FC6BF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E4F322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141</w:t>
            </w:r>
          </w:p>
        </w:tc>
        <w:tc>
          <w:tcPr>
            <w:tcW w:w="1176" w:type="dxa"/>
            <w:vAlign w:val="center"/>
          </w:tcPr>
          <w:p w14:paraId="25B6876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108B60E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263461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*固件设置网络引导</w:t>
            </w:r>
          </w:p>
        </w:tc>
        <w:tc>
          <w:tcPr>
            <w:tcW w:w="3998" w:type="dxa"/>
            <w:vAlign w:val="center"/>
          </w:tcPr>
          <w:p w14:paraId="15B4468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支持网络引导启动和关闭功能</w:t>
            </w:r>
          </w:p>
        </w:tc>
        <w:tc>
          <w:tcPr>
            <w:tcW w:w="721" w:type="dxa"/>
            <w:vAlign w:val="center"/>
          </w:tcPr>
          <w:p w14:paraId="49D1D39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7FE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B6436E3">
            <w:pPr>
              <w:adjustRightInd w:val="0"/>
              <w:snapToGrid w:val="0"/>
              <w:spacing w:after="0" w:line="240" w:lineRule="auto"/>
              <w:jc w:val="center"/>
              <w:rPr>
                <w:rFonts w:ascii="宋体" w:hAnsi="宋体" w:eastAsia="宋体" w:cs="宋体"/>
                <w:sz w:val="28"/>
                <w:szCs w:val="28"/>
              </w:rPr>
            </w:pPr>
          </w:p>
        </w:tc>
        <w:tc>
          <w:tcPr>
            <w:tcW w:w="688" w:type="dxa"/>
            <w:vAlign w:val="center"/>
          </w:tcPr>
          <w:p w14:paraId="65D3F72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142</w:t>
            </w:r>
          </w:p>
        </w:tc>
        <w:tc>
          <w:tcPr>
            <w:tcW w:w="1176" w:type="dxa"/>
            <w:vAlign w:val="center"/>
          </w:tcPr>
          <w:p w14:paraId="2C119A2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03FAF7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611BF94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指纹识别</w:t>
            </w:r>
          </w:p>
        </w:tc>
        <w:tc>
          <w:tcPr>
            <w:tcW w:w="3998" w:type="dxa"/>
            <w:vAlign w:val="center"/>
          </w:tcPr>
          <w:p w14:paraId="12E3F51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0448D87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7C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81EBAC4">
            <w:pPr>
              <w:adjustRightInd w:val="0"/>
              <w:snapToGrid w:val="0"/>
              <w:spacing w:after="0" w:line="240" w:lineRule="auto"/>
              <w:jc w:val="center"/>
              <w:rPr>
                <w:rFonts w:ascii="宋体" w:hAnsi="宋体" w:eastAsia="宋体" w:cs="宋体"/>
                <w:sz w:val="28"/>
                <w:szCs w:val="28"/>
              </w:rPr>
            </w:pPr>
          </w:p>
        </w:tc>
        <w:tc>
          <w:tcPr>
            <w:tcW w:w="688" w:type="dxa"/>
            <w:vAlign w:val="center"/>
          </w:tcPr>
          <w:p w14:paraId="3325D7C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143</w:t>
            </w:r>
          </w:p>
        </w:tc>
        <w:tc>
          <w:tcPr>
            <w:tcW w:w="1176" w:type="dxa"/>
            <w:vAlign w:val="center"/>
          </w:tcPr>
          <w:p w14:paraId="5A52B1B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3BC2DA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692157F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人脸识别</w:t>
            </w:r>
          </w:p>
        </w:tc>
        <w:tc>
          <w:tcPr>
            <w:tcW w:w="3998" w:type="dxa"/>
            <w:vAlign w:val="center"/>
          </w:tcPr>
          <w:p w14:paraId="4166676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2DE5578">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1CB7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3E01698">
            <w:pPr>
              <w:adjustRightInd w:val="0"/>
              <w:snapToGrid w:val="0"/>
              <w:spacing w:after="0" w:line="240" w:lineRule="auto"/>
              <w:jc w:val="center"/>
              <w:rPr>
                <w:rFonts w:ascii="宋体" w:hAnsi="宋体" w:eastAsia="宋体" w:cs="宋体"/>
                <w:sz w:val="28"/>
                <w:szCs w:val="28"/>
              </w:rPr>
            </w:pPr>
          </w:p>
        </w:tc>
        <w:tc>
          <w:tcPr>
            <w:tcW w:w="688" w:type="dxa"/>
            <w:vAlign w:val="center"/>
          </w:tcPr>
          <w:p w14:paraId="5944FF9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144</w:t>
            </w:r>
          </w:p>
        </w:tc>
        <w:tc>
          <w:tcPr>
            <w:tcW w:w="1176" w:type="dxa"/>
            <w:vAlign w:val="center"/>
          </w:tcPr>
          <w:p w14:paraId="3932904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685428C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7CE0D74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静脉识别</w:t>
            </w:r>
          </w:p>
        </w:tc>
        <w:tc>
          <w:tcPr>
            <w:tcW w:w="3998" w:type="dxa"/>
            <w:vAlign w:val="center"/>
          </w:tcPr>
          <w:p w14:paraId="1E66433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42B7A44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22AB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10868E4">
            <w:pPr>
              <w:adjustRightInd w:val="0"/>
              <w:snapToGrid w:val="0"/>
              <w:spacing w:after="0" w:line="240" w:lineRule="auto"/>
              <w:jc w:val="center"/>
              <w:rPr>
                <w:rFonts w:ascii="宋体" w:hAnsi="宋体" w:eastAsia="宋体" w:cs="宋体"/>
                <w:sz w:val="28"/>
                <w:szCs w:val="28"/>
              </w:rPr>
            </w:pPr>
          </w:p>
        </w:tc>
        <w:tc>
          <w:tcPr>
            <w:tcW w:w="688" w:type="dxa"/>
            <w:vAlign w:val="center"/>
          </w:tcPr>
          <w:p w14:paraId="39AB08A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145</w:t>
            </w:r>
          </w:p>
        </w:tc>
        <w:tc>
          <w:tcPr>
            <w:tcW w:w="1176" w:type="dxa"/>
            <w:vAlign w:val="center"/>
          </w:tcPr>
          <w:p w14:paraId="38E7F8D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3A9D7FD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硬件加速功能</w:t>
            </w:r>
          </w:p>
        </w:tc>
        <w:tc>
          <w:tcPr>
            <w:tcW w:w="1541" w:type="dxa"/>
            <w:vAlign w:val="center"/>
          </w:tcPr>
          <w:p w14:paraId="4789F09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NPU/GPU等A I加速模块</w:t>
            </w:r>
          </w:p>
        </w:tc>
        <w:tc>
          <w:tcPr>
            <w:tcW w:w="3998" w:type="dxa"/>
            <w:vAlign w:val="center"/>
          </w:tcPr>
          <w:p w14:paraId="7C158E3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3960F91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BF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AE69371">
            <w:pPr>
              <w:adjustRightInd w:val="0"/>
              <w:snapToGrid w:val="0"/>
              <w:spacing w:after="0" w:line="240" w:lineRule="auto"/>
              <w:jc w:val="center"/>
              <w:rPr>
                <w:rFonts w:ascii="宋体" w:hAnsi="宋体" w:eastAsia="宋体" w:cs="宋体"/>
                <w:sz w:val="28"/>
                <w:szCs w:val="28"/>
              </w:rPr>
            </w:pPr>
          </w:p>
        </w:tc>
        <w:tc>
          <w:tcPr>
            <w:tcW w:w="688" w:type="dxa"/>
            <w:vAlign w:val="center"/>
          </w:tcPr>
          <w:p w14:paraId="79FEAA2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146</w:t>
            </w:r>
          </w:p>
        </w:tc>
        <w:tc>
          <w:tcPr>
            <w:tcW w:w="1176" w:type="dxa"/>
            <w:vAlign w:val="center"/>
          </w:tcPr>
          <w:p w14:paraId="10360AF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7571BE7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6CB431E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视频编解码加速模块</w:t>
            </w:r>
          </w:p>
        </w:tc>
        <w:tc>
          <w:tcPr>
            <w:tcW w:w="3998" w:type="dxa"/>
            <w:vAlign w:val="center"/>
          </w:tcPr>
          <w:p w14:paraId="751AF7B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043B9EB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7ED5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9E30066">
            <w:pPr>
              <w:adjustRightInd w:val="0"/>
              <w:snapToGrid w:val="0"/>
              <w:spacing w:after="0" w:line="240" w:lineRule="auto"/>
              <w:jc w:val="center"/>
              <w:rPr>
                <w:rFonts w:ascii="宋体" w:hAnsi="宋体" w:eastAsia="宋体" w:cs="宋体"/>
                <w:sz w:val="28"/>
                <w:szCs w:val="28"/>
              </w:rPr>
            </w:pPr>
          </w:p>
        </w:tc>
        <w:tc>
          <w:tcPr>
            <w:tcW w:w="688" w:type="dxa"/>
            <w:vAlign w:val="center"/>
          </w:tcPr>
          <w:p w14:paraId="6C53362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147</w:t>
            </w:r>
          </w:p>
        </w:tc>
        <w:tc>
          <w:tcPr>
            <w:tcW w:w="1176" w:type="dxa"/>
            <w:vAlign w:val="center"/>
          </w:tcPr>
          <w:p w14:paraId="7795FE1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功能要求</w:t>
            </w:r>
          </w:p>
        </w:tc>
        <w:tc>
          <w:tcPr>
            <w:tcW w:w="1508" w:type="dxa"/>
            <w:vAlign w:val="center"/>
          </w:tcPr>
          <w:p w14:paraId="0F4DD90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7721B53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影像处理加速模块</w:t>
            </w:r>
          </w:p>
        </w:tc>
        <w:tc>
          <w:tcPr>
            <w:tcW w:w="3998" w:type="dxa"/>
            <w:vAlign w:val="center"/>
          </w:tcPr>
          <w:p w14:paraId="59C46D1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ACEF1D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3FB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B5378A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EFE628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148</w:t>
            </w:r>
          </w:p>
        </w:tc>
        <w:tc>
          <w:tcPr>
            <w:tcW w:w="1176" w:type="dxa"/>
            <w:vAlign w:val="center"/>
          </w:tcPr>
          <w:p w14:paraId="2F77A14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可靠性要求</w:t>
            </w:r>
          </w:p>
        </w:tc>
        <w:tc>
          <w:tcPr>
            <w:tcW w:w="1508" w:type="dxa"/>
            <w:vAlign w:val="center"/>
          </w:tcPr>
          <w:p w14:paraId="276AE0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7826055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*固态存储寿命</w:t>
            </w:r>
          </w:p>
        </w:tc>
        <w:tc>
          <w:tcPr>
            <w:tcW w:w="3998" w:type="dxa"/>
            <w:vAlign w:val="center"/>
          </w:tcPr>
          <w:p w14:paraId="0AEC8FC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TBW ≥ 80TB</w:t>
            </w:r>
            <w:r>
              <w:rPr>
                <w:rStyle w:val="298"/>
                <w:rFonts w:ascii="宋体" w:eastAsia="宋体" w:cs="宋体"/>
                <w:sz w:val="28"/>
                <w:szCs w:val="28"/>
                <w:lang w:val="en-US" w:eastAsia="zh-CN" w:bidi="ar"/>
              </w:rPr>
              <w:t>（条件：1024</w:t>
            </w:r>
            <w:r>
              <w:rPr>
                <w:rStyle w:val="298"/>
                <w:rFonts w:hint="default" w:ascii="宋体" w:eastAsia="宋体" w:cs="宋体"/>
                <w:sz w:val="28"/>
                <w:szCs w:val="28"/>
                <w:lang w:val="en-US" w:eastAsia="zh-CN" w:bidi="ar"/>
              </w:rPr>
              <w:t xml:space="preserve">GB </w:t>
            </w:r>
            <w:r>
              <w:rPr>
                <w:rStyle w:val="298"/>
                <w:rFonts w:ascii="宋体" w:eastAsia="宋体" w:cs="宋体"/>
                <w:sz w:val="28"/>
                <w:szCs w:val="28"/>
                <w:lang w:val="en-US" w:eastAsia="zh-CN" w:bidi="ar"/>
              </w:rPr>
              <w:t>硬盘容量）</w:t>
            </w:r>
          </w:p>
        </w:tc>
        <w:tc>
          <w:tcPr>
            <w:tcW w:w="721" w:type="dxa"/>
            <w:vAlign w:val="center"/>
          </w:tcPr>
          <w:p w14:paraId="576BE0E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B48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D8B0D0C">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4A7FB5A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149</w:t>
            </w:r>
          </w:p>
        </w:tc>
        <w:tc>
          <w:tcPr>
            <w:tcW w:w="1176" w:type="dxa"/>
            <w:vAlign w:val="center"/>
          </w:tcPr>
          <w:p w14:paraId="7809628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可靠性要求</w:t>
            </w:r>
          </w:p>
        </w:tc>
        <w:tc>
          <w:tcPr>
            <w:tcW w:w="1508" w:type="dxa"/>
            <w:vAlign w:val="center"/>
          </w:tcPr>
          <w:p w14:paraId="2B5CCB1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1FE5BE5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*机械硬盘寿命</w:t>
            </w:r>
          </w:p>
        </w:tc>
        <w:tc>
          <w:tcPr>
            <w:tcW w:w="3998" w:type="dxa"/>
            <w:vAlign w:val="center"/>
          </w:tcPr>
          <w:p w14:paraId="6AA95A7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516B7F6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C65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94A896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F3984E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150</w:t>
            </w:r>
          </w:p>
        </w:tc>
        <w:tc>
          <w:tcPr>
            <w:tcW w:w="1176" w:type="dxa"/>
            <w:vAlign w:val="center"/>
          </w:tcPr>
          <w:p w14:paraId="739F941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7DBB33D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*显示设备可靠性</w:t>
            </w:r>
          </w:p>
        </w:tc>
        <w:tc>
          <w:tcPr>
            <w:tcW w:w="1541" w:type="dxa"/>
            <w:vAlign w:val="center"/>
          </w:tcPr>
          <w:p w14:paraId="0F97806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*显示屏屏幕失效点</w:t>
            </w:r>
          </w:p>
        </w:tc>
        <w:tc>
          <w:tcPr>
            <w:tcW w:w="3998" w:type="dxa"/>
            <w:vAlign w:val="center"/>
          </w:tcPr>
          <w:p w14:paraId="1900A1A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9813.2 </w:t>
            </w:r>
            <w:r>
              <w:rPr>
                <w:rStyle w:val="298"/>
                <w:rFonts w:ascii="宋体" w:eastAsia="宋体" w:cs="宋体"/>
                <w:sz w:val="28"/>
                <w:szCs w:val="28"/>
                <w:lang w:val="en-US" w:eastAsia="zh-CN" w:bidi="ar"/>
              </w:rPr>
              <w:t>的要求</w:t>
            </w:r>
          </w:p>
        </w:tc>
        <w:tc>
          <w:tcPr>
            <w:tcW w:w="721" w:type="dxa"/>
            <w:vAlign w:val="center"/>
          </w:tcPr>
          <w:p w14:paraId="21DECBD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DA0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2A48B2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C86EFD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151</w:t>
            </w:r>
          </w:p>
        </w:tc>
        <w:tc>
          <w:tcPr>
            <w:tcW w:w="1176" w:type="dxa"/>
            <w:vAlign w:val="center"/>
          </w:tcPr>
          <w:p w14:paraId="07D4C17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0193A01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3871DC5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*键盘按键寿命</w:t>
            </w:r>
          </w:p>
        </w:tc>
        <w:tc>
          <w:tcPr>
            <w:tcW w:w="3998" w:type="dxa"/>
            <w:vAlign w:val="center"/>
          </w:tcPr>
          <w:p w14:paraId="1234902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≥1000 </w:t>
            </w:r>
            <w:r>
              <w:rPr>
                <w:rStyle w:val="298"/>
                <w:rFonts w:ascii="宋体" w:eastAsia="宋体" w:cs="宋体"/>
                <w:sz w:val="28"/>
                <w:szCs w:val="28"/>
                <w:lang w:val="en-US" w:eastAsia="zh-CN" w:bidi="ar"/>
              </w:rPr>
              <w:t>万次</w:t>
            </w:r>
          </w:p>
        </w:tc>
        <w:tc>
          <w:tcPr>
            <w:tcW w:w="721" w:type="dxa"/>
            <w:vAlign w:val="center"/>
          </w:tcPr>
          <w:p w14:paraId="7D88F1A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2B5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5E6A41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C7AF69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152</w:t>
            </w:r>
          </w:p>
        </w:tc>
        <w:tc>
          <w:tcPr>
            <w:tcW w:w="1176" w:type="dxa"/>
            <w:vAlign w:val="center"/>
          </w:tcPr>
          <w:p w14:paraId="53AC962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0A343EC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701AA29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*鼠标按键寿命</w:t>
            </w:r>
          </w:p>
        </w:tc>
        <w:tc>
          <w:tcPr>
            <w:tcW w:w="3998" w:type="dxa"/>
            <w:vAlign w:val="center"/>
          </w:tcPr>
          <w:p w14:paraId="578B603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≥500 </w:t>
            </w:r>
            <w:r>
              <w:rPr>
                <w:rStyle w:val="298"/>
                <w:rFonts w:ascii="宋体" w:eastAsia="宋体" w:cs="宋体"/>
                <w:sz w:val="28"/>
                <w:szCs w:val="28"/>
                <w:lang w:val="en-US" w:eastAsia="zh-CN" w:bidi="ar"/>
              </w:rPr>
              <w:t>万次</w:t>
            </w:r>
          </w:p>
        </w:tc>
        <w:tc>
          <w:tcPr>
            <w:tcW w:w="721" w:type="dxa"/>
            <w:vAlign w:val="center"/>
          </w:tcPr>
          <w:p w14:paraId="60E6FD6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A21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D99250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9B93A5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153</w:t>
            </w:r>
          </w:p>
        </w:tc>
        <w:tc>
          <w:tcPr>
            <w:tcW w:w="1176" w:type="dxa"/>
            <w:vAlign w:val="center"/>
          </w:tcPr>
          <w:p w14:paraId="1E53DB7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7284B51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7700823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*键盘鼠</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标线材寿命</w:t>
            </w:r>
          </w:p>
        </w:tc>
        <w:tc>
          <w:tcPr>
            <w:tcW w:w="3998" w:type="dxa"/>
            <w:vAlign w:val="center"/>
          </w:tcPr>
          <w:p w14:paraId="1BC1CF45">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键盘鼠标所用线材经</w:t>
            </w:r>
            <w:r>
              <w:rPr>
                <w:rStyle w:val="298"/>
                <w:rFonts w:hint="default" w:ascii="宋体" w:eastAsia="宋体" w:cs="宋体"/>
                <w:sz w:val="28"/>
                <w:szCs w:val="28"/>
                <w:lang w:val="en-US" w:eastAsia="zh-CN" w:bidi="ar"/>
              </w:rPr>
              <w:t>±60 °</w:t>
            </w:r>
            <w:r>
              <w:rPr>
                <w:rStyle w:val="298"/>
                <w:rFonts w:ascii="宋体" w:eastAsia="宋体" w:cs="宋体"/>
                <w:sz w:val="28"/>
                <w:szCs w:val="28"/>
                <w:lang w:val="en-US" w:eastAsia="zh-CN" w:bidi="ar"/>
              </w:rPr>
              <w:t xml:space="preserve">弯折不低于 </w:t>
            </w:r>
            <w:r>
              <w:rPr>
                <w:rStyle w:val="298"/>
                <w:rFonts w:hint="default" w:ascii="宋体" w:eastAsia="宋体" w:cs="宋体"/>
                <w:sz w:val="28"/>
                <w:szCs w:val="28"/>
                <w:lang w:val="en-US" w:eastAsia="zh-CN" w:bidi="ar"/>
              </w:rPr>
              <w:t xml:space="preserve">3000 </w:t>
            </w:r>
            <w:r>
              <w:rPr>
                <w:rStyle w:val="298"/>
                <w:rFonts w:ascii="宋体" w:eastAsia="宋体" w:cs="宋体"/>
                <w:sz w:val="28"/>
                <w:szCs w:val="28"/>
                <w:lang w:val="en-US" w:eastAsia="zh-CN" w:bidi="ar"/>
              </w:rPr>
              <w:t>次，功能、外观完好</w:t>
            </w:r>
          </w:p>
        </w:tc>
        <w:tc>
          <w:tcPr>
            <w:tcW w:w="721" w:type="dxa"/>
            <w:vAlign w:val="center"/>
          </w:tcPr>
          <w:p w14:paraId="4CD613DA">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46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C81831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E470F4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154</w:t>
            </w:r>
          </w:p>
        </w:tc>
        <w:tc>
          <w:tcPr>
            <w:tcW w:w="1176" w:type="dxa"/>
            <w:vAlign w:val="center"/>
          </w:tcPr>
          <w:p w14:paraId="51366A2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1D33D15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6F6153D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*风扇寿命</w:t>
            </w:r>
          </w:p>
        </w:tc>
        <w:tc>
          <w:tcPr>
            <w:tcW w:w="3998" w:type="dxa"/>
            <w:vAlign w:val="center"/>
          </w:tcPr>
          <w:p w14:paraId="66DE48E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≥4 </w:t>
            </w:r>
            <w:r>
              <w:rPr>
                <w:rStyle w:val="298"/>
                <w:rFonts w:ascii="宋体" w:eastAsia="宋体" w:cs="宋体"/>
                <w:sz w:val="28"/>
                <w:szCs w:val="28"/>
                <w:lang w:val="en-US" w:eastAsia="zh-CN" w:bidi="ar"/>
              </w:rPr>
              <w:t>万小时</w:t>
            </w:r>
          </w:p>
        </w:tc>
        <w:tc>
          <w:tcPr>
            <w:tcW w:w="721" w:type="dxa"/>
            <w:vAlign w:val="center"/>
          </w:tcPr>
          <w:p w14:paraId="6B41433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F2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5E9738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9351B1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155</w:t>
            </w:r>
          </w:p>
        </w:tc>
        <w:tc>
          <w:tcPr>
            <w:tcW w:w="1176" w:type="dxa"/>
            <w:vAlign w:val="center"/>
          </w:tcPr>
          <w:p w14:paraId="0E361AB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672AED5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031391FB">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*电磁兼容性要求的抗扰度</w:t>
            </w:r>
          </w:p>
        </w:tc>
        <w:tc>
          <w:tcPr>
            <w:tcW w:w="3998" w:type="dxa"/>
            <w:vAlign w:val="center"/>
          </w:tcPr>
          <w:p w14:paraId="19A5D40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9254.2 </w:t>
            </w:r>
            <w:r>
              <w:rPr>
                <w:rStyle w:val="298"/>
                <w:rFonts w:ascii="宋体" w:eastAsia="宋体" w:cs="宋体"/>
                <w:sz w:val="28"/>
                <w:szCs w:val="28"/>
                <w:lang w:val="en-US" w:eastAsia="zh-CN" w:bidi="ar"/>
              </w:rPr>
              <w:t>的规定</w:t>
            </w:r>
          </w:p>
        </w:tc>
        <w:tc>
          <w:tcPr>
            <w:tcW w:w="721" w:type="dxa"/>
            <w:vAlign w:val="center"/>
          </w:tcPr>
          <w:p w14:paraId="0826F06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7E3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034146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70B44C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156</w:t>
            </w:r>
          </w:p>
        </w:tc>
        <w:tc>
          <w:tcPr>
            <w:tcW w:w="1176" w:type="dxa"/>
            <w:vAlign w:val="center"/>
          </w:tcPr>
          <w:p w14:paraId="54CC513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7AC28D0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0B03188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*环境条件要求的气候环境适应性</w:t>
            </w:r>
          </w:p>
        </w:tc>
        <w:tc>
          <w:tcPr>
            <w:tcW w:w="3998" w:type="dxa"/>
            <w:vAlign w:val="center"/>
          </w:tcPr>
          <w:p w14:paraId="5820E00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中规定</w:t>
            </w:r>
          </w:p>
        </w:tc>
        <w:tc>
          <w:tcPr>
            <w:tcW w:w="721" w:type="dxa"/>
            <w:vAlign w:val="center"/>
          </w:tcPr>
          <w:p w14:paraId="7551873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0BE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3DE2BFC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3813C3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157</w:t>
            </w:r>
          </w:p>
        </w:tc>
        <w:tc>
          <w:tcPr>
            <w:tcW w:w="1176" w:type="dxa"/>
            <w:vAlign w:val="center"/>
          </w:tcPr>
          <w:p w14:paraId="26F2A9F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5834C90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4F50210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*环境条件要求的振动适应性</w:t>
            </w:r>
          </w:p>
        </w:tc>
        <w:tc>
          <w:tcPr>
            <w:tcW w:w="3998" w:type="dxa"/>
            <w:vAlign w:val="center"/>
          </w:tcPr>
          <w:p w14:paraId="21A81D7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中规定</w:t>
            </w:r>
          </w:p>
        </w:tc>
        <w:tc>
          <w:tcPr>
            <w:tcW w:w="721" w:type="dxa"/>
            <w:vAlign w:val="center"/>
          </w:tcPr>
          <w:p w14:paraId="2053E64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0B1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41723F2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05244B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158</w:t>
            </w:r>
          </w:p>
        </w:tc>
        <w:tc>
          <w:tcPr>
            <w:tcW w:w="1176" w:type="dxa"/>
            <w:vAlign w:val="center"/>
          </w:tcPr>
          <w:p w14:paraId="5B73C2C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6E5E9D0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D6D3F1E">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*环境条件要求的</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冲击适应性</w:t>
            </w:r>
          </w:p>
        </w:tc>
        <w:tc>
          <w:tcPr>
            <w:tcW w:w="3998" w:type="dxa"/>
            <w:vAlign w:val="center"/>
          </w:tcPr>
          <w:p w14:paraId="68E61AB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中规定</w:t>
            </w:r>
          </w:p>
        </w:tc>
        <w:tc>
          <w:tcPr>
            <w:tcW w:w="721" w:type="dxa"/>
            <w:vAlign w:val="center"/>
          </w:tcPr>
          <w:p w14:paraId="1358552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974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4638915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83EE28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159</w:t>
            </w:r>
          </w:p>
        </w:tc>
        <w:tc>
          <w:tcPr>
            <w:tcW w:w="1176" w:type="dxa"/>
            <w:vAlign w:val="center"/>
          </w:tcPr>
          <w:p w14:paraId="1C49C2A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673B12C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49BAA5F6">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*环境条件要求的</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碰撞适应性</w:t>
            </w:r>
          </w:p>
        </w:tc>
        <w:tc>
          <w:tcPr>
            <w:tcW w:w="3998" w:type="dxa"/>
            <w:vAlign w:val="center"/>
          </w:tcPr>
          <w:p w14:paraId="22128FC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中规定</w:t>
            </w:r>
          </w:p>
        </w:tc>
        <w:tc>
          <w:tcPr>
            <w:tcW w:w="721" w:type="dxa"/>
            <w:vAlign w:val="center"/>
          </w:tcPr>
          <w:p w14:paraId="0AB2B6D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373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77762E7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FC5835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160</w:t>
            </w:r>
          </w:p>
        </w:tc>
        <w:tc>
          <w:tcPr>
            <w:tcW w:w="1176" w:type="dxa"/>
            <w:vAlign w:val="center"/>
          </w:tcPr>
          <w:p w14:paraId="39D2F2B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3AB99E1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638BC8E7">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*环境条件要求的</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运输包装件跌落适应性</w:t>
            </w:r>
          </w:p>
        </w:tc>
        <w:tc>
          <w:tcPr>
            <w:tcW w:w="3998" w:type="dxa"/>
            <w:vAlign w:val="center"/>
          </w:tcPr>
          <w:p w14:paraId="7B5D20C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中规定</w:t>
            </w:r>
          </w:p>
        </w:tc>
        <w:tc>
          <w:tcPr>
            <w:tcW w:w="721" w:type="dxa"/>
            <w:vAlign w:val="center"/>
          </w:tcPr>
          <w:p w14:paraId="3697B3B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E9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B73D24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95DCBB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161</w:t>
            </w:r>
          </w:p>
        </w:tc>
        <w:tc>
          <w:tcPr>
            <w:tcW w:w="1176" w:type="dxa"/>
            <w:vAlign w:val="center"/>
          </w:tcPr>
          <w:p w14:paraId="220526E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可靠性要</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求</w:t>
            </w:r>
          </w:p>
        </w:tc>
        <w:tc>
          <w:tcPr>
            <w:tcW w:w="1508" w:type="dxa"/>
            <w:vAlign w:val="center"/>
          </w:tcPr>
          <w:p w14:paraId="7450969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3A20739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*MTBF 测试</w:t>
            </w:r>
          </w:p>
        </w:tc>
        <w:tc>
          <w:tcPr>
            <w:tcW w:w="3998" w:type="dxa"/>
            <w:vAlign w:val="center"/>
          </w:tcPr>
          <w:p w14:paraId="69862BF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MTBF(m1)≥</w:t>
            </w:r>
            <w:r>
              <w:rPr>
                <w:rStyle w:val="298"/>
                <w:rFonts w:ascii="宋体" w:eastAsia="宋体" w:cs="宋体"/>
                <w:sz w:val="28"/>
                <w:szCs w:val="28"/>
                <w:lang w:val="en-US" w:eastAsia="zh-CN" w:bidi="ar"/>
              </w:rPr>
              <w:t>107万小时</w:t>
            </w:r>
          </w:p>
        </w:tc>
        <w:tc>
          <w:tcPr>
            <w:tcW w:w="721" w:type="dxa"/>
            <w:vAlign w:val="center"/>
          </w:tcPr>
          <w:p w14:paraId="1DDCAEFC">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24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BDCFF4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B8781D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162</w:t>
            </w:r>
          </w:p>
        </w:tc>
        <w:tc>
          <w:tcPr>
            <w:tcW w:w="1176" w:type="dxa"/>
            <w:vAlign w:val="center"/>
          </w:tcPr>
          <w:p w14:paraId="2365FCC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08" w:type="dxa"/>
            <w:vAlign w:val="center"/>
          </w:tcPr>
          <w:p w14:paraId="299591E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要求</w:t>
            </w:r>
          </w:p>
        </w:tc>
        <w:tc>
          <w:tcPr>
            <w:tcW w:w="1541" w:type="dxa"/>
            <w:vAlign w:val="center"/>
          </w:tcPr>
          <w:p w14:paraId="1F3CCD3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*常用软件兼容</w:t>
            </w:r>
          </w:p>
        </w:tc>
        <w:tc>
          <w:tcPr>
            <w:tcW w:w="3998" w:type="dxa"/>
            <w:vAlign w:val="center"/>
          </w:tcPr>
          <w:p w14:paraId="7135D72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支持流式软件、版式软件、浏览器、邮件采购人端、解压软件、多媒体、图形图像处理等常用软件</w:t>
            </w:r>
          </w:p>
        </w:tc>
        <w:tc>
          <w:tcPr>
            <w:tcW w:w="721" w:type="dxa"/>
            <w:vAlign w:val="center"/>
          </w:tcPr>
          <w:p w14:paraId="1E8129C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F04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91F03B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02D0B1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163</w:t>
            </w:r>
          </w:p>
        </w:tc>
        <w:tc>
          <w:tcPr>
            <w:tcW w:w="1176" w:type="dxa"/>
            <w:vAlign w:val="center"/>
          </w:tcPr>
          <w:p w14:paraId="0EF9E50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08" w:type="dxa"/>
            <w:vAlign w:val="center"/>
          </w:tcPr>
          <w:p w14:paraId="490E314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41" w:type="dxa"/>
            <w:vAlign w:val="center"/>
          </w:tcPr>
          <w:p w14:paraId="7DC79FF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*数据库兼容</w:t>
            </w:r>
          </w:p>
        </w:tc>
        <w:tc>
          <w:tcPr>
            <w:tcW w:w="3998" w:type="dxa"/>
            <w:vAlign w:val="center"/>
          </w:tcPr>
          <w:p w14:paraId="23CB035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兼容</w:t>
            </w:r>
            <w:r>
              <w:rPr>
                <w:rStyle w:val="298"/>
                <w:rFonts w:hint="default" w:ascii="宋体" w:eastAsia="宋体" w:cs="宋体"/>
                <w:sz w:val="28"/>
                <w:szCs w:val="28"/>
                <w:lang w:val="en-US" w:eastAsia="zh-CN" w:bidi="ar"/>
              </w:rPr>
              <w:t xml:space="preserve"> 3 </w:t>
            </w:r>
            <w:r>
              <w:rPr>
                <w:rStyle w:val="298"/>
                <w:rFonts w:ascii="宋体" w:eastAsia="宋体" w:cs="宋体"/>
                <w:sz w:val="28"/>
                <w:szCs w:val="28"/>
                <w:lang w:val="en-US" w:eastAsia="zh-CN" w:bidi="ar"/>
              </w:rPr>
              <w:t>个及以上厂商的数据库产品</w:t>
            </w:r>
          </w:p>
        </w:tc>
        <w:tc>
          <w:tcPr>
            <w:tcW w:w="721" w:type="dxa"/>
            <w:vAlign w:val="center"/>
          </w:tcPr>
          <w:p w14:paraId="26D03F1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842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37CD73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7DDB2F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164</w:t>
            </w:r>
          </w:p>
        </w:tc>
        <w:tc>
          <w:tcPr>
            <w:tcW w:w="1176" w:type="dxa"/>
            <w:vAlign w:val="center"/>
          </w:tcPr>
          <w:p w14:paraId="3402107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08" w:type="dxa"/>
            <w:vAlign w:val="center"/>
          </w:tcPr>
          <w:p w14:paraId="3667C56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41" w:type="dxa"/>
            <w:vAlign w:val="center"/>
          </w:tcPr>
          <w:p w14:paraId="424A62B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*中间件兼容</w:t>
            </w:r>
          </w:p>
        </w:tc>
        <w:tc>
          <w:tcPr>
            <w:tcW w:w="3998" w:type="dxa"/>
            <w:vAlign w:val="center"/>
          </w:tcPr>
          <w:p w14:paraId="6A3C39F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兼容</w:t>
            </w:r>
            <w:r>
              <w:rPr>
                <w:rStyle w:val="298"/>
                <w:rFonts w:hint="default" w:ascii="宋体" w:eastAsia="宋体" w:cs="宋体"/>
                <w:sz w:val="28"/>
                <w:szCs w:val="28"/>
                <w:lang w:val="en-US" w:eastAsia="zh-CN" w:bidi="ar"/>
              </w:rPr>
              <w:t xml:space="preserve"> 3 </w:t>
            </w:r>
            <w:r>
              <w:rPr>
                <w:rStyle w:val="298"/>
                <w:rFonts w:ascii="宋体" w:eastAsia="宋体" w:cs="宋体"/>
                <w:sz w:val="28"/>
                <w:szCs w:val="28"/>
                <w:lang w:val="en-US" w:eastAsia="zh-CN" w:bidi="ar"/>
              </w:rPr>
              <w:t>个及以上厂商中间件产品</w:t>
            </w:r>
          </w:p>
        </w:tc>
        <w:tc>
          <w:tcPr>
            <w:tcW w:w="721" w:type="dxa"/>
            <w:vAlign w:val="center"/>
          </w:tcPr>
          <w:p w14:paraId="15B87F1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CEB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B3A0EF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FA55FC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165</w:t>
            </w:r>
          </w:p>
        </w:tc>
        <w:tc>
          <w:tcPr>
            <w:tcW w:w="1176" w:type="dxa"/>
            <w:vAlign w:val="center"/>
          </w:tcPr>
          <w:p w14:paraId="6E33A66E">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08" w:type="dxa"/>
            <w:vAlign w:val="center"/>
          </w:tcPr>
          <w:p w14:paraId="6A86837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*兼容要求</w:t>
            </w:r>
          </w:p>
        </w:tc>
        <w:tc>
          <w:tcPr>
            <w:tcW w:w="1541" w:type="dxa"/>
            <w:vAlign w:val="center"/>
          </w:tcPr>
          <w:p w14:paraId="28E9213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*平台软件兼容</w:t>
            </w:r>
          </w:p>
        </w:tc>
        <w:tc>
          <w:tcPr>
            <w:tcW w:w="3998" w:type="dxa"/>
            <w:vAlign w:val="center"/>
          </w:tcPr>
          <w:p w14:paraId="55F75ED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兼容</w:t>
            </w:r>
            <w:r>
              <w:rPr>
                <w:rStyle w:val="298"/>
                <w:rFonts w:hint="default" w:ascii="宋体" w:eastAsia="宋体" w:cs="宋体"/>
                <w:sz w:val="28"/>
                <w:szCs w:val="28"/>
                <w:lang w:val="en-US" w:eastAsia="zh-CN" w:bidi="ar"/>
              </w:rPr>
              <w:t xml:space="preserve"> 3 </w:t>
            </w:r>
            <w:r>
              <w:rPr>
                <w:rStyle w:val="298"/>
                <w:rFonts w:ascii="宋体" w:eastAsia="宋体" w:cs="宋体"/>
                <w:sz w:val="28"/>
                <w:szCs w:val="28"/>
                <w:lang w:val="en-US" w:eastAsia="zh-CN" w:bidi="ar"/>
              </w:rPr>
              <w:t>个及以上厂商云计算及大数据平台</w:t>
            </w:r>
          </w:p>
        </w:tc>
        <w:tc>
          <w:tcPr>
            <w:tcW w:w="721" w:type="dxa"/>
            <w:vAlign w:val="center"/>
          </w:tcPr>
          <w:p w14:paraId="3B42EF6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0D0B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4C5D22C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593B6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166</w:t>
            </w:r>
          </w:p>
        </w:tc>
        <w:tc>
          <w:tcPr>
            <w:tcW w:w="1176" w:type="dxa"/>
            <w:vAlign w:val="center"/>
          </w:tcPr>
          <w:p w14:paraId="05A6071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包装及运输要求</w:t>
            </w:r>
          </w:p>
        </w:tc>
        <w:tc>
          <w:tcPr>
            <w:tcW w:w="1508" w:type="dxa"/>
            <w:vAlign w:val="center"/>
          </w:tcPr>
          <w:p w14:paraId="0933433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*包装及运输要求</w:t>
            </w:r>
          </w:p>
        </w:tc>
        <w:tc>
          <w:tcPr>
            <w:tcW w:w="1541" w:type="dxa"/>
            <w:vAlign w:val="center"/>
          </w:tcPr>
          <w:p w14:paraId="175467D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*标志、包装、运输和贮存</w:t>
            </w:r>
          </w:p>
        </w:tc>
        <w:tc>
          <w:tcPr>
            <w:tcW w:w="3998" w:type="dxa"/>
            <w:vAlign w:val="center"/>
          </w:tcPr>
          <w:p w14:paraId="167832D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9813.1 </w:t>
            </w:r>
            <w:r>
              <w:rPr>
                <w:rStyle w:val="298"/>
                <w:rFonts w:ascii="宋体" w:eastAsia="宋体" w:cs="宋体"/>
                <w:sz w:val="28"/>
                <w:szCs w:val="28"/>
                <w:lang w:val="en-US" w:eastAsia="zh-CN" w:bidi="ar"/>
              </w:rPr>
              <w:t>和商品包装政府采购需求标准的相关规定</w:t>
            </w:r>
          </w:p>
        </w:tc>
        <w:tc>
          <w:tcPr>
            <w:tcW w:w="721" w:type="dxa"/>
            <w:vAlign w:val="center"/>
          </w:tcPr>
          <w:p w14:paraId="7FF3DB9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7EE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54E12A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CAAE5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167</w:t>
            </w:r>
          </w:p>
        </w:tc>
        <w:tc>
          <w:tcPr>
            <w:tcW w:w="1176" w:type="dxa"/>
            <w:vAlign w:val="center"/>
          </w:tcPr>
          <w:p w14:paraId="64D1FC2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76C3D88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4CCF154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*配置检查工具</w:t>
            </w:r>
          </w:p>
        </w:tc>
        <w:tc>
          <w:tcPr>
            <w:tcW w:w="3998" w:type="dxa"/>
            <w:vAlign w:val="center"/>
          </w:tcPr>
          <w:p w14:paraId="66BB75F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供应商提供自检测试工具</w:t>
            </w:r>
          </w:p>
        </w:tc>
        <w:tc>
          <w:tcPr>
            <w:tcW w:w="721" w:type="dxa"/>
            <w:vAlign w:val="center"/>
          </w:tcPr>
          <w:p w14:paraId="5047FBC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673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22" w:type="dxa"/>
            <w:vAlign w:val="center"/>
          </w:tcPr>
          <w:p w14:paraId="179FF81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E2BF21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168</w:t>
            </w:r>
          </w:p>
        </w:tc>
        <w:tc>
          <w:tcPr>
            <w:tcW w:w="1176" w:type="dxa"/>
            <w:vAlign w:val="center"/>
          </w:tcPr>
          <w:p w14:paraId="2CCA7E9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3FFC9EC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0BCE9E2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*服务响应</w:t>
            </w:r>
          </w:p>
        </w:tc>
        <w:tc>
          <w:tcPr>
            <w:tcW w:w="3998" w:type="dxa"/>
            <w:vAlign w:val="center"/>
          </w:tcPr>
          <w:p w14:paraId="1242C49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a)</w:t>
            </w:r>
            <w:r>
              <w:rPr>
                <w:rStyle w:val="298"/>
                <w:rFonts w:ascii="宋体" w:eastAsia="宋体" w:cs="宋体"/>
                <w:sz w:val="28"/>
                <w:szCs w:val="28"/>
                <w:lang w:val="en-US" w:eastAsia="zh-CN" w:bidi="ar"/>
              </w:rPr>
              <w:t>供应商提供电话、电子邮件、远程连接等多种形式服务；</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b)</w:t>
            </w:r>
            <w:r>
              <w:rPr>
                <w:rStyle w:val="298"/>
                <w:rFonts w:ascii="宋体" w:eastAsia="宋体" w:cs="宋体"/>
                <w:sz w:val="28"/>
                <w:szCs w:val="28"/>
                <w:lang w:val="en-US" w:eastAsia="zh-CN" w:bidi="ar"/>
              </w:rPr>
              <w:t>供应商提供同城</w:t>
            </w:r>
            <w:r>
              <w:rPr>
                <w:rStyle w:val="298"/>
                <w:rFonts w:hint="default" w:ascii="宋体" w:eastAsia="宋体" w:cs="宋体"/>
                <w:sz w:val="28"/>
                <w:szCs w:val="28"/>
                <w:lang w:val="en-US" w:eastAsia="zh-CN" w:bidi="ar"/>
              </w:rPr>
              <w:t>4h</w:t>
            </w:r>
            <w:r>
              <w:rPr>
                <w:rStyle w:val="298"/>
                <w:rFonts w:ascii="宋体" w:eastAsia="宋体" w:cs="宋体"/>
                <w:sz w:val="28"/>
                <w:szCs w:val="28"/>
                <w:lang w:val="en-US" w:eastAsia="zh-CN" w:bidi="ar"/>
              </w:rPr>
              <w:t xml:space="preserve">、异地 </w:t>
            </w:r>
            <w:r>
              <w:rPr>
                <w:rStyle w:val="298"/>
                <w:rFonts w:hint="default" w:ascii="宋体" w:eastAsia="宋体" w:cs="宋体"/>
                <w:sz w:val="28"/>
                <w:szCs w:val="28"/>
                <w:lang w:val="en-US" w:eastAsia="zh-CN" w:bidi="ar"/>
              </w:rPr>
              <w:t xml:space="preserve">12h </w:t>
            </w:r>
            <w:r>
              <w:rPr>
                <w:rStyle w:val="298"/>
                <w:rFonts w:ascii="宋体" w:eastAsia="宋体" w:cs="宋体"/>
                <w:sz w:val="28"/>
                <w:szCs w:val="28"/>
                <w:lang w:val="en-US" w:eastAsia="zh-CN" w:bidi="ar"/>
              </w:rPr>
              <w:t>技术响应服务，</w:t>
            </w:r>
            <w:r>
              <w:rPr>
                <w:rStyle w:val="298"/>
                <w:rFonts w:hint="default" w:ascii="宋体" w:eastAsia="宋体" w:cs="宋体"/>
                <w:sz w:val="28"/>
                <w:szCs w:val="28"/>
                <w:lang w:val="en-US" w:eastAsia="zh-CN" w:bidi="ar"/>
              </w:rPr>
              <w:t xml:space="preserve">2 </w:t>
            </w:r>
            <w:r>
              <w:rPr>
                <w:rStyle w:val="298"/>
                <w:rFonts w:ascii="宋体" w:eastAsia="宋体" w:cs="宋体"/>
                <w:sz w:val="28"/>
                <w:szCs w:val="28"/>
                <w:lang w:val="en-US" w:eastAsia="zh-CN" w:bidi="ar"/>
              </w:rPr>
              <w:t>个工作日解决问题，对于未能解决的问题和故障应提供可行的升级方案，并提供周转设备或更换设备；</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c)</w:t>
            </w:r>
            <w:r>
              <w:rPr>
                <w:rStyle w:val="298"/>
                <w:rFonts w:ascii="宋体" w:eastAsia="宋体" w:cs="宋体"/>
                <w:sz w:val="28"/>
                <w:szCs w:val="28"/>
                <w:lang w:val="en-US" w:eastAsia="zh-CN" w:bidi="ar"/>
              </w:rPr>
              <w:t>建立全国技术服务体系和服务团体，符合专业服务体系标准要求，提供原厂中文服务；</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d)</w:t>
            </w:r>
            <w:r>
              <w:rPr>
                <w:rStyle w:val="298"/>
                <w:rFonts w:ascii="宋体" w:eastAsia="宋体" w:cs="宋体"/>
                <w:sz w:val="28"/>
                <w:szCs w:val="28"/>
                <w:lang w:val="en-US" w:eastAsia="zh-CN" w:bidi="ar"/>
              </w:rPr>
              <w:t>服务周期内提供产品的维修、换件和升级服务</w:t>
            </w:r>
          </w:p>
        </w:tc>
        <w:tc>
          <w:tcPr>
            <w:tcW w:w="721" w:type="dxa"/>
            <w:vAlign w:val="center"/>
          </w:tcPr>
          <w:p w14:paraId="4305A993">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742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22" w:type="dxa"/>
            <w:vAlign w:val="center"/>
          </w:tcPr>
          <w:p w14:paraId="3F2B394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71E56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169</w:t>
            </w:r>
          </w:p>
        </w:tc>
        <w:tc>
          <w:tcPr>
            <w:tcW w:w="1176" w:type="dxa"/>
            <w:vAlign w:val="center"/>
          </w:tcPr>
          <w:p w14:paraId="21589F0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6CD277C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16E4029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*服务周期</w:t>
            </w:r>
          </w:p>
        </w:tc>
        <w:tc>
          <w:tcPr>
            <w:tcW w:w="3998" w:type="dxa"/>
            <w:vAlign w:val="center"/>
          </w:tcPr>
          <w:p w14:paraId="7CF57303">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a) </w:t>
            </w:r>
            <w:r>
              <w:rPr>
                <w:rStyle w:val="298"/>
                <w:rFonts w:ascii="宋体" w:eastAsia="宋体" w:cs="宋体"/>
                <w:sz w:val="28"/>
                <w:szCs w:val="28"/>
                <w:lang w:val="en-US" w:eastAsia="zh-CN" w:bidi="ar"/>
              </w:rPr>
              <w:t>设备停产后应继续提供质量保障服务（含备品备件），服务终止时间与最后一批设备交付时间间隔不低于3</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年；</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b) </w:t>
            </w:r>
            <w:r>
              <w:rPr>
                <w:rStyle w:val="298"/>
                <w:rFonts w:ascii="宋体" w:eastAsia="宋体" w:cs="宋体"/>
                <w:sz w:val="28"/>
                <w:szCs w:val="28"/>
                <w:lang w:val="en-US" w:eastAsia="zh-CN" w:bidi="ar"/>
              </w:rPr>
              <w:t xml:space="preserve">产品停止服务时间应提前 </w:t>
            </w:r>
            <w:r>
              <w:rPr>
                <w:rStyle w:val="298"/>
                <w:rFonts w:hint="default" w:ascii="宋体" w:eastAsia="宋体" w:cs="宋体"/>
                <w:sz w:val="28"/>
                <w:szCs w:val="28"/>
                <w:lang w:val="en-US" w:eastAsia="zh-CN" w:bidi="ar"/>
              </w:rPr>
              <w:t xml:space="preserve">1 </w:t>
            </w:r>
            <w:r>
              <w:rPr>
                <w:rStyle w:val="298"/>
                <w:rFonts w:ascii="宋体" w:eastAsia="宋体" w:cs="宋体"/>
                <w:sz w:val="28"/>
                <w:szCs w:val="28"/>
                <w:lang w:val="en-US" w:eastAsia="zh-CN" w:bidi="ar"/>
              </w:rPr>
              <w:t>年告知；</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c) </w:t>
            </w:r>
            <w:r>
              <w:rPr>
                <w:rStyle w:val="298"/>
                <w:rFonts w:ascii="宋体" w:eastAsia="宋体" w:cs="宋体"/>
                <w:sz w:val="28"/>
                <w:szCs w:val="28"/>
                <w:lang w:val="en-US" w:eastAsia="zh-CN" w:bidi="ar"/>
              </w:rPr>
              <w:t>应明确产品发布日期</w:t>
            </w:r>
          </w:p>
        </w:tc>
        <w:tc>
          <w:tcPr>
            <w:tcW w:w="721" w:type="dxa"/>
            <w:vAlign w:val="center"/>
          </w:tcPr>
          <w:p w14:paraId="668547BB">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48A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157BD0E">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A31672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170</w:t>
            </w:r>
          </w:p>
        </w:tc>
        <w:tc>
          <w:tcPr>
            <w:tcW w:w="1176" w:type="dxa"/>
            <w:vAlign w:val="center"/>
          </w:tcPr>
          <w:p w14:paraId="6DC52F20">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6DFB50C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49BB7A6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*预装操作系统</w:t>
            </w:r>
          </w:p>
        </w:tc>
        <w:tc>
          <w:tcPr>
            <w:tcW w:w="3998" w:type="dxa"/>
            <w:vAlign w:val="center"/>
          </w:tcPr>
          <w:p w14:paraId="3C626C6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预装符合桌面操作系统政府采购需求标准的正版操作系统</w:t>
            </w:r>
          </w:p>
        </w:tc>
        <w:tc>
          <w:tcPr>
            <w:tcW w:w="721" w:type="dxa"/>
            <w:vAlign w:val="center"/>
          </w:tcPr>
          <w:p w14:paraId="700FE0F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EA0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186364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5012EA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171</w:t>
            </w:r>
          </w:p>
        </w:tc>
        <w:tc>
          <w:tcPr>
            <w:tcW w:w="1176" w:type="dxa"/>
            <w:vAlign w:val="center"/>
          </w:tcPr>
          <w:p w14:paraId="5F24C157">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6E118B2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46DC35C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*培训服务</w:t>
            </w:r>
          </w:p>
        </w:tc>
        <w:tc>
          <w:tcPr>
            <w:tcW w:w="3998" w:type="dxa"/>
            <w:vAlign w:val="center"/>
          </w:tcPr>
          <w:p w14:paraId="4F0334FC">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供应商提供培训材料、产品手册、培训视频等培训相关内容</w:t>
            </w:r>
          </w:p>
        </w:tc>
        <w:tc>
          <w:tcPr>
            <w:tcW w:w="721" w:type="dxa"/>
            <w:vAlign w:val="center"/>
          </w:tcPr>
          <w:p w14:paraId="660D5C2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56A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A6F2D4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AF56A4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172</w:t>
            </w:r>
          </w:p>
        </w:tc>
        <w:tc>
          <w:tcPr>
            <w:tcW w:w="1176" w:type="dxa"/>
            <w:vAlign w:val="center"/>
          </w:tcPr>
          <w:p w14:paraId="0AFDFEB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156FD6A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3C577FD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*典型问题解决手册</w:t>
            </w:r>
          </w:p>
        </w:tc>
        <w:tc>
          <w:tcPr>
            <w:tcW w:w="3998" w:type="dxa"/>
            <w:vAlign w:val="center"/>
          </w:tcPr>
          <w:p w14:paraId="493FC088">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供应商提供典型问题解决说明文档或视频</w:t>
            </w:r>
          </w:p>
        </w:tc>
        <w:tc>
          <w:tcPr>
            <w:tcW w:w="721" w:type="dxa"/>
            <w:vAlign w:val="center"/>
          </w:tcPr>
          <w:p w14:paraId="4637567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90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1A745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E60FC1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173</w:t>
            </w:r>
          </w:p>
        </w:tc>
        <w:tc>
          <w:tcPr>
            <w:tcW w:w="1176" w:type="dxa"/>
            <w:vAlign w:val="center"/>
          </w:tcPr>
          <w:p w14:paraId="0977243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2212943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3C2E8195">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*厂家升级软件与</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扩容服务</w:t>
            </w:r>
          </w:p>
        </w:tc>
        <w:tc>
          <w:tcPr>
            <w:tcW w:w="3998" w:type="dxa"/>
            <w:vAlign w:val="center"/>
          </w:tcPr>
          <w:p w14:paraId="3B0D3C91">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供应商提供上门升级部件</w:t>
            </w: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软件与扩容的增值服务</w:t>
            </w:r>
          </w:p>
        </w:tc>
        <w:tc>
          <w:tcPr>
            <w:tcW w:w="721" w:type="dxa"/>
            <w:vAlign w:val="center"/>
          </w:tcPr>
          <w:p w14:paraId="39269BD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54A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BEA332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D036E2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174</w:t>
            </w:r>
          </w:p>
        </w:tc>
        <w:tc>
          <w:tcPr>
            <w:tcW w:w="1176" w:type="dxa"/>
            <w:vAlign w:val="center"/>
          </w:tcPr>
          <w:p w14:paraId="1BB4797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61BC799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09F0478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*整机质量服务要求</w:t>
            </w:r>
          </w:p>
        </w:tc>
        <w:tc>
          <w:tcPr>
            <w:tcW w:w="3998" w:type="dxa"/>
            <w:vAlign w:val="center"/>
          </w:tcPr>
          <w:p w14:paraId="42F47640">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免费服务周期（含换件和维修）应不小于</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5</w:t>
            </w:r>
            <w:r>
              <w:rPr>
                <w:rStyle w:val="298"/>
                <w:rFonts w:hint="default" w:ascii="宋体" w:eastAsia="宋体" w:cs="宋体"/>
                <w:sz w:val="28"/>
                <w:szCs w:val="28"/>
                <w:lang w:val="en-US" w:eastAsia="zh-CN" w:bidi="ar"/>
              </w:rPr>
              <w:t xml:space="preserve"> </w:t>
            </w:r>
            <w:r>
              <w:rPr>
                <w:rStyle w:val="298"/>
                <w:rFonts w:ascii="宋体" w:eastAsia="宋体" w:cs="宋体"/>
                <w:sz w:val="28"/>
                <w:szCs w:val="28"/>
                <w:lang w:val="en-US" w:eastAsia="zh-CN" w:bidi="ar"/>
              </w:rPr>
              <w:t>年</w:t>
            </w:r>
          </w:p>
        </w:tc>
        <w:tc>
          <w:tcPr>
            <w:tcW w:w="721" w:type="dxa"/>
            <w:vAlign w:val="center"/>
          </w:tcPr>
          <w:p w14:paraId="634A2412">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99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8C068A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1BD836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175</w:t>
            </w:r>
          </w:p>
        </w:tc>
        <w:tc>
          <w:tcPr>
            <w:tcW w:w="1176" w:type="dxa"/>
            <w:vAlign w:val="center"/>
          </w:tcPr>
          <w:p w14:paraId="5657D67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6322342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5B495DD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*合格证书要求</w:t>
            </w:r>
          </w:p>
        </w:tc>
        <w:tc>
          <w:tcPr>
            <w:tcW w:w="3998" w:type="dxa"/>
            <w:vAlign w:val="center"/>
          </w:tcPr>
          <w:p w14:paraId="21B8617A">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供应商提供产品合格证</w:t>
            </w:r>
          </w:p>
        </w:tc>
        <w:tc>
          <w:tcPr>
            <w:tcW w:w="721" w:type="dxa"/>
            <w:vAlign w:val="center"/>
          </w:tcPr>
          <w:p w14:paraId="79C205F7">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BF9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7F5FA7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0E93E3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176</w:t>
            </w:r>
          </w:p>
        </w:tc>
        <w:tc>
          <w:tcPr>
            <w:tcW w:w="1176" w:type="dxa"/>
            <w:vAlign w:val="center"/>
          </w:tcPr>
          <w:p w14:paraId="3171E6FD">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337F292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04B7BA12">
            <w:pPr>
              <w:adjustRightInd w:val="0"/>
              <w:snapToGrid w:val="0"/>
              <w:spacing w:after="0" w:line="240" w:lineRule="auto"/>
              <w:jc w:val="center"/>
              <w:textAlignment w:val="center"/>
              <w:rPr>
                <w:rFonts w:ascii="宋体" w:hAnsi="宋体" w:eastAsia="宋体" w:cs="宋体"/>
                <w:sz w:val="28"/>
                <w:szCs w:val="28"/>
                <w:lang w:eastAsia="zh-CN"/>
              </w:rPr>
            </w:pPr>
            <w:r>
              <w:rPr>
                <w:rStyle w:val="298"/>
                <w:rFonts w:ascii="宋体" w:eastAsia="宋体" w:cs="宋体"/>
                <w:sz w:val="28"/>
                <w:szCs w:val="28"/>
                <w:lang w:val="en-US" w:eastAsia="zh-CN" w:bidi="ar"/>
              </w:rPr>
              <w:t>*开箱组装/使用</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指导要求</w:t>
            </w:r>
          </w:p>
        </w:tc>
        <w:tc>
          <w:tcPr>
            <w:tcW w:w="3998" w:type="dxa"/>
            <w:vAlign w:val="center"/>
          </w:tcPr>
          <w:p w14:paraId="09E2A19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供应商提供开箱组装</w:t>
            </w: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使用指导</w:t>
            </w:r>
          </w:p>
        </w:tc>
        <w:tc>
          <w:tcPr>
            <w:tcW w:w="721" w:type="dxa"/>
            <w:vAlign w:val="center"/>
          </w:tcPr>
          <w:p w14:paraId="5FED76A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3B7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48E16F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A1279B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177</w:t>
            </w:r>
          </w:p>
        </w:tc>
        <w:tc>
          <w:tcPr>
            <w:tcW w:w="1176" w:type="dxa"/>
            <w:vAlign w:val="center"/>
          </w:tcPr>
          <w:p w14:paraId="384D68B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0A8C720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23981DD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*驱动下载服务要求</w:t>
            </w:r>
          </w:p>
        </w:tc>
        <w:tc>
          <w:tcPr>
            <w:tcW w:w="3998" w:type="dxa"/>
            <w:vAlign w:val="center"/>
          </w:tcPr>
          <w:p w14:paraId="023FCFA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供应商提供驱动光盘或下载方式</w:t>
            </w:r>
          </w:p>
        </w:tc>
        <w:tc>
          <w:tcPr>
            <w:tcW w:w="721" w:type="dxa"/>
            <w:vAlign w:val="center"/>
          </w:tcPr>
          <w:p w14:paraId="537434CF">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4D78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1AEA05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8D5A4EC">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178</w:t>
            </w:r>
          </w:p>
        </w:tc>
        <w:tc>
          <w:tcPr>
            <w:tcW w:w="1176" w:type="dxa"/>
            <w:vAlign w:val="center"/>
          </w:tcPr>
          <w:p w14:paraId="16604D66">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350D14A3">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689DE676">
            <w:pPr>
              <w:adjustRightInd w:val="0"/>
              <w:snapToGrid w:val="0"/>
              <w:spacing w:after="0" w:line="240" w:lineRule="auto"/>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*兼容适配软件下</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载服务要求</w:t>
            </w:r>
          </w:p>
        </w:tc>
        <w:tc>
          <w:tcPr>
            <w:tcW w:w="3998" w:type="dxa"/>
            <w:vAlign w:val="center"/>
          </w:tcPr>
          <w:p w14:paraId="78E10116">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供应商提供兼容适配软件下载渠道（光盘、网站）</w:t>
            </w:r>
          </w:p>
        </w:tc>
        <w:tc>
          <w:tcPr>
            <w:tcW w:w="721" w:type="dxa"/>
            <w:vAlign w:val="center"/>
          </w:tcPr>
          <w:p w14:paraId="18AC3F2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6042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BCFE7D2">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0BB6967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179</w:t>
            </w:r>
          </w:p>
        </w:tc>
        <w:tc>
          <w:tcPr>
            <w:tcW w:w="1176" w:type="dxa"/>
            <w:vAlign w:val="center"/>
          </w:tcPr>
          <w:p w14:paraId="66A0166F">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08" w:type="dxa"/>
            <w:vAlign w:val="center"/>
          </w:tcPr>
          <w:p w14:paraId="451201A2">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*服务要求</w:t>
            </w:r>
          </w:p>
        </w:tc>
        <w:tc>
          <w:tcPr>
            <w:tcW w:w="1541" w:type="dxa"/>
            <w:vAlign w:val="center"/>
          </w:tcPr>
          <w:p w14:paraId="20934F6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跨架构平台应用兼容</w:t>
            </w:r>
          </w:p>
        </w:tc>
        <w:tc>
          <w:tcPr>
            <w:tcW w:w="3998" w:type="dxa"/>
            <w:vAlign w:val="center"/>
          </w:tcPr>
          <w:p w14:paraId="3FBF774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c>
          <w:tcPr>
            <w:tcW w:w="721" w:type="dxa"/>
            <w:vAlign w:val="center"/>
          </w:tcPr>
          <w:p w14:paraId="21B33C4D">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w:t>
            </w:r>
          </w:p>
        </w:tc>
      </w:tr>
      <w:tr w14:paraId="6DB6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226F44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6C0D44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180</w:t>
            </w:r>
          </w:p>
        </w:tc>
        <w:tc>
          <w:tcPr>
            <w:tcW w:w="1176" w:type="dxa"/>
            <w:vAlign w:val="center"/>
          </w:tcPr>
          <w:p w14:paraId="11C9B84C">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供应保障要求</w:t>
            </w:r>
          </w:p>
        </w:tc>
        <w:tc>
          <w:tcPr>
            <w:tcW w:w="1508" w:type="dxa"/>
            <w:vAlign w:val="center"/>
          </w:tcPr>
          <w:p w14:paraId="2A88BD9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*供应链合规性</w:t>
            </w:r>
          </w:p>
        </w:tc>
        <w:tc>
          <w:tcPr>
            <w:tcW w:w="1541" w:type="dxa"/>
            <w:vAlign w:val="center"/>
          </w:tcPr>
          <w:p w14:paraId="7E41C50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*产品部件保障</w:t>
            </w:r>
          </w:p>
        </w:tc>
        <w:tc>
          <w:tcPr>
            <w:tcW w:w="3998" w:type="dxa"/>
            <w:vAlign w:val="center"/>
          </w:tcPr>
          <w:p w14:paraId="5AE7357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供应商保障产品主要部件，提供6年的备件服务能力（自购买之日起），或提供可兼容原设备的升级换代产品</w:t>
            </w:r>
          </w:p>
        </w:tc>
        <w:tc>
          <w:tcPr>
            <w:tcW w:w="721" w:type="dxa"/>
            <w:vAlign w:val="center"/>
          </w:tcPr>
          <w:p w14:paraId="5BF6365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5AD7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6092C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4D5C4C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181</w:t>
            </w:r>
          </w:p>
        </w:tc>
        <w:tc>
          <w:tcPr>
            <w:tcW w:w="1176" w:type="dxa"/>
            <w:vAlign w:val="center"/>
          </w:tcPr>
          <w:p w14:paraId="4A8FF48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供应保障</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要求</w:t>
            </w:r>
          </w:p>
        </w:tc>
        <w:tc>
          <w:tcPr>
            <w:tcW w:w="1508" w:type="dxa"/>
            <w:vAlign w:val="center"/>
          </w:tcPr>
          <w:p w14:paraId="7695C553">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4414509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*抗干扰性</w:t>
            </w:r>
          </w:p>
        </w:tc>
        <w:tc>
          <w:tcPr>
            <w:tcW w:w="3998" w:type="dxa"/>
            <w:vAlign w:val="center"/>
          </w:tcPr>
          <w:p w14:paraId="6D37FFDF">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当产品部件出现供应风险时，供应商应通知采购人并提供风险应对方案确保产品的服务保障</w:t>
            </w:r>
          </w:p>
        </w:tc>
        <w:tc>
          <w:tcPr>
            <w:tcW w:w="721" w:type="dxa"/>
            <w:vAlign w:val="center"/>
          </w:tcPr>
          <w:p w14:paraId="16BF57B0">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6F9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106186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40899A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182</w:t>
            </w:r>
          </w:p>
        </w:tc>
        <w:tc>
          <w:tcPr>
            <w:tcW w:w="1176" w:type="dxa"/>
            <w:vAlign w:val="center"/>
          </w:tcPr>
          <w:p w14:paraId="17F00BE9">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供应保障</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要求</w:t>
            </w:r>
          </w:p>
        </w:tc>
        <w:tc>
          <w:tcPr>
            <w:tcW w:w="1508" w:type="dxa"/>
            <w:vAlign w:val="center"/>
          </w:tcPr>
          <w:p w14:paraId="0F055464">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78168FF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*供应能力证明</w:t>
            </w:r>
          </w:p>
        </w:tc>
        <w:tc>
          <w:tcPr>
            <w:tcW w:w="3998" w:type="dxa"/>
            <w:vAlign w:val="center"/>
          </w:tcPr>
          <w:p w14:paraId="0B29E122">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供应商提供供应链稳定承诺书，确保产品的部件在产品服务周期内稳定供货</w:t>
            </w:r>
          </w:p>
        </w:tc>
        <w:tc>
          <w:tcPr>
            <w:tcW w:w="721" w:type="dxa"/>
            <w:vAlign w:val="center"/>
          </w:tcPr>
          <w:p w14:paraId="64BBF294">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3DE2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7785C96">
            <w:pPr>
              <w:adjustRightInd w:val="0"/>
              <w:snapToGrid w:val="0"/>
              <w:spacing w:after="0" w:line="240" w:lineRule="auto"/>
              <w:jc w:val="center"/>
              <w:rPr>
                <w:rFonts w:ascii="宋体" w:hAnsi="宋体" w:eastAsia="宋体" w:cs="宋体"/>
                <w:color w:val="FF0000"/>
                <w:sz w:val="28"/>
                <w:szCs w:val="28"/>
              </w:rPr>
            </w:pPr>
          </w:p>
        </w:tc>
        <w:tc>
          <w:tcPr>
            <w:tcW w:w="688" w:type="dxa"/>
            <w:vAlign w:val="center"/>
          </w:tcPr>
          <w:p w14:paraId="4E3AF600">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183</w:t>
            </w:r>
          </w:p>
        </w:tc>
        <w:tc>
          <w:tcPr>
            <w:tcW w:w="1176" w:type="dxa"/>
            <w:vAlign w:val="center"/>
          </w:tcPr>
          <w:p w14:paraId="63B1D69B">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47DD8CF0">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1A5166DC">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求</w:t>
            </w:r>
            <w:r>
              <w:rPr>
                <w:rStyle w:val="296"/>
                <w:rFonts w:ascii="宋体" w:eastAsia="宋体" w:cs="宋体"/>
                <w:color w:val="auto"/>
                <w:sz w:val="28"/>
                <w:szCs w:val="28"/>
                <w:lang w:val="en-US" w:eastAsia="zh-CN" w:bidi="ar"/>
              </w:rPr>
              <w:t>3</w:t>
            </w:r>
          </w:p>
        </w:tc>
        <w:tc>
          <w:tcPr>
            <w:tcW w:w="3998" w:type="dxa"/>
            <w:vAlign w:val="center"/>
          </w:tcPr>
          <w:p w14:paraId="5D872187">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FCDBC71">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4ED9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DC8A2D4">
            <w:pPr>
              <w:adjustRightInd w:val="0"/>
              <w:snapToGrid w:val="0"/>
              <w:spacing w:after="0" w:line="240" w:lineRule="auto"/>
              <w:jc w:val="center"/>
              <w:rPr>
                <w:rFonts w:ascii="宋体" w:hAnsi="宋体" w:eastAsia="宋体" w:cs="宋体"/>
                <w:color w:val="FF0000"/>
                <w:sz w:val="28"/>
                <w:szCs w:val="28"/>
              </w:rPr>
            </w:pPr>
          </w:p>
        </w:tc>
        <w:tc>
          <w:tcPr>
            <w:tcW w:w="688" w:type="dxa"/>
            <w:vAlign w:val="center"/>
          </w:tcPr>
          <w:p w14:paraId="6AA092BC">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184</w:t>
            </w:r>
          </w:p>
        </w:tc>
        <w:tc>
          <w:tcPr>
            <w:tcW w:w="1176" w:type="dxa"/>
            <w:vAlign w:val="center"/>
          </w:tcPr>
          <w:p w14:paraId="14649EB4">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786E7F6D">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E365E44">
            <w:pPr>
              <w:adjustRightInd w:val="0"/>
              <w:snapToGrid w:val="0"/>
              <w:spacing w:after="0" w:line="240" w:lineRule="auto"/>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*密码算法实现</w:t>
            </w:r>
          </w:p>
        </w:tc>
        <w:tc>
          <w:tcPr>
            <w:tcW w:w="3998" w:type="dxa"/>
            <w:vAlign w:val="center"/>
          </w:tcPr>
          <w:p w14:paraId="43CE6C3B">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59D6EA8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6A1E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3D7D318">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2DD460B">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185</w:t>
            </w:r>
          </w:p>
        </w:tc>
        <w:tc>
          <w:tcPr>
            <w:tcW w:w="1176" w:type="dxa"/>
            <w:vAlign w:val="center"/>
          </w:tcPr>
          <w:p w14:paraId="655D254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安全要求</w:t>
            </w:r>
          </w:p>
        </w:tc>
        <w:tc>
          <w:tcPr>
            <w:tcW w:w="1508" w:type="dxa"/>
            <w:vAlign w:val="center"/>
          </w:tcPr>
          <w:p w14:paraId="7C987970">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0296772B">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USB 端口管控</w:t>
            </w:r>
          </w:p>
        </w:tc>
        <w:tc>
          <w:tcPr>
            <w:tcW w:w="3998" w:type="dxa"/>
            <w:vAlign w:val="center"/>
          </w:tcPr>
          <w:p w14:paraId="5325D66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w:t>
            </w:r>
            <w:r>
              <w:rPr>
                <w:rStyle w:val="298"/>
                <w:rFonts w:hint="default" w:ascii="宋体" w:eastAsia="宋体" w:cs="宋体"/>
                <w:sz w:val="28"/>
                <w:szCs w:val="28"/>
                <w:lang w:val="en-US" w:eastAsia="zh-CN" w:bidi="ar"/>
              </w:rPr>
              <w:t xml:space="preserve"> USB </w:t>
            </w:r>
            <w:r>
              <w:rPr>
                <w:rStyle w:val="298"/>
                <w:rFonts w:ascii="宋体" w:eastAsia="宋体" w:cs="宋体"/>
                <w:sz w:val="28"/>
                <w:szCs w:val="28"/>
                <w:lang w:val="en-US" w:eastAsia="zh-CN" w:bidi="ar"/>
              </w:rPr>
              <w:t>端口管控</w:t>
            </w:r>
          </w:p>
        </w:tc>
        <w:tc>
          <w:tcPr>
            <w:tcW w:w="721" w:type="dxa"/>
            <w:vAlign w:val="center"/>
          </w:tcPr>
          <w:p w14:paraId="04E841B6">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21E5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3A99839">
            <w:pPr>
              <w:adjustRightInd w:val="0"/>
              <w:snapToGrid w:val="0"/>
              <w:spacing w:after="0" w:line="240" w:lineRule="auto"/>
              <w:jc w:val="center"/>
              <w:textAlignment w:val="center"/>
              <w:rPr>
                <w:rFonts w:ascii="宋体" w:hAnsi="宋体" w:eastAsia="宋体" w:cs="宋体"/>
                <w:sz w:val="28"/>
                <w:szCs w:val="28"/>
              </w:rPr>
            </w:pPr>
          </w:p>
        </w:tc>
        <w:tc>
          <w:tcPr>
            <w:tcW w:w="688" w:type="dxa"/>
            <w:vAlign w:val="center"/>
          </w:tcPr>
          <w:p w14:paraId="52BB97C5">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186</w:t>
            </w:r>
          </w:p>
        </w:tc>
        <w:tc>
          <w:tcPr>
            <w:tcW w:w="1176" w:type="dxa"/>
            <w:vAlign w:val="center"/>
          </w:tcPr>
          <w:p w14:paraId="3FC1077A">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安全要求</w:t>
            </w:r>
          </w:p>
        </w:tc>
        <w:tc>
          <w:tcPr>
            <w:tcW w:w="1508" w:type="dxa"/>
            <w:vAlign w:val="center"/>
          </w:tcPr>
          <w:p w14:paraId="62AE282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41BC214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安全物理锁</w:t>
            </w:r>
          </w:p>
        </w:tc>
        <w:tc>
          <w:tcPr>
            <w:tcW w:w="3998" w:type="dxa"/>
            <w:vAlign w:val="center"/>
          </w:tcPr>
          <w:p w14:paraId="2B265FE9">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c>
          <w:tcPr>
            <w:tcW w:w="721" w:type="dxa"/>
            <w:vAlign w:val="center"/>
          </w:tcPr>
          <w:p w14:paraId="7614671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w:t>
            </w:r>
          </w:p>
        </w:tc>
      </w:tr>
      <w:tr w14:paraId="00D5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22" w:type="dxa"/>
            <w:vAlign w:val="center"/>
          </w:tcPr>
          <w:p w14:paraId="19B40C8A">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CF8B01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187</w:t>
            </w:r>
          </w:p>
        </w:tc>
        <w:tc>
          <w:tcPr>
            <w:tcW w:w="1176" w:type="dxa"/>
            <w:vAlign w:val="center"/>
          </w:tcPr>
          <w:p w14:paraId="31C08C9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安全要求</w:t>
            </w:r>
          </w:p>
        </w:tc>
        <w:tc>
          <w:tcPr>
            <w:tcW w:w="1508" w:type="dxa"/>
            <w:vAlign w:val="center"/>
          </w:tcPr>
          <w:p w14:paraId="26A20DE1">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34170D56">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*信息安全基本要求</w:t>
            </w:r>
          </w:p>
        </w:tc>
        <w:tc>
          <w:tcPr>
            <w:tcW w:w="3998" w:type="dxa"/>
            <w:vAlign w:val="center"/>
          </w:tcPr>
          <w:p w14:paraId="39740DCD">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hint="default" w:ascii="宋体" w:eastAsia="宋体" w:cs="宋体"/>
                <w:sz w:val="28"/>
                <w:szCs w:val="28"/>
                <w:lang w:val="en-US" w:eastAsia="zh-CN" w:bidi="ar"/>
              </w:rPr>
              <w:t xml:space="preserve">a) </w:t>
            </w:r>
            <w:r>
              <w:rPr>
                <w:rStyle w:val="298"/>
                <w:rFonts w:ascii="宋体" w:eastAsia="宋体" w:cs="宋体"/>
                <w:sz w:val="28"/>
                <w:szCs w:val="28"/>
                <w:lang w:val="en-US" w:eastAsia="zh-CN" w:bidi="ar"/>
              </w:rPr>
              <w:t xml:space="preserve">产品应符合 </w:t>
            </w:r>
            <w:r>
              <w:rPr>
                <w:rStyle w:val="298"/>
                <w:rFonts w:hint="default" w:ascii="宋体" w:eastAsia="宋体" w:cs="宋体"/>
                <w:sz w:val="28"/>
                <w:szCs w:val="28"/>
                <w:lang w:val="en-US" w:eastAsia="zh-CN" w:bidi="ar"/>
              </w:rPr>
              <w:t xml:space="preserve">GB/T 39276 </w:t>
            </w:r>
            <w:r>
              <w:rPr>
                <w:rStyle w:val="298"/>
                <w:rFonts w:ascii="宋体" w:eastAsia="宋体" w:cs="宋体"/>
                <w:sz w:val="28"/>
                <w:szCs w:val="28"/>
                <w:lang w:val="en-US" w:eastAsia="zh-CN" w:bidi="ar"/>
              </w:rPr>
              <w:t xml:space="preserve">的 </w:t>
            </w:r>
            <w:r>
              <w:rPr>
                <w:rStyle w:val="298"/>
                <w:rFonts w:hint="default" w:ascii="宋体" w:eastAsia="宋体" w:cs="宋体"/>
                <w:sz w:val="28"/>
                <w:szCs w:val="28"/>
                <w:lang w:val="en-US" w:eastAsia="zh-CN" w:bidi="ar"/>
              </w:rPr>
              <w:t xml:space="preserve">5.2 </w:t>
            </w:r>
            <w:r>
              <w:rPr>
                <w:rStyle w:val="298"/>
                <w:rFonts w:ascii="宋体" w:eastAsia="宋体" w:cs="宋体"/>
                <w:sz w:val="28"/>
                <w:szCs w:val="28"/>
                <w:lang w:val="en-US" w:eastAsia="zh-CN" w:bidi="ar"/>
              </w:rPr>
              <w:t>的规定；</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b) </w:t>
            </w:r>
            <w:r>
              <w:rPr>
                <w:rStyle w:val="298"/>
                <w:rFonts w:ascii="宋体" w:eastAsia="宋体" w:cs="宋体"/>
                <w:sz w:val="28"/>
                <w:szCs w:val="28"/>
                <w:lang w:val="en-US" w:eastAsia="zh-CN" w:bidi="ar"/>
              </w:rPr>
              <w:t>生产厂商应建立漏洞跟踪表，保证产品版本涉及到的漏洞</w:t>
            </w: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如驱动程序等</w:t>
            </w:r>
            <w:r>
              <w:rPr>
                <w:rStyle w:val="298"/>
                <w:rFonts w:hint="default" w:ascii="宋体" w:eastAsia="宋体" w:cs="宋体"/>
                <w:sz w:val="28"/>
                <w:szCs w:val="28"/>
                <w:lang w:val="en-US" w:eastAsia="zh-CN" w:bidi="ar"/>
              </w:rPr>
              <w:t>)</w:t>
            </w:r>
            <w:r>
              <w:rPr>
                <w:rStyle w:val="298"/>
                <w:rFonts w:ascii="宋体" w:eastAsia="宋体" w:cs="宋体"/>
                <w:sz w:val="28"/>
                <w:szCs w:val="28"/>
                <w:lang w:val="en-US" w:eastAsia="zh-CN" w:bidi="ar"/>
              </w:rPr>
              <w:t>可查看；</w:t>
            </w:r>
            <w:r>
              <w:rPr>
                <w:rStyle w:val="298"/>
                <w:rFonts w:hint="default" w:ascii="宋体" w:eastAsia="宋体" w:cs="宋体"/>
                <w:sz w:val="28"/>
                <w:szCs w:val="28"/>
                <w:lang w:val="en-US" w:eastAsia="zh-CN" w:bidi="ar"/>
              </w:rPr>
              <w:br w:type="textWrapping"/>
            </w:r>
            <w:r>
              <w:rPr>
                <w:rStyle w:val="298"/>
                <w:rFonts w:hint="default" w:ascii="宋体" w:eastAsia="宋体" w:cs="宋体"/>
                <w:sz w:val="28"/>
                <w:szCs w:val="28"/>
                <w:lang w:val="en-US" w:eastAsia="zh-CN" w:bidi="ar"/>
              </w:rPr>
              <w:t xml:space="preserve"> c) </w:t>
            </w:r>
            <w:r>
              <w:rPr>
                <w:rStyle w:val="298"/>
                <w:rFonts w:ascii="宋体" w:eastAsia="宋体" w:cs="宋体"/>
                <w:sz w:val="28"/>
                <w:szCs w:val="28"/>
                <w:lang w:val="en-US" w:eastAsia="zh-CN" w:bidi="ar"/>
              </w:rPr>
              <w:t>产品不得包含已知的恶意代码或漏洞，不存在未声明的指令、功能、接口</w:t>
            </w:r>
          </w:p>
        </w:tc>
        <w:tc>
          <w:tcPr>
            <w:tcW w:w="721" w:type="dxa"/>
            <w:vAlign w:val="center"/>
          </w:tcPr>
          <w:p w14:paraId="334499A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1DD6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92E6097">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DCEF00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188</w:t>
            </w:r>
          </w:p>
        </w:tc>
        <w:tc>
          <w:tcPr>
            <w:tcW w:w="1176" w:type="dxa"/>
            <w:vAlign w:val="center"/>
          </w:tcPr>
          <w:p w14:paraId="736F5D05">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安全要求</w:t>
            </w:r>
          </w:p>
        </w:tc>
        <w:tc>
          <w:tcPr>
            <w:tcW w:w="1508" w:type="dxa"/>
            <w:vAlign w:val="center"/>
          </w:tcPr>
          <w:p w14:paraId="1C35D65D">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75177C4">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*固件安全启动</w:t>
            </w:r>
          </w:p>
        </w:tc>
        <w:tc>
          <w:tcPr>
            <w:tcW w:w="3998" w:type="dxa"/>
            <w:vAlign w:val="center"/>
          </w:tcPr>
          <w:p w14:paraId="4506AAE4">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支持固件安全启动功能，固件启动过程中只有通过启动校验才能正常启动</w:t>
            </w:r>
          </w:p>
        </w:tc>
        <w:tc>
          <w:tcPr>
            <w:tcW w:w="721" w:type="dxa"/>
            <w:vAlign w:val="center"/>
          </w:tcPr>
          <w:p w14:paraId="373953A9">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r w14:paraId="79D8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071CE92">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657000F">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189</w:t>
            </w:r>
          </w:p>
        </w:tc>
        <w:tc>
          <w:tcPr>
            <w:tcW w:w="1176" w:type="dxa"/>
            <w:vAlign w:val="center"/>
          </w:tcPr>
          <w:p w14:paraId="461BAD51">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安全要求</w:t>
            </w:r>
          </w:p>
        </w:tc>
        <w:tc>
          <w:tcPr>
            <w:tcW w:w="1508" w:type="dxa"/>
            <w:vAlign w:val="center"/>
          </w:tcPr>
          <w:p w14:paraId="434857A9">
            <w:pPr>
              <w:adjustRightInd w:val="0"/>
              <w:snapToGrid w:val="0"/>
              <w:spacing w:after="0" w:line="240" w:lineRule="auto"/>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1941A538">
            <w:pPr>
              <w:adjustRightInd w:val="0"/>
              <w:snapToGrid w:val="0"/>
              <w:spacing w:after="0" w:line="240" w:lineRule="auto"/>
              <w:jc w:val="center"/>
              <w:textAlignment w:val="center"/>
              <w:rPr>
                <w:rFonts w:ascii="宋体" w:hAnsi="宋体" w:eastAsia="宋体" w:cs="宋体"/>
                <w:sz w:val="28"/>
                <w:szCs w:val="28"/>
              </w:rPr>
            </w:pPr>
            <w:r>
              <w:rPr>
                <w:rStyle w:val="298"/>
                <w:rFonts w:ascii="宋体" w:eastAsia="宋体" w:cs="宋体"/>
                <w:sz w:val="28"/>
                <w:szCs w:val="28"/>
                <w:lang w:val="en-US" w:eastAsia="zh-CN" w:bidi="ar"/>
              </w:rPr>
              <w:t>*限用物质的限量</w:t>
            </w:r>
            <w:r>
              <w:rPr>
                <w:rStyle w:val="298"/>
                <w:rFonts w:ascii="宋体" w:eastAsia="宋体" w:cs="宋体"/>
                <w:sz w:val="28"/>
                <w:szCs w:val="28"/>
                <w:lang w:val="en-US" w:eastAsia="zh-CN" w:bidi="ar"/>
              </w:rPr>
              <w:br w:type="textWrapping"/>
            </w:r>
            <w:r>
              <w:rPr>
                <w:rStyle w:val="298"/>
                <w:rFonts w:ascii="宋体" w:eastAsia="宋体" w:cs="宋体"/>
                <w:sz w:val="28"/>
                <w:szCs w:val="28"/>
                <w:lang w:val="en-US" w:eastAsia="zh-CN" w:bidi="ar"/>
              </w:rPr>
              <w:t>要求</w:t>
            </w:r>
          </w:p>
        </w:tc>
        <w:tc>
          <w:tcPr>
            <w:tcW w:w="3998" w:type="dxa"/>
            <w:vAlign w:val="center"/>
          </w:tcPr>
          <w:p w14:paraId="638A61AE">
            <w:pPr>
              <w:adjustRightInd w:val="0"/>
              <w:snapToGrid w:val="0"/>
              <w:spacing w:after="0" w:line="240" w:lineRule="auto"/>
              <w:jc w:val="left"/>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符合</w:t>
            </w:r>
            <w:r>
              <w:rPr>
                <w:rStyle w:val="298"/>
                <w:rFonts w:hint="default" w:ascii="宋体" w:eastAsia="宋体" w:cs="宋体"/>
                <w:sz w:val="28"/>
                <w:szCs w:val="28"/>
                <w:lang w:val="en-US" w:eastAsia="zh-CN" w:bidi="ar"/>
              </w:rPr>
              <w:t xml:space="preserve"> GB/T 26572 </w:t>
            </w:r>
            <w:r>
              <w:rPr>
                <w:rStyle w:val="298"/>
                <w:rFonts w:ascii="宋体" w:eastAsia="宋体" w:cs="宋体"/>
                <w:sz w:val="28"/>
                <w:szCs w:val="28"/>
                <w:lang w:val="en-US" w:eastAsia="zh-CN" w:bidi="ar"/>
              </w:rPr>
              <w:t>中规定</w:t>
            </w:r>
          </w:p>
        </w:tc>
        <w:tc>
          <w:tcPr>
            <w:tcW w:w="721" w:type="dxa"/>
            <w:vAlign w:val="center"/>
          </w:tcPr>
          <w:p w14:paraId="15A250EE">
            <w:pPr>
              <w:adjustRightInd w:val="0"/>
              <w:snapToGrid w:val="0"/>
              <w:spacing w:after="0" w:line="240" w:lineRule="auto"/>
              <w:jc w:val="center"/>
              <w:textAlignment w:val="center"/>
              <w:rPr>
                <w:rStyle w:val="298"/>
                <w:rFonts w:ascii="宋体" w:eastAsia="宋体" w:cs="宋体"/>
                <w:sz w:val="28"/>
                <w:szCs w:val="28"/>
                <w:lang w:val="en-US" w:eastAsia="zh-CN" w:bidi="ar"/>
              </w:rPr>
            </w:pPr>
            <w:r>
              <w:rPr>
                <w:rStyle w:val="298"/>
                <w:rFonts w:ascii="宋体" w:eastAsia="宋体" w:cs="宋体"/>
                <w:sz w:val="28"/>
                <w:szCs w:val="28"/>
                <w:lang w:val="en-US" w:eastAsia="zh-CN" w:bidi="ar"/>
              </w:rPr>
              <w:t>否</w:t>
            </w:r>
          </w:p>
        </w:tc>
      </w:tr>
    </w:tbl>
    <w:p w14:paraId="1D89824A">
      <w:pPr>
        <w:rPr>
          <w:rFonts w:ascii="仿宋" w:hAnsi="仿宋" w:eastAsia="仿宋" w:cs="仿宋"/>
          <w:b/>
          <w:bCs/>
          <w:color w:val="FF0000"/>
          <w:sz w:val="24"/>
          <w:szCs w:val="24"/>
          <w:lang w:val="en-US" w:eastAsia="zh-CN"/>
        </w:rPr>
      </w:pPr>
    </w:p>
    <w:p w14:paraId="6B914601">
      <w:pPr>
        <w:outlineLvl w:val="2"/>
        <w:rPr>
          <w:rFonts w:ascii="宋体" w:hAnsi="宋体" w:eastAsia="宋体" w:cs="宋体"/>
          <w:b/>
          <w:bCs/>
          <w:sz w:val="28"/>
          <w:szCs w:val="28"/>
          <w:lang w:val="en-US" w:eastAsia="zh-CN"/>
        </w:rPr>
      </w:pPr>
      <w:r>
        <w:rPr>
          <w:rFonts w:ascii="宋体" w:hAnsi="宋体" w:eastAsia="宋体" w:cs="宋体"/>
          <w:b/>
          <w:bCs/>
          <w:sz w:val="28"/>
          <w:szCs w:val="28"/>
          <w:lang w:val="en-US" w:eastAsia="zh-CN"/>
        </w:rPr>
        <w:t>表2服务器技术参数</w:t>
      </w:r>
    </w:p>
    <w:tbl>
      <w:tblPr>
        <w:tblStyle w:val="53"/>
        <w:tblW w:w="963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695"/>
        <w:gridCol w:w="720"/>
        <w:gridCol w:w="1170"/>
        <w:gridCol w:w="1186"/>
        <w:gridCol w:w="1199"/>
        <w:gridCol w:w="3807"/>
        <w:gridCol w:w="861"/>
      </w:tblGrid>
      <w:tr w14:paraId="6A0AB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3ED906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重要程度</w:t>
            </w:r>
          </w:p>
        </w:tc>
        <w:tc>
          <w:tcPr>
            <w:tcW w:w="720" w:type="dxa"/>
            <w:tcBorders>
              <w:top w:val="single" w:color="000000" w:sz="4" w:space="0"/>
              <w:left w:val="single" w:color="000000" w:sz="4" w:space="0"/>
              <w:bottom w:val="single" w:color="000000" w:sz="4" w:space="0"/>
              <w:right w:val="single" w:color="000000" w:sz="4" w:space="0"/>
            </w:tcBorders>
            <w:vAlign w:val="center"/>
          </w:tcPr>
          <w:p w14:paraId="56C7172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vAlign w:val="center"/>
          </w:tcPr>
          <w:p w14:paraId="0FA735E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指标分类</w:t>
            </w:r>
          </w:p>
        </w:tc>
        <w:tc>
          <w:tcPr>
            <w:tcW w:w="1186" w:type="dxa"/>
            <w:tcBorders>
              <w:top w:val="single" w:color="000000" w:sz="4" w:space="0"/>
              <w:left w:val="single" w:color="000000" w:sz="4" w:space="0"/>
              <w:bottom w:val="single" w:color="000000" w:sz="4" w:space="0"/>
              <w:right w:val="single" w:color="000000" w:sz="4" w:space="0"/>
            </w:tcBorders>
            <w:vAlign w:val="center"/>
          </w:tcPr>
          <w:p w14:paraId="5D3B8C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一级指标</w:t>
            </w:r>
          </w:p>
        </w:tc>
        <w:tc>
          <w:tcPr>
            <w:tcW w:w="1199" w:type="dxa"/>
            <w:tcBorders>
              <w:top w:val="single" w:color="000000" w:sz="4" w:space="0"/>
              <w:left w:val="single" w:color="000000" w:sz="4" w:space="0"/>
              <w:bottom w:val="single" w:color="000000" w:sz="4" w:space="0"/>
              <w:right w:val="single" w:color="000000" w:sz="4" w:space="0"/>
            </w:tcBorders>
            <w:vAlign w:val="center"/>
          </w:tcPr>
          <w:p w14:paraId="48768BE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二级指标</w:t>
            </w:r>
          </w:p>
        </w:tc>
        <w:tc>
          <w:tcPr>
            <w:tcW w:w="3807" w:type="dxa"/>
            <w:tcBorders>
              <w:top w:val="single" w:color="000000" w:sz="4" w:space="0"/>
              <w:left w:val="single" w:color="000000" w:sz="4" w:space="0"/>
              <w:bottom w:val="single" w:color="000000" w:sz="4" w:space="0"/>
              <w:right w:val="single" w:color="000000" w:sz="4" w:space="0"/>
            </w:tcBorders>
            <w:vAlign w:val="center"/>
          </w:tcPr>
          <w:p w14:paraId="0596EE9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指标要求</w:t>
            </w:r>
          </w:p>
        </w:tc>
        <w:tc>
          <w:tcPr>
            <w:tcW w:w="861" w:type="dxa"/>
            <w:tcBorders>
              <w:top w:val="single" w:color="000000" w:sz="4" w:space="0"/>
              <w:left w:val="single" w:color="000000" w:sz="4" w:space="0"/>
              <w:bottom w:val="single" w:color="000000" w:sz="4" w:space="0"/>
              <w:right w:val="single" w:color="000000" w:sz="4" w:space="0"/>
            </w:tcBorders>
            <w:vAlign w:val="center"/>
          </w:tcPr>
          <w:p w14:paraId="3A93AA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证明材料要求</w:t>
            </w:r>
          </w:p>
        </w:tc>
      </w:tr>
      <w:tr w14:paraId="0BD131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BA117EF">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79E571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3D1F3F3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81EA9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830A40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 信息</w:t>
            </w:r>
          </w:p>
        </w:tc>
        <w:tc>
          <w:tcPr>
            <w:tcW w:w="3807" w:type="dxa"/>
            <w:tcBorders>
              <w:top w:val="single" w:color="000000" w:sz="4" w:space="0"/>
              <w:left w:val="single" w:color="000000" w:sz="4" w:space="0"/>
              <w:bottom w:val="single" w:color="000000" w:sz="4" w:space="0"/>
              <w:right w:val="single" w:color="000000" w:sz="4" w:space="0"/>
            </w:tcBorders>
            <w:vAlign w:val="center"/>
          </w:tcPr>
          <w:p w14:paraId="3984E1F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供应商给出CPU 信息，包含 CPU 型号、物理核心数、主频、末级缓存容量、线程数、热设计功耗及支持内存的最高速率、通道数和位宽</w:t>
            </w:r>
          </w:p>
        </w:tc>
        <w:tc>
          <w:tcPr>
            <w:tcW w:w="861" w:type="dxa"/>
            <w:tcBorders>
              <w:top w:val="single" w:color="000000" w:sz="4" w:space="0"/>
              <w:left w:val="single" w:color="000000" w:sz="4" w:space="0"/>
              <w:bottom w:val="single" w:color="000000" w:sz="4" w:space="0"/>
              <w:right w:val="single" w:color="000000" w:sz="4" w:space="0"/>
            </w:tcBorders>
            <w:vAlign w:val="center"/>
          </w:tcPr>
          <w:p w14:paraId="611901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16594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ACAED73">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534D23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512157E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C5B3DA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A3680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*主板支持的 CPU 和内存情况</w:t>
            </w:r>
          </w:p>
        </w:tc>
        <w:tc>
          <w:tcPr>
            <w:tcW w:w="3807" w:type="dxa"/>
            <w:tcBorders>
              <w:top w:val="single" w:color="000000" w:sz="4" w:space="0"/>
              <w:left w:val="single" w:color="000000" w:sz="4" w:space="0"/>
              <w:bottom w:val="single" w:color="000000" w:sz="4" w:space="0"/>
              <w:right w:val="single" w:color="000000" w:sz="4" w:space="0"/>
            </w:tcBorders>
            <w:vAlign w:val="center"/>
          </w:tcPr>
          <w:p w14:paraId="2B5A37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供应商给出主板支持的CPU 和内存的型号数量</w:t>
            </w:r>
          </w:p>
        </w:tc>
        <w:tc>
          <w:tcPr>
            <w:tcW w:w="861" w:type="dxa"/>
            <w:tcBorders>
              <w:top w:val="single" w:color="000000" w:sz="4" w:space="0"/>
              <w:left w:val="single" w:color="000000" w:sz="4" w:space="0"/>
              <w:bottom w:val="single" w:color="000000" w:sz="4" w:space="0"/>
              <w:right w:val="single" w:color="000000" w:sz="4" w:space="0"/>
            </w:tcBorders>
            <w:vAlign w:val="center"/>
          </w:tcPr>
          <w:p w14:paraId="0C460F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25B37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A4F8E7F">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A281A0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3F41555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7784B50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0B18084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*主板内存槽数量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18B185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非板载内存的可扩展插槽数量不少于 16个</w:t>
            </w:r>
          </w:p>
        </w:tc>
        <w:tc>
          <w:tcPr>
            <w:tcW w:w="861" w:type="dxa"/>
            <w:tcBorders>
              <w:top w:val="single" w:color="000000" w:sz="4" w:space="0"/>
              <w:left w:val="single" w:color="000000" w:sz="4" w:space="0"/>
              <w:bottom w:val="single" w:color="000000" w:sz="4" w:space="0"/>
              <w:right w:val="single" w:color="000000" w:sz="4" w:space="0"/>
            </w:tcBorders>
            <w:vAlign w:val="center"/>
          </w:tcPr>
          <w:p w14:paraId="187DF91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7B60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FD66ED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174A04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2962616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3E7559F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B8C1B3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*主板存储接口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3904E28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至少支持 SATA、SAS、M.2、U.2 等存储接口中的 1 种</w:t>
            </w:r>
          </w:p>
        </w:tc>
        <w:tc>
          <w:tcPr>
            <w:tcW w:w="861" w:type="dxa"/>
            <w:tcBorders>
              <w:top w:val="single" w:color="000000" w:sz="4" w:space="0"/>
              <w:left w:val="single" w:color="000000" w:sz="4" w:space="0"/>
              <w:bottom w:val="single" w:color="000000" w:sz="4" w:space="0"/>
              <w:right w:val="single" w:color="000000" w:sz="4" w:space="0"/>
            </w:tcBorders>
            <w:vAlign w:val="center"/>
          </w:tcPr>
          <w:p w14:paraId="783C6D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DE440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7A77EB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FC79CB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3CC0F01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227FD4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08858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*PCIe 插槽接口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0079D0E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sz w:val="28"/>
                <w:szCs w:val="28"/>
                <w:lang w:eastAsia="zh-CN"/>
              </w:rPr>
              <w:t>符合 PCIe3.0 或以上的高速串行计算机扩展总线标准，PCIe 的接口速率与位宽需保证向下兼容</w:t>
            </w:r>
          </w:p>
        </w:tc>
        <w:tc>
          <w:tcPr>
            <w:tcW w:w="861" w:type="dxa"/>
            <w:tcBorders>
              <w:top w:val="single" w:color="000000" w:sz="4" w:space="0"/>
              <w:left w:val="single" w:color="000000" w:sz="4" w:space="0"/>
              <w:bottom w:val="single" w:color="000000" w:sz="4" w:space="0"/>
              <w:right w:val="single" w:color="000000" w:sz="4" w:space="0"/>
            </w:tcBorders>
            <w:vAlign w:val="center"/>
          </w:tcPr>
          <w:p w14:paraId="0E5CC4B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E66F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FA0A38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F873F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5CD909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450382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F07CC4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 PCIe插槽数量及规格</w:t>
            </w:r>
          </w:p>
        </w:tc>
        <w:tc>
          <w:tcPr>
            <w:tcW w:w="3807" w:type="dxa"/>
            <w:tcBorders>
              <w:top w:val="single" w:color="000000" w:sz="4" w:space="0"/>
              <w:left w:val="single" w:color="000000" w:sz="4" w:space="0"/>
              <w:bottom w:val="single" w:color="000000" w:sz="4" w:space="0"/>
              <w:right w:val="single" w:color="000000" w:sz="4" w:space="0"/>
            </w:tcBorders>
            <w:vAlign w:val="center"/>
          </w:tcPr>
          <w:p w14:paraId="49D95B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高度大于44.45mm 双路或以上服务器 PCIe 插槽或接口不少于 6个</w:t>
            </w:r>
          </w:p>
        </w:tc>
        <w:tc>
          <w:tcPr>
            <w:tcW w:w="861" w:type="dxa"/>
            <w:tcBorders>
              <w:top w:val="single" w:color="000000" w:sz="4" w:space="0"/>
              <w:left w:val="single" w:color="000000" w:sz="4" w:space="0"/>
              <w:bottom w:val="single" w:color="000000" w:sz="4" w:space="0"/>
              <w:right w:val="single" w:color="000000" w:sz="4" w:space="0"/>
            </w:tcBorders>
            <w:vAlign w:val="center"/>
          </w:tcPr>
          <w:p w14:paraId="4661143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4EBBF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64D274E">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CCC5C7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7BF5A2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2E0F550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042999E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特殊孔位及接口</w:t>
            </w:r>
          </w:p>
        </w:tc>
        <w:tc>
          <w:tcPr>
            <w:tcW w:w="3807" w:type="dxa"/>
            <w:tcBorders>
              <w:top w:val="single" w:color="000000" w:sz="4" w:space="0"/>
              <w:left w:val="single" w:color="000000" w:sz="4" w:space="0"/>
              <w:bottom w:val="nil"/>
              <w:right w:val="single" w:color="000000" w:sz="4" w:space="0"/>
            </w:tcBorders>
            <w:vAlign w:val="center"/>
          </w:tcPr>
          <w:p w14:paraId="13DB322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63FD5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71E09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F389FE2">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BA77AB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0F33D4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68187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69D76A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板载网络接口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159F4B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EC106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DA2E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A0B6EEB">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057C1A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vAlign w:val="center"/>
          </w:tcPr>
          <w:p w14:paraId="7C564E4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317CAC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55C8BF0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 OCP 插槽数量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3DFB8C7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70E0E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A1CD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4239582">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F90710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vAlign w:val="center"/>
          </w:tcPr>
          <w:p w14:paraId="52ED39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3A50A4E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4F575BC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543C8E0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vAlign w:val="center"/>
          </w:tcPr>
          <w:p w14:paraId="3BA616E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3F1CB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1AC2F0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352DE1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vAlign w:val="center"/>
          </w:tcPr>
          <w:p w14:paraId="54D80B0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66D812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49412D7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*内存规格</w:t>
            </w:r>
          </w:p>
        </w:tc>
        <w:tc>
          <w:tcPr>
            <w:tcW w:w="3807" w:type="dxa"/>
            <w:tcBorders>
              <w:top w:val="single" w:color="000000" w:sz="4" w:space="0"/>
              <w:left w:val="single" w:color="000000" w:sz="4" w:space="0"/>
              <w:bottom w:val="single" w:color="000000" w:sz="4" w:space="0"/>
              <w:right w:val="single" w:color="000000" w:sz="4" w:space="0"/>
            </w:tcBorders>
            <w:vAlign w:val="center"/>
          </w:tcPr>
          <w:p w14:paraId="06E1FB6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≥DDR4</w:t>
            </w:r>
          </w:p>
        </w:tc>
        <w:tc>
          <w:tcPr>
            <w:tcW w:w="861" w:type="dxa"/>
            <w:tcBorders>
              <w:top w:val="single" w:color="000000" w:sz="4" w:space="0"/>
              <w:left w:val="single" w:color="000000" w:sz="4" w:space="0"/>
              <w:bottom w:val="single" w:color="000000" w:sz="4" w:space="0"/>
              <w:right w:val="single" w:color="000000" w:sz="4" w:space="0"/>
            </w:tcBorders>
            <w:vAlign w:val="center"/>
          </w:tcPr>
          <w:p w14:paraId="4E3B8DA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57002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2FE788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BF1A9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vAlign w:val="center"/>
          </w:tcPr>
          <w:p w14:paraId="252CC5F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E8287D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126275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*内存通道</w:t>
            </w:r>
          </w:p>
        </w:tc>
        <w:tc>
          <w:tcPr>
            <w:tcW w:w="3807" w:type="dxa"/>
            <w:tcBorders>
              <w:top w:val="single" w:color="000000" w:sz="4" w:space="0"/>
              <w:left w:val="single" w:color="000000" w:sz="4" w:space="0"/>
              <w:bottom w:val="single" w:color="000000" w:sz="4" w:space="0"/>
              <w:right w:val="single" w:color="000000" w:sz="4" w:space="0"/>
            </w:tcBorders>
            <w:vAlign w:val="center"/>
          </w:tcPr>
          <w:p w14:paraId="2B8C76A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支持多个内存接口通道，每个通道可支持 1DPC 或 2DPC，当支持 2DPC时，印制电路板上应具备插槽的序号标识，具体通道数应在随机文件中明确。</w:t>
            </w:r>
          </w:p>
        </w:tc>
        <w:tc>
          <w:tcPr>
            <w:tcW w:w="861" w:type="dxa"/>
            <w:tcBorders>
              <w:top w:val="single" w:color="000000" w:sz="4" w:space="0"/>
              <w:left w:val="single" w:color="000000" w:sz="4" w:space="0"/>
              <w:bottom w:val="single" w:color="000000" w:sz="4" w:space="0"/>
              <w:right w:val="single" w:color="000000" w:sz="4" w:space="0"/>
            </w:tcBorders>
            <w:vAlign w:val="center"/>
          </w:tcPr>
          <w:p w14:paraId="759DFEA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BB468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8C65DA5">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7F6A68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vAlign w:val="center"/>
          </w:tcPr>
          <w:p w14:paraId="6EC058E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60276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46C131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硬盘类型</w:t>
            </w:r>
          </w:p>
        </w:tc>
        <w:tc>
          <w:tcPr>
            <w:tcW w:w="3807" w:type="dxa"/>
            <w:tcBorders>
              <w:top w:val="single" w:color="000000" w:sz="4" w:space="0"/>
              <w:left w:val="single" w:color="000000" w:sz="4" w:space="0"/>
              <w:bottom w:val="single" w:color="000000" w:sz="4" w:space="0"/>
              <w:right w:val="single" w:color="000000" w:sz="4" w:space="0"/>
            </w:tcBorders>
            <w:vAlign w:val="center"/>
          </w:tcPr>
          <w:p w14:paraId="64AD6AE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供应商给出服务器支持硬磁盘和固态盘类型及规格</w:t>
            </w:r>
          </w:p>
        </w:tc>
        <w:tc>
          <w:tcPr>
            <w:tcW w:w="861" w:type="dxa"/>
            <w:tcBorders>
              <w:top w:val="single" w:color="000000" w:sz="4" w:space="0"/>
              <w:left w:val="single" w:color="000000" w:sz="4" w:space="0"/>
              <w:bottom w:val="single" w:color="000000" w:sz="4" w:space="0"/>
              <w:right w:val="single" w:color="000000" w:sz="4" w:space="0"/>
            </w:tcBorders>
            <w:vAlign w:val="center"/>
          </w:tcPr>
          <w:p w14:paraId="07ED7C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BFE0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87D9B7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95FAAA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w:t>
            </w:r>
          </w:p>
        </w:tc>
        <w:tc>
          <w:tcPr>
            <w:tcW w:w="1170" w:type="dxa"/>
            <w:tcBorders>
              <w:top w:val="single" w:color="000000" w:sz="4" w:space="0"/>
              <w:left w:val="single" w:color="000000" w:sz="4" w:space="0"/>
              <w:bottom w:val="single" w:color="000000" w:sz="4" w:space="0"/>
              <w:right w:val="single" w:color="000000" w:sz="4" w:space="0"/>
            </w:tcBorders>
            <w:vAlign w:val="center"/>
          </w:tcPr>
          <w:p w14:paraId="75F47D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2331A0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5CFBC97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*硬磁盘实配容量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5FA6FADA">
            <w:pPr>
              <w:numPr>
                <w:ilvl w:val="0"/>
                <w:numId w:val="7"/>
              </w:numPr>
              <w:adjustRightInd w:val="0"/>
              <w:snapToGrid w:val="0"/>
              <w:spacing w:after="0" w:line="240" w:lineRule="auto"/>
              <w:rPr>
                <w:rFonts w:ascii="宋体" w:hAnsi="宋体" w:eastAsia="宋体" w:cs="宋体"/>
                <w:kern w:val="0"/>
                <w:sz w:val="28"/>
                <w:szCs w:val="28"/>
                <w:lang w:val="en-US" w:eastAsia="zh-CN"/>
              </w:rPr>
            </w:pPr>
            <w:r>
              <w:rPr>
                <w:rFonts w:ascii="宋体" w:hAnsi="宋体" w:eastAsia="宋体" w:cs="宋体"/>
                <w:kern w:val="0"/>
                <w:sz w:val="28"/>
                <w:szCs w:val="28"/>
                <w:lang w:eastAsia="zh-CN"/>
              </w:rPr>
              <w:t>服务器提供的实配硬磁盘可用容量应不小于 6</w:t>
            </w:r>
            <w:r>
              <w:rPr>
                <w:rFonts w:ascii="宋体" w:hAnsi="宋体" w:eastAsia="宋体" w:cs="宋体"/>
                <w:kern w:val="0"/>
                <w:sz w:val="28"/>
                <w:szCs w:val="28"/>
                <w:lang w:val="en-US" w:eastAsia="zh-CN"/>
              </w:rPr>
              <w:t>4TB。</w:t>
            </w:r>
          </w:p>
          <w:p w14:paraId="4BA899B3">
            <w:pPr>
              <w:numPr>
                <w:ilvl w:val="0"/>
                <w:numId w:val="7"/>
              </w:num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eastAsia="zh-CN"/>
              </w:rPr>
              <w:t>实配固态盘单盘可用容量不小于 1.92TB。</w:t>
            </w:r>
          </w:p>
        </w:tc>
        <w:tc>
          <w:tcPr>
            <w:tcW w:w="861" w:type="dxa"/>
            <w:tcBorders>
              <w:top w:val="single" w:color="000000" w:sz="4" w:space="0"/>
              <w:left w:val="single" w:color="000000" w:sz="4" w:space="0"/>
              <w:bottom w:val="single" w:color="000000" w:sz="4" w:space="0"/>
              <w:right w:val="single" w:color="000000" w:sz="4" w:space="0"/>
            </w:tcBorders>
            <w:vAlign w:val="center"/>
          </w:tcPr>
          <w:p w14:paraId="56EA344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1204E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7401184">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DEFC1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vAlign w:val="center"/>
          </w:tcPr>
          <w:p w14:paraId="2E299E8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E85087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DEBAB4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硬盘接口类型</w:t>
            </w:r>
          </w:p>
        </w:tc>
        <w:tc>
          <w:tcPr>
            <w:tcW w:w="3807" w:type="dxa"/>
            <w:tcBorders>
              <w:top w:val="single" w:color="000000" w:sz="4" w:space="0"/>
              <w:left w:val="single" w:color="000000" w:sz="4" w:space="0"/>
              <w:bottom w:val="single" w:color="000000" w:sz="4" w:space="0"/>
              <w:right w:val="single" w:color="000000" w:sz="4" w:space="0"/>
            </w:tcBorders>
            <w:vAlign w:val="center"/>
          </w:tcPr>
          <w:p w14:paraId="615B27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ACE64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090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04B9E76">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7CC8557">
            <w:pPr>
              <w:adjustRightInd w:val="0"/>
              <w:snapToGrid w:val="0"/>
              <w:spacing w:after="0" w:line="240" w:lineRule="auto"/>
              <w:rPr>
                <w:rFonts w:ascii="宋体" w:hAnsi="宋体" w:eastAsia="宋体" w:cs="宋体"/>
                <w:color w:val="auto"/>
                <w:kern w:val="0"/>
                <w:sz w:val="28"/>
                <w:szCs w:val="28"/>
                <w:lang w:val="en-US" w:eastAsia="zh-CN" w:bidi="ar"/>
              </w:rPr>
            </w:pPr>
            <w:r>
              <w:rPr>
                <w:rFonts w:ascii="宋体" w:hAnsi="宋体" w:eastAsia="宋体" w:cs="宋体"/>
                <w:color w:val="auto"/>
                <w:kern w:val="0"/>
                <w:sz w:val="28"/>
                <w:szCs w:val="28"/>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vAlign w:val="center"/>
          </w:tcPr>
          <w:p w14:paraId="55B5E65A">
            <w:pPr>
              <w:adjustRightInd w:val="0"/>
              <w:snapToGrid w:val="0"/>
              <w:spacing w:after="0" w:line="240" w:lineRule="auto"/>
              <w:rPr>
                <w:rFonts w:ascii="宋体" w:hAnsi="宋体" w:eastAsia="宋体" w:cs="宋体"/>
                <w:color w:val="auto"/>
                <w:kern w:val="0"/>
                <w:sz w:val="28"/>
                <w:szCs w:val="28"/>
                <w:lang w:val="en-US" w:eastAsia="zh-CN" w:bidi="ar"/>
              </w:rPr>
            </w:pPr>
            <w:r>
              <w:rPr>
                <w:rFonts w:ascii="宋体" w:hAnsi="宋体" w:eastAsia="宋体" w:cs="宋体"/>
                <w:color w:val="auto"/>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B8F8C8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710A30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*硬盘实配数量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057E7FF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a)服务器提供的实配硬磁盘数量应不小于 4 块，可实现互为备份；</w:t>
            </w:r>
          </w:p>
          <w:p w14:paraId="4E27C5A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b)若配备固态盘，实配盘数应不小于 1 块。</w:t>
            </w:r>
          </w:p>
        </w:tc>
        <w:tc>
          <w:tcPr>
            <w:tcW w:w="861" w:type="dxa"/>
            <w:tcBorders>
              <w:top w:val="single" w:color="000000" w:sz="4" w:space="0"/>
              <w:left w:val="single" w:color="000000" w:sz="4" w:space="0"/>
              <w:bottom w:val="single" w:color="000000" w:sz="4" w:space="0"/>
              <w:right w:val="single" w:color="000000" w:sz="4" w:space="0"/>
            </w:tcBorders>
            <w:vAlign w:val="center"/>
          </w:tcPr>
          <w:p w14:paraId="2F8B63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66A05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A554B7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596C19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vAlign w:val="center"/>
          </w:tcPr>
          <w:p w14:paraId="1529CC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79A453D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6EA2DB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*硬盘插槽数量及规格</w:t>
            </w:r>
          </w:p>
        </w:tc>
        <w:tc>
          <w:tcPr>
            <w:tcW w:w="3807" w:type="dxa"/>
            <w:tcBorders>
              <w:top w:val="single" w:color="000000" w:sz="4" w:space="0"/>
              <w:left w:val="single" w:color="000000" w:sz="4" w:space="0"/>
              <w:bottom w:val="nil"/>
              <w:right w:val="single" w:color="000000" w:sz="4" w:space="0"/>
            </w:tcBorders>
            <w:vAlign w:val="center"/>
          </w:tcPr>
          <w:p w14:paraId="4B8A6F31">
            <w:pPr>
              <w:pStyle w:val="44"/>
              <w:adjustRightInd w:val="0"/>
              <w:snapToGrid w:val="0"/>
              <w:spacing w:line="240" w:lineRule="auto"/>
              <w:rPr>
                <w:rFonts w:hint="eastAsia" w:ascii="宋体" w:hAnsi="宋体" w:cs="宋体"/>
                <w:sz w:val="28"/>
                <w:szCs w:val="28"/>
                <w:lang w:val="en-US" w:eastAsia="zh-CN"/>
              </w:rPr>
            </w:pPr>
            <w:r>
              <w:rPr>
                <w:rFonts w:hint="eastAsia" w:ascii="宋体" w:hAnsi="宋体" w:cs="宋体"/>
                <w:sz w:val="28"/>
                <w:szCs w:val="28"/>
                <w:lang w:val="en-US" w:eastAsia="zh-CN"/>
              </w:rPr>
              <w:t>a) 供应商应给出配置的硬盘尺寸，如 2.5 英寸、3.5 英寸硬磁盘；</w:t>
            </w:r>
          </w:p>
          <w:p w14:paraId="4B5EEEBF">
            <w:pPr>
              <w:pStyle w:val="44"/>
              <w:adjustRightInd w:val="0"/>
              <w:snapToGrid w:val="0"/>
              <w:spacing w:line="240" w:lineRule="auto"/>
              <w:rPr>
                <w:rFonts w:hint="eastAsia" w:ascii="宋体" w:hAnsi="宋体" w:cs="宋体"/>
                <w:sz w:val="28"/>
                <w:szCs w:val="28"/>
                <w:lang w:val="en-US" w:eastAsia="zh-CN"/>
              </w:rPr>
            </w:pPr>
            <w:r>
              <w:rPr>
                <w:rFonts w:hint="eastAsia" w:ascii="宋体" w:hAnsi="宋体" w:cs="宋体"/>
                <w:sz w:val="28"/>
                <w:szCs w:val="28"/>
                <w:lang w:val="en-US" w:eastAsia="zh-CN"/>
              </w:rPr>
              <w:t>b) 机箱高度为 88.9mm 的服务器可支持的硬盘数量应不少于 8 块，机箱高度为 44.45mm 的服务器可支持的硬盘数量应不少于 4 块。</w:t>
            </w:r>
          </w:p>
          <w:p w14:paraId="06E86DDF">
            <w:pPr>
              <w:pStyle w:val="44"/>
              <w:adjustRightInd w:val="0"/>
              <w:snapToGrid w:val="0"/>
              <w:spacing w:line="240" w:lineRule="auto"/>
              <w:rPr>
                <w:rFonts w:hint="eastAsia" w:ascii="宋体" w:hAnsi="宋体" w:cs="宋体"/>
                <w:sz w:val="28"/>
                <w:szCs w:val="28"/>
                <w:lang w:val="en-US" w:eastAsia="zh-CN"/>
              </w:rPr>
            </w:pPr>
            <w:r>
              <w:rPr>
                <w:rFonts w:ascii="宋体" w:hAnsi="宋体" w:cs="宋体"/>
                <w:sz w:val="28"/>
                <w:szCs w:val="28"/>
                <w:lang w:val="en-US" w:eastAsia="zh-CN"/>
              </w:rPr>
              <w:t>c) 存储型服务器可支持硬盘数量应不少于 24 块</w:t>
            </w:r>
            <w:r>
              <w:rPr>
                <w:rFonts w:hint="eastAsia" w:ascii="宋体" w:hAnsi="宋体" w:cs="宋体"/>
                <w:sz w:val="28"/>
                <w:szCs w:val="28"/>
                <w:lang w:val="en-US" w:eastAsia="zh-CN"/>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A8C2BB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A3530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65CC7F1">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08BDC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vAlign w:val="center"/>
          </w:tcPr>
          <w:p w14:paraId="618B197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63F60F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83EF74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硬盘其他参数要求</w:t>
            </w:r>
          </w:p>
        </w:tc>
        <w:tc>
          <w:tcPr>
            <w:tcW w:w="3807" w:type="dxa"/>
            <w:tcBorders>
              <w:top w:val="single" w:color="000000" w:sz="4" w:space="0"/>
              <w:left w:val="single" w:color="000000" w:sz="4" w:space="0"/>
              <w:bottom w:val="nil"/>
              <w:right w:val="single" w:color="000000" w:sz="4" w:space="0"/>
            </w:tcBorders>
            <w:vAlign w:val="center"/>
          </w:tcPr>
          <w:p w14:paraId="6D3DC7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819361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A3E2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1936FCD">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8995D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vAlign w:val="center"/>
          </w:tcPr>
          <w:p w14:paraId="4D9B128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293E02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RAID卡规格（若支持RAID卡）</w:t>
            </w:r>
          </w:p>
        </w:tc>
        <w:tc>
          <w:tcPr>
            <w:tcW w:w="1199" w:type="dxa"/>
            <w:tcBorders>
              <w:top w:val="single" w:color="000000" w:sz="4" w:space="0"/>
              <w:left w:val="single" w:color="000000" w:sz="4" w:space="0"/>
              <w:bottom w:val="single" w:color="000000" w:sz="4" w:space="0"/>
              <w:right w:val="single" w:color="000000" w:sz="4" w:space="0"/>
            </w:tcBorders>
            <w:vAlign w:val="center"/>
          </w:tcPr>
          <w:p w14:paraId="07B0666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 卡支持的 SAS接口数</w:t>
            </w:r>
          </w:p>
        </w:tc>
        <w:tc>
          <w:tcPr>
            <w:tcW w:w="3807" w:type="dxa"/>
            <w:tcBorders>
              <w:top w:val="single" w:color="000000" w:sz="4" w:space="0"/>
              <w:left w:val="single" w:color="000000" w:sz="4" w:space="0"/>
              <w:bottom w:val="single" w:color="000000" w:sz="4" w:space="0"/>
              <w:right w:val="single" w:color="000000" w:sz="4" w:space="0"/>
            </w:tcBorders>
            <w:vAlign w:val="center"/>
          </w:tcPr>
          <w:p w14:paraId="07F279C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DC5BA6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5D64B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97662C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356C3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vAlign w:val="center"/>
          </w:tcPr>
          <w:p w14:paraId="6567FA3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415D7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SAS 直通卡规格(若支持 SAS直通卡)</w:t>
            </w:r>
          </w:p>
        </w:tc>
        <w:tc>
          <w:tcPr>
            <w:tcW w:w="1199" w:type="dxa"/>
            <w:tcBorders>
              <w:top w:val="single" w:color="000000" w:sz="4" w:space="0"/>
              <w:left w:val="single" w:color="000000" w:sz="4" w:space="0"/>
              <w:bottom w:val="single" w:color="000000" w:sz="4" w:space="0"/>
              <w:right w:val="single" w:color="000000" w:sz="4" w:space="0"/>
            </w:tcBorders>
            <w:vAlign w:val="center"/>
          </w:tcPr>
          <w:p w14:paraId="39C20BF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SAS 直通卡 SAS 接口数量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0D066C6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66A924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947A2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BC5A472">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DE20DF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vAlign w:val="center"/>
          </w:tcPr>
          <w:p w14:paraId="1EEFE41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76FACC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HBA 卡规格(若支持 HBA直通卡)</w:t>
            </w:r>
          </w:p>
        </w:tc>
        <w:tc>
          <w:tcPr>
            <w:tcW w:w="1199" w:type="dxa"/>
            <w:tcBorders>
              <w:top w:val="single" w:color="000000" w:sz="4" w:space="0"/>
              <w:left w:val="single" w:color="000000" w:sz="4" w:space="0"/>
              <w:bottom w:val="single" w:color="000000" w:sz="4" w:space="0"/>
              <w:right w:val="single" w:color="000000" w:sz="4" w:space="0"/>
            </w:tcBorders>
            <w:vAlign w:val="center"/>
          </w:tcPr>
          <w:p w14:paraId="1ACEE57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HBA 卡端口数量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1783796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410D08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B1FC6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56CF79C">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F7CFF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22</w:t>
            </w:r>
          </w:p>
        </w:tc>
        <w:tc>
          <w:tcPr>
            <w:tcW w:w="1170" w:type="dxa"/>
            <w:tcBorders>
              <w:top w:val="single" w:color="000000" w:sz="4" w:space="0"/>
              <w:left w:val="single" w:color="000000" w:sz="4" w:space="0"/>
              <w:bottom w:val="single" w:color="000000" w:sz="4" w:space="0"/>
              <w:right w:val="single" w:color="000000" w:sz="4" w:space="0"/>
            </w:tcBorders>
            <w:vAlign w:val="center"/>
          </w:tcPr>
          <w:p w14:paraId="0351E3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17DECF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A6119B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*网口速率和数量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12D6F1B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eastAsia="zh-CN"/>
              </w:rPr>
              <w:t>配备网口数量不少于 1 个，且网口速率不少于 1GE</w:t>
            </w:r>
          </w:p>
        </w:tc>
        <w:tc>
          <w:tcPr>
            <w:tcW w:w="861" w:type="dxa"/>
            <w:tcBorders>
              <w:top w:val="single" w:color="000000" w:sz="4" w:space="0"/>
              <w:left w:val="single" w:color="000000" w:sz="4" w:space="0"/>
              <w:bottom w:val="single" w:color="000000" w:sz="4" w:space="0"/>
              <w:right w:val="single" w:color="000000" w:sz="4" w:space="0"/>
            </w:tcBorders>
            <w:vAlign w:val="center"/>
          </w:tcPr>
          <w:p w14:paraId="36A648D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B2446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8BC0057">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BC6EA6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vAlign w:val="center"/>
          </w:tcPr>
          <w:p w14:paraId="1047DD3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D49D92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CEDA77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存储型服务器网口速率和数量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0435394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6702E4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DC75B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5211FD2">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F63B4E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vAlign w:val="center"/>
          </w:tcPr>
          <w:p w14:paraId="2136EDA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71521C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61DE2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独立网卡网口数量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6CFFCB0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87980C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A5862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FF0823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5F6DD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vAlign w:val="center"/>
          </w:tcPr>
          <w:p w14:paraId="2536C84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E3B0A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30900DF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独立网卡接口类型</w:t>
            </w:r>
          </w:p>
        </w:tc>
        <w:tc>
          <w:tcPr>
            <w:tcW w:w="3807" w:type="dxa"/>
            <w:tcBorders>
              <w:top w:val="single" w:color="000000" w:sz="4" w:space="0"/>
              <w:left w:val="single" w:color="000000" w:sz="4" w:space="0"/>
              <w:bottom w:val="single" w:color="000000" w:sz="4" w:space="0"/>
              <w:right w:val="single" w:color="000000" w:sz="4" w:space="0"/>
            </w:tcBorders>
            <w:vAlign w:val="center"/>
          </w:tcPr>
          <w:p w14:paraId="58F96B1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6BA787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64AD02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B732564">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58866F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26</w:t>
            </w:r>
          </w:p>
        </w:tc>
        <w:tc>
          <w:tcPr>
            <w:tcW w:w="1170" w:type="dxa"/>
            <w:tcBorders>
              <w:top w:val="single" w:color="000000" w:sz="4" w:space="0"/>
              <w:left w:val="single" w:color="000000" w:sz="4" w:space="0"/>
              <w:bottom w:val="single" w:color="000000" w:sz="4" w:space="0"/>
              <w:right w:val="single" w:color="000000" w:sz="4" w:space="0"/>
            </w:tcBorders>
            <w:vAlign w:val="center"/>
          </w:tcPr>
          <w:p w14:paraId="513A8CC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87E84A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A82C27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板载网卡接口类型</w:t>
            </w:r>
          </w:p>
        </w:tc>
        <w:tc>
          <w:tcPr>
            <w:tcW w:w="3807" w:type="dxa"/>
            <w:tcBorders>
              <w:top w:val="single" w:color="000000" w:sz="4" w:space="0"/>
              <w:left w:val="single" w:color="000000" w:sz="4" w:space="0"/>
              <w:bottom w:val="single" w:color="000000" w:sz="4" w:space="0"/>
              <w:right w:val="single" w:color="000000" w:sz="4" w:space="0"/>
            </w:tcBorders>
            <w:vAlign w:val="center"/>
          </w:tcPr>
          <w:p w14:paraId="52C2B75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24A879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D77D8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A51620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D12598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27</w:t>
            </w:r>
          </w:p>
        </w:tc>
        <w:tc>
          <w:tcPr>
            <w:tcW w:w="1170" w:type="dxa"/>
            <w:tcBorders>
              <w:top w:val="single" w:color="000000" w:sz="4" w:space="0"/>
              <w:left w:val="single" w:color="000000" w:sz="4" w:space="0"/>
              <w:bottom w:val="single" w:color="000000" w:sz="4" w:space="0"/>
              <w:right w:val="single" w:color="000000" w:sz="4" w:space="0"/>
            </w:tcBorders>
            <w:vAlign w:val="center"/>
          </w:tcPr>
          <w:p w14:paraId="5ED2CE9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4E92C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4146F70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*显示接口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1FF16E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显示接口类型不少于 1 种，如：VGA、DP、HDMI 等</w:t>
            </w:r>
          </w:p>
        </w:tc>
        <w:tc>
          <w:tcPr>
            <w:tcW w:w="861" w:type="dxa"/>
            <w:tcBorders>
              <w:top w:val="single" w:color="000000" w:sz="4" w:space="0"/>
              <w:left w:val="single" w:color="000000" w:sz="4" w:space="0"/>
              <w:bottom w:val="single" w:color="000000" w:sz="4" w:space="0"/>
              <w:right w:val="single" w:color="000000" w:sz="4" w:space="0"/>
            </w:tcBorders>
            <w:vAlign w:val="center"/>
          </w:tcPr>
          <w:p w14:paraId="12BC4D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8BC6E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5B0229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930C3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vAlign w:val="center"/>
          </w:tcPr>
          <w:p w14:paraId="67A2D4A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22D899D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2B0C55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*USB 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357E6CB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配备 USB 接口，如 USB2.0、USB3.0等</w:t>
            </w:r>
          </w:p>
        </w:tc>
        <w:tc>
          <w:tcPr>
            <w:tcW w:w="861" w:type="dxa"/>
            <w:tcBorders>
              <w:top w:val="single" w:color="000000" w:sz="4" w:space="0"/>
              <w:left w:val="single" w:color="000000" w:sz="4" w:space="0"/>
              <w:bottom w:val="single" w:color="000000" w:sz="4" w:space="0"/>
              <w:right w:val="single" w:color="000000" w:sz="4" w:space="0"/>
            </w:tcBorders>
            <w:vAlign w:val="center"/>
          </w:tcPr>
          <w:p w14:paraId="4D52225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B0A50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8CE79D3">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940DA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29</w:t>
            </w:r>
          </w:p>
        </w:tc>
        <w:tc>
          <w:tcPr>
            <w:tcW w:w="1170" w:type="dxa"/>
            <w:tcBorders>
              <w:top w:val="single" w:color="000000" w:sz="4" w:space="0"/>
              <w:left w:val="single" w:color="000000" w:sz="4" w:space="0"/>
              <w:bottom w:val="single" w:color="000000" w:sz="4" w:space="0"/>
              <w:right w:val="single" w:color="000000" w:sz="4" w:space="0"/>
            </w:tcBorders>
            <w:vAlign w:val="center"/>
          </w:tcPr>
          <w:p w14:paraId="1146186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2D4C5D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777DCEA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特殊接口及孔位</w:t>
            </w:r>
          </w:p>
        </w:tc>
        <w:tc>
          <w:tcPr>
            <w:tcW w:w="3807" w:type="dxa"/>
            <w:tcBorders>
              <w:top w:val="single" w:color="000000" w:sz="4" w:space="0"/>
              <w:left w:val="single" w:color="000000" w:sz="4" w:space="0"/>
              <w:bottom w:val="single" w:color="000000" w:sz="4" w:space="0"/>
              <w:right w:val="single" w:color="000000" w:sz="4" w:space="0"/>
            </w:tcBorders>
            <w:vAlign w:val="center"/>
          </w:tcPr>
          <w:p w14:paraId="614A5E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5E2F7DE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8E52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D16839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74462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vAlign w:val="center"/>
          </w:tcPr>
          <w:p w14:paraId="6C74BAF5">
            <w:pPr>
              <w:adjustRightInd w:val="0"/>
              <w:snapToGrid w:val="0"/>
              <w:spacing w:after="0" w:line="240" w:lineRule="auto"/>
              <w:rPr>
                <w:rFonts w:ascii="宋体" w:hAnsi="宋体" w:eastAsia="宋体" w:cs="宋体"/>
                <w:kern w:val="0"/>
                <w:sz w:val="28"/>
                <w:szCs w:val="28"/>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109BF69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572BBF2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其他接口</w:t>
            </w:r>
          </w:p>
        </w:tc>
        <w:tc>
          <w:tcPr>
            <w:tcW w:w="3807" w:type="dxa"/>
            <w:tcBorders>
              <w:top w:val="single" w:color="000000" w:sz="4" w:space="0"/>
              <w:left w:val="single" w:color="000000" w:sz="4" w:space="0"/>
              <w:bottom w:val="single" w:color="000000" w:sz="4" w:space="0"/>
              <w:right w:val="single" w:color="000000" w:sz="4" w:space="0"/>
            </w:tcBorders>
            <w:vAlign w:val="center"/>
          </w:tcPr>
          <w:p w14:paraId="1B1FD9F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34A793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A9FC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1246FC4">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2DA7CD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31</w:t>
            </w:r>
          </w:p>
        </w:tc>
        <w:tc>
          <w:tcPr>
            <w:tcW w:w="1170" w:type="dxa"/>
            <w:tcBorders>
              <w:top w:val="single" w:color="000000" w:sz="4" w:space="0"/>
              <w:left w:val="single" w:color="000000" w:sz="4" w:space="0"/>
              <w:bottom w:val="single" w:color="000000" w:sz="4" w:space="0"/>
              <w:right w:val="single" w:color="000000" w:sz="4" w:space="0"/>
            </w:tcBorders>
            <w:vAlign w:val="center"/>
          </w:tcPr>
          <w:p w14:paraId="746C5E5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29ACA31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CF039E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电源冗余模式</w:t>
            </w:r>
          </w:p>
        </w:tc>
        <w:tc>
          <w:tcPr>
            <w:tcW w:w="3807" w:type="dxa"/>
            <w:tcBorders>
              <w:top w:val="single" w:color="000000" w:sz="4" w:space="0"/>
              <w:left w:val="single" w:color="000000" w:sz="4" w:space="0"/>
              <w:bottom w:val="single" w:color="000000" w:sz="4" w:space="0"/>
              <w:right w:val="single" w:color="000000" w:sz="4" w:space="0"/>
            </w:tcBorders>
            <w:vAlign w:val="center"/>
          </w:tcPr>
          <w:p w14:paraId="28AFFA8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整机电源模块按 1+1 冗余配置</w:t>
            </w:r>
          </w:p>
        </w:tc>
        <w:tc>
          <w:tcPr>
            <w:tcW w:w="861" w:type="dxa"/>
            <w:tcBorders>
              <w:top w:val="single" w:color="000000" w:sz="4" w:space="0"/>
              <w:left w:val="single" w:color="000000" w:sz="4" w:space="0"/>
              <w:bottom w:val="single" w:color="000000" w:sz="4" w:space="0"/>
              <w:right w:val="single" w:color="000000" w:sz="4" w:space="0"/>
            </w:tcBorders>
            <w:vAlign w:val="center"/>
          </w:tcPr>
          <w:p w14:paraId="3688532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7AE5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26ED14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E03F4F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vAlign w:val="center"/>
          </w:tcPr>
          <w:p w14:paraId="32C4F79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0056C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0E9DCA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*电源模块数量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67882A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vAlign w:val="center"/>
          </w:tcPr>
          <w:p w14:paraId="51BB06D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6449B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4E088C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719D11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vAlign w:val="center"/>
          </w:tcPr>
          <w:p w14:paraId="753FCC9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81A5C5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34D1A49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*电源功率</w:t>
            </w:r>
          </w:p>
        </w:tc>
        <w:tc>
          <w:tcPr>
            <w:tcW w:w="3807" w:type="dxa"/>
            <w:tcBorders>
              <w:top w:val="single" w:color="000000" w:sz="4" w:space="0"/>
              <w:left w:val="single" w:color="000000" w:sz="4" w:space="0"/>
              <w:bottom w:val="single" w:color="000000" w:sz="4" w:space="0"/>
              <w:right w:val="single" w:color="000000" w:sz="4" w:space="0"/>
            </w:tcBorders>
            <w:vAlign w:val="center"/>
          </w:tcPr>
          <w:p w14:paraId="053253BD">
            <w:pPr>
              <w:pStyle w:val="14"/>
              <w:rPr>
                <w:rFonts w:hint="eastAsia" w:ascii="宋体" w:hAnsi="宋体" w:eastAsia="宋体" w:cs="宋体"/>
                <w:sz w:val="28"/>
                <w:szCs w:val="28"/>
                <w:lang w:val="en-US" w:eastAsia="zh-CN" w:bidi="ar"/>
              </w:rPr>
            </w:pPr>
            <w:r>
              <w:rPr>
                <w:rFonts w:hint="eastAsia" w:ascii="宋体" w:hAnsi="宋体" w:eastAsia="宋体" w:cs="宋体"/>
                <w:sz w:val="28"/>
                <w:szCs w:val="28"/>
                <w:lang w:val="en-US" w:eastAsia="zh-CN" w:bidi="ar"/>
              </w:rPr>
              <w:t>电源模块功率应有一定冗余，满足处理器满载时的需求</w:t>
            </w:r>
          </w:p>
        </w:tc>
        <w:tc>
          <w:tcPr>
            <w:tcW w:w="861" w:type="dxa"/>
            <w:tcBorders>
              <w:top w:val="single" w:color="000000" w:sz="4" w:space="0"/>
              <w:left w:val="single" w:color="000000" w:sz="4" w:space="0"/>
              <w:bottom w:val="single" w:color="000000" w:sz="4" w:space="0"/>
              <w:right w:val="single" w:color="000000" w:sz="4" w:space="0"/>
            </w:tcBorders>
            <w:vAlign w:val="center"/>
          </w:tcPr>
          <w:p w14:paraId="1A7DE8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25D37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7A390FE">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4EC840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34</w:t>
            </w:r>
          </w:p>
        </w:tc>
        <w:tc>
          <w:tcPr>
            <w:tcW w:w="1170" w:type="dxa"/>
            <w:tcBorders>
              <w:top w:val="single" w:color="000000" w:sz="4" w:space="0"/>
              <w:left w:val="single" w:color="000000" w:sz="4" w:space="0"/>
              <w:bottom w:val="single" w:color="000000" w:sz="4" w:space="0"/>
              <w:right w:val="single" w:color="000000" w:sz="4" w:space="0"/>
            </w:tcBorders>
            <w:vAlign w:val="center"/>
          </w:tcPr>
          <w:p w14:paraId="46EFB79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02A571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3DAC71C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电源指示灯</w:t>
            </w:r>
          </w:p>
        </w:tc>
        <w:tc>
          <w:tcPr>
            <w:tcW w:w="3807" w:type="dxa"/>
            <w:tcBorders>
              <w:top w:val="single" w:color="000000" w:sz="4" w:space="0"/>
              <w:left w:val="single" w:color="000000" w:sz="4" w:space="0"/>
              <w:bottom w:val="single" w:color="000000" w:sz="4" w:space="0"/>
              <w:right w:val="single" w:color="000000" w:sz="4" w:space="0"/>
            </w:tcBorders>
            <w:vAlign w:val="center"/>
          </w:tcPr>
          <w:p w14:paraId="535D81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861C9F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1E09A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5C1093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A6CE7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35</w:t>
            </w:r>
          </w:p>
        </w:tc>
        <w:tc>
          <w:tcPr>
            <w:tcW w:w="1170" w:type="dxa"/>
            <w:tcBorders>
              <w:top w:val="single" w:color="000000" w:sz="4" w:space="0"/>
              <w:left w:val="single" w:color="000000" w:sz="4" w:space="0"/>
              <w:bottom w:val="single" w:color="000000" w:sz="4" w:space="0"/>
              <w:right w:val="single" w:color="000000" w:sz="4" w:space="0"/>
            </w:tcBorders>
            <w:vAlign w:val="center"/>
          </w:tcPr>
          <w:p w14:paraId="478E7F5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DCAE1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ED6F7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*外观和结构</w:t>
            </w:r>
          </w:p>
        </w:tc>
        <w:tc>
          <w:tcPr>
            <w:tcW w:w="3807" w:type="dxa"/>
            <w:tcBorders>
              <w:top w:val="single" w:color="000000" w:sz="4" w:space="0"/>
              <w:left w:val="single" w:color="000000" w:sz="4" w:space="0"/>
              <w:bottom w:val="nil"/>
              <w:right w:val="single" w:color="000000" w:sz="4" w:space="0"/>
            </w:tcBorders>
            <w:vAlign w:val="center"/>
          </w:tcPr>
          <w:p w14:paraId="58925AA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a)服务器的零部件应紧固无松动，可插拔部件应可靠连接，开关、按钮和其它控制部件应灵活可靠，布局应方便使用；</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b) 产品表面不应有明显的凹痕、划伤、裂缝、变形和污染等。表面涂层均匀，不应起泡、龟裂、脱落和磨损，金属零部件无锈蚀及其它机械损伤；</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c) 产品表面说明功能的文字、符号和标志应清晰、端正且牢固；</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d) 应在服务器的显著位置提供运行状态的指示功能，并在随机文件中明确具体含义；</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e) 机架、机箱的尺寸应符合通用机柜的安装要求，插入总线插座的电路板接口外形尺寸应符合有关总线标准的规定，将机箱固定在机柜上，机箱底面最大下垂变形不得干涉相邻机体；</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f) 高密度服务器应给出 CPU 个数与机柜高度；</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g) 服务器尺寸具体要求在随机文件中明确</w:t>
            </w:r>
          </w:p>
        </w:tc>
        <w:tc>
          <w:tcPr>
            <w:tcW w:w="861" w:type="dxa"/>
            <w:tcBorders>
              <w:top w:val="single" w:color="000000" w:sz="4" w:space="0"/>
              <w:left w:val="single" w:color="000000" w:sz="4" w:space="0"/>
              <w:bottom w:val="single" w:color="000000" w:sz="4" w:space="0"/>
              <w:right w:val="single" w:color="000000" w:sz="4" w:space="0"/>
            </w:tcBorders>
            <w:vAlign w:val="center"/>
          </w:tcPr>
          <w:p w14:paraId="2606E01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D02E5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48EB00A">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5376E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vAlign w:val="center"/>
          </w:tcPr>
          <w:p w14:paraId="1A89C5F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77DDBA2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537B9B6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*尺寸（高×宽×深）</w:t>
            </w:r>
          </w:p>
        </w:tc>
        <w:tc>
          <w:tcPr>
            <w:tcW w:w="3807" w:type="dxa"/>
            <w:tcBorders>
              <w:top w:val="single" w:color="000000" w:sz="4" w:space="0"/>
              <w:left w:val="single" w:color="000000" w:sz="4" w:space="0"/>
              <w:bottom w:val="single" w:color="000000" w:sz="4" w:space="0"/>
              <w:right w:val="single" w:color="000000" w:sz="4" w:space="0"/>
            </w:tcBorders>
            <w:vAlign w:val="center"/>
          </w:tcPr>
          <w:p w14:paraId="407103B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供应商给出产品尺寸；设计应遵循标准化、系列化的要求；机箱的内部结构符合通用部件的安装需要</w:t>
            </w:r>
          </w:p>
        </w:tc>
        <w:tc>
          <w:tcPr>
            <w:tcW w:w="861" w:type="dxa"/>
            <w:tcBorders>
              <w:top w:val="single" w:color="000000" w:sz="4" w:space="0"/>
              <w:left w:val="single" w:color="000000" w:sz="4" w:space="0"/>
              <w:bottom w:val="single" w:color="000000" w:sz="4" w:space="0"/>
              <w:right w:val="single" w:color="000000" w:sz="4" w:space="0"/>
            </w:tcBorders>
            <w:vAlign w:val="center"/>
          </w:tcPr>
          <w:p w14:paraId="24A03F4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8D171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075273F">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B4F502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37</w:t>
            </w:r>
          </w:p>
        </w:tc>
        <w:tc>
          <w:tcPr>
            <w:tcW w:w="1170" w:type="dxa"/>
            <w:tcBorders>
              <w:top w:val="single" w:color="000000" w:sz="4" w:space="0"/>
              <w:left w:val="single" w:color="000000" w:sz="4" w:space="0"/>
              <w:bottom w:val="single" w:color="000000" w:sz="4" w:space="0"/>
              <w:right w:val="single" w:color="000000" w:sz="4" w:space="0"/>
            </w:tcBorders>
            <w:vAlign w:val="center"/>
          </w:tcPr>
          <w:p w14:paraId="529A6B8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C6D9D7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4C296EE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服务器导轨</w:t>
            </w:r>
          </w:p>
        </w:tc>
        <w:tc>
          <w:tcPr>
            <w:tcW w:w="3807" w:type="dxa"/>
            <w:tcBorders>
              <w:top w:val="single" w:color="000000" w:sz="4" w:space="0"/>
              <w:left w:val="single" w:color="000000" w:sz="4" w:space="0"/>
              <w:bottom w:val="single" w:color="000000" w:sz="4" w:space="0"/>
              <w:right w:val="single" w:color="000000" w:sz="4" w:space="0"/>
            </w:tcBorders>
            <w:vAlign w:val="center"/>
          </w:tcPr>
          <w:p w14:paraId="7A5915E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C4CDD6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155A9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9D6D8D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1A60A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vAlign w:val="center"/>
          </w:tcPr>
          <w:p w14:paraId="4747E1B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color w:val="auto"/>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355F6B4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721A7FA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 个数与机柜高度单位(U)比</w:t>
            </w:r>
          </w:p>
        </w:tc>
        <w:tc>
          <w:tcPr>
            <w:tcW w:w="3807" w:type="dxa"/>
            <w:tcBorders>
              <w:top w:val="single" w:color="000000" w:sz="4" w:space="0"/>
              <w:left w:val="single" w:color="000000" w:sz="4" w:space="0"/>
              <w:bottom w:val="single" w:color="000000" w:sz="4" w:space="0"/>
              <w:right w:val="single" w:color="000000" w:sz="4" w:space="0"/>
            </w:tcBorders>
            <w:vAlign w:val="center"/>
          </w:tcPr>
          <w:p w14:paraId="06EEDF9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C8B336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BC280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C40604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86800F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vAlign w:val="center"/>
          </w:tcPr>
          <w:p w14:paraId="697B4D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78146E5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16B383F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*环境适应性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174E0B7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气候环境适应性应符合GB/T9813.3 的有关规定，工作温度 10~35℃ , 贮存运输温度-40～55℃ ; 工作相对湿度35%～80%，贮存运输相对湿度 20％～93%（40℃) ; 大气压86～106kPa</w:t>
            </w:r>
          </w:p>
        </w:tc>
        <w:tc>
          <w:tcPr>
            <w:tcW w:w="861" w:type="dxa"/>
            <w:tcBorders>
              <w:top w:val="single" w:color="000000" w:sz="4" w:space="0"/>
              <w:left w:val="single" w:color="000000" w:sz="4" w:space="0"/>
              <w:bottom w:val="single" w:color="000000" w:sz="4" w:space="0"/>
              <w:right w:val="single" w:color="000000" w:sz="4" w:space="0"/>
            </w:tcBorders>
            <w:vAlign w:val="center"/>
          </w:tcPr>
          <w:p w14:paraId="337359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7E85B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DDA305A">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D0B92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40</w:t>
            </w:r>
          </w:p>
        </w:tc>
        <w:tc>
          <w:tcPr>
            <w:tcW w:w="1170" w:type="dxa"/>
            <w:tcBorders>
              <w:top w:val="single" w:color="000000" w:sz="4" w:space="0"/>
              <w:left w:val="single" w:color="000000" w:sz="4" w:space="0"/>
              <w:bottom w:val="single" w:color="000000" w:sz="4" w:space="0"/>
              <w:right w:val="single" w:color="000000" w:sz="4" w:space="0"/>
            </w:tcBorders>
            <w:vAlign w:val="center"/>
          </w:tcPr>
          <w:p w14:paraId="10F6CF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0D65A8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94044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特殊机型环境适应性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31C7B8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0464F6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5EDD7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7BC9103">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64FF5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41</w:t>
            </w:r>
          </w:p>
        </w:tc>
        <w:tc>
          <w:tcPr>
            <w:tcW w:w="1170" w:type="dxa"/>
            <w:tcBorders>
              <w:top w:val="single" w:color="000000" w:sz="4" w:space="0"/>
              <w:left w:val="single" w:color="000000" w:sz="4" w:space="0"/>
              <w:bottom w:val="single" w:color="000000" w:sz="4" w:space="0"/>
              <w:right w:val="single" w:color="000000" w:sz="4" w:space="0"/>
            </w:tcBorders>
            <w:vAlign w:val="center"/>
          </w:tcPr>
          <w:p w14:paraId="4A88307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6B6054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3FFDF1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*机械环境适应性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17ECFE1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机械环境适应性应符合GB/T9813.3 的有关规定</w:t>
            </w:r>
          </w:p>
        </w:tc>
        <w:tc>
          <w:tcPr>
            <w:tcW w:w="861" w:type="dxa"/>
            <w:tcBorders>
              <w:top w:val="single" w:color="000000" w:sz="4" w:space="0"/>
              <w:left w:val="single" w:color="000000" w:sz="4" w:space="0"/>
              <w:bottom w:val="single" w:color="000000" w:sz="4" w:space="0"/>
              <w:right w:val="single" w:color="000000" w:sz="4" w:space="0"/>
            </w:tcBorders>
            <w:vAlign w:val="center"/>
          </w:tcPr>
          <w:p w14:paraId="5E57C71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137AE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4D74E8D">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222776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42</w:t>
            </w:r>
          </w:p>
        </w:tc>
        <w:tc>
          <w:tcPr>
            <w:tcW w:w="1170" w:type="dxa"/>
            <w:tcBorders>
              <w:top w:val="single" w:color="000000" w:sz="4" w:space="0"/>
              <w:left w:val="single" w:color="000000" w:sz="4" w:space="0"/>
              <w:bottom w:val="single" w:color="000000" w:sz="4" w:space="0"/>
              <w:right w:val="single" w:color="000000" w:sz="4" w:space="0"/>
            </w:tcBorders>
            <w:vAlign w:val="center"/>
          </w:tcPr>
          <w:p w14:paraId="07E4669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1A1ADA1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002C19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*噪声</w:t>
            </w:r>
          </w:p>
        </w:tc>
        <w:tc>
          <w:tcPr>
            <w:tcW w:w="3807" w:type="dxa"/>
            <w:tcBorders>
              <w:top w:val="single" w:color="000000" w:sz="4" w:space="0"/>
              <w:left w:val="single" w:color="000000" w:sz="4" w:space="0"/>
              <w:bottom w:val="single" w:color="000000" w:sz="4" w:space="0"/>
              <w:right w:val="single" w:color="000000" w:sz="4" w:space="0"/>
            </w:tcBorders>
            <w:vAlign w:val="center"/>
          </w:tcPr>
          <w:p w14:paraId="1C68A7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符合 GB/T 9813.3 的有关规定，在产品说明中给出具体测试值，塔式服务器噪声在空闲状态下不大于 50dB</w:t>
            </w:r>
          </w:p>
        </w:tc>
        <w:tc>
          <w:tcPr>
            <w:tcW w:w="861" w:type="dxa"/>
            <w:tcBorders>
              <w:top w:val="single" w:color="000000" w:sz="4" w:space="0"/>
              <w:left w:val="single" w:color="000000" w:sz="4" w:space="0"/>
              <w:bottom w:val="single" w:color="000000" w:sz="4" w:space="0"/>
              <w:right w:val="single" w:color="000000" w:sz="4" w:space="0"/>
            </w:tcBorders>
            <w:vAlign w:val="center"/>
          </w:tcPr>
          <w:p w14:paraId="5AEC786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4BF98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2FF135B">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9393E8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43</w:t>
            </w:r>
          </w:p>
        </w:tc>
        <w:tc>
          <w:tcPr>
            <w:tcW w:w="1170" w:type="dxa"/>
            <w:tcBorders>
              <w:top w:val="single" w:color="000000" w:sz="4" w:space="0"/>
              <w:left w:val="single" w:color="000000" w:sz="4" w:space="0"/>
              <w:bottom w:val="single" w:color="000000" w:sz="4" w:space="0"/>
              <w:right w:val="single" w:color="000000" w:sz="4" w:space="0"/>
            </w:tcBorders>
            <w:vAlign w:val="center"/>
          </w:tcPr>
          <w:p w14:paraId="6625368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532F5EE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I计算单元规格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A6023A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I计算单元</w:t>
            </w:r>
          </w:p>
        </w:tc>
        <w:tc>
          <w:tcPr>
            <w:tcW w:w="3807" w:type="dxa"/>
            <w:tcBorders>
              <w:top w:val="single" w:color="000000" w:sz="4" w:space="0"/>
              <w:left w:val="single" w:color="000000" w:sz="4" w:space="0"/>
              <w:bottom w:val="single" w:color="000000" w:sz="4" w:space="0"/>
              <w:right w:val="single" w:color="000000" w:sz="4" w:space="0"/>
            </w:tcBorders>
            <w:vAlign w:val="center"/>
          </w:tcPr>
          <w:p w14:paraId="100AF66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5713F0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58520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3D71A2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D7DBD4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44</w:t>
            </w:r>
          </w:p>
        </w:tc>
        <w:tc>
          <w:tcPr>
            <w:tcW w:w="1170" w:type="dxa"/>
            <w:tcBorders>
              <w:top w:val="single" w:color="000000" w:sz="4" w:space="0"/>
              <w:left w:val="single" w:color="000000" w:sz="4" w:space="0"/>
              <w:bottom w:val="single" w:color="000000" w:sz="4" w:space="0"/>
              <w:right w:val="single" w:color="000000" w:sz="4" w:space="0"/>
            </w:tcBorders>
            <w:vAlign w:val="center"/>
          </w:tcPr>
          <w:p w14:paraId="6918DD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061A64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I 计算单元规格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0FE3E4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一键式迁移</w:t>
            </w:r>
          </w:p>
        </w:tc>
        <w:tc>
          <w:tcPr>
            <w:tcW w:w="3807" w:type="dxa"/>
            <w:tcBorders>
              <w:top w:val="single" w:color="000000" w:sz="4" w:space="0"/>
              <w:left w:val="single" w:color="000000" w:sz="4" w:space="0"/>
              <w:bottom w:val="single" w:color="000000" w:sz="4" w:space="0"/>
              <w:right w:val="single" w:color="000000" w:sz="4" w:space="0"/>
            </w:tcBorders>
            <w:vAlign w:val="center"/>
          </w:tcPr>
          <w:p w14:paraId="4A02E4C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08FB02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09C92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AC203C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E597B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vAlign w:val="center"/>
          </w:tcPr>
          <w:p w14:paraId="4AE6E99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005F4A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630CFEF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*机柜尺寸</w:t>
            </w:r>
          </w:p>
        </w:tc>
        <w:tc>
          <w:tcPr>
            <w:tcW w:w="3807" w:type="dxa"/>
            <w:tcBorders>
              <w:top w:val="single" w:color="000000" w:sz="4" w:space="0"/>
              <w:left w:val="single" w:color="000000" w:sz="4" w:space="0"/>
              <w:bottom w:val="single" w:color="000000" w:sz="4" w:space="0"/>
              <w:right w:val="single" w:color="000000" w:sz="4" w:space="0"/>
            </w:tcBorders>
            <w:vAlign w:val="center"/>
          </w:tcPr>
          <w:p w14:paraId="734EE54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711C26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31338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ED4FAAA">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94233E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46</w:t>
            </w:r>
          </w:p>
        </w:tc>
        <w:tc>
          <w:tcPr>
            <w:tcW w:w="1170" w:type="dxa"/>
            <w:tcBorders>
              <w:top w:val="single" w:color="000000" w:sz="4" w:space="0"/>
              <w:left w:val="single" w:color="000000" w:sz="4" w:space="0"/>
              <w:bottom w:val="single" w:color="000000" w:sz="4" w:space="0"/>
              <w:right w:val="single" w:color="000000" w:sz="4" w:space="0"/>
            </w:tcBorders>
            <w:vAlign w:val="center"/>
          </w:tcPr>
          <w:p w14:paraId="18BB4A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31E5045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34A237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机柜管理板</w:t>
            </w:r>
          </w:p>
        </w:tc>
        <w:tc>
          <w:tcPr>
            <w:tcW w:w="3807" w:type="dxa"/>
            <w:tcBorders>
              <w:top w:val="single" w:color="000000" w:sz="4" w:space="0"/>
              <w:left w:val="single" w:color="000000" w:sz="4" w:space="0"/>
              <w:bottom w:val="single" w:color="000000" w:sz="4" w:space="0"/>
              <w:right w:val="single" w:color="000000" w:sz="4" w:space="0"/>
            </w:tcBorders>
            <w:vAlign w:val="center"/>
          </w:tcPr>
          <w:p w14:paraId="1143CC5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4BD1F5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BCDF9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B5AC4BC">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897192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47</w:t>
            </w:r>
          </w:p>
        </w:tc>
        <w:tc>
          <w:tcPr>
            <w:tcW w:w="1170" w:type="dxa"/>
            <w:tcBorders>
              <w:top w:val="single" w:color="000000" w:sz="4" w:space="0"/>
              <w:left w:val="single" w:color="000000" w:sz="4" w:space="0"/>
              <w:bottom w:val="single" w:color="000000" w:sz="4" w:space="0"/>
              <w:right w:val="single" w:color="000000" w:sz="4" w:space="0"/>
            </w:tcBorders>
            <w:vAlign w:val="center"/>
          </w:tcPr>
          <w:p w14:paraId="0A54A1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产品规格</w:t>
            </w:r>
          </w:p>
        </w:tc>
        <w:tc>
          <w:tcPr>
            <w:tcW w:w="1186" w:type="dxa"/>
            <w:tcBorders>
              <w:top w:val="single" w:color="000000" w:sz="4" w:space="0"/>
              <w:left w:val="single" w:color="000000" w:sz="4" w:space="0"/>
              <w:bottom w:val="single" w:color="000000" w:sz="4" w:space="0"/>
              <w:right w:val="single" w:color="000000" w:sz="4" w:space="0"/>
            </w:tcBorders>
            <w:vAlign w:val="center"/>
          </w:tcPr>
          <w:p w14:paraId="4B4A9C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机柜规格</w:t>
            </w:r>
          </w:p>
        </w:tc>
        <w:tc>
          <w:tcPr>
            <w:tcW w:w="1199" w:type="dxa"/>
            <w:tcBorders>
              <w:top w:val="single" w:color="000000" w:sz="4" w:space="0"/>
              <w:left w:val="single" w:color="000000" w:sz="4" w:space="0"/>
              <w:bottom w:val="single" w:color="000000" w:sz="4" w:space="0"/>
              <w:right w:val="single" w:color="000000" w:sz="4" w:space="0"/>
            </w:tcBorders>
            <w:vAlign w:val="center"/>
          </w:tcPr>
          <w:p w14:paraId="23F8C4E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机柜电源规格</w:t>
            </w:r>
          </w:p>
        </w:tc>
        <w:tc>
          <w:tcPr>
            <w:tcW w:w="3807" w:type="dxa"/>
            <w:tcBorders>
              <w:top w:val="single" w:color="000000" w:sz="4" w:space="0"/>
              <w:left w:val="single" w:color="000000" w:sz="4" w:space="0"/>
              <w:bottom w:val="single" w:color="000000" w:sz="4" w:space="0"/>
              <w:right w:val="single" w:color="000000" w:sz="4" w:space="0"/>
            </w:tcBorders>
            <w:vAlign w:val="center"/>
          </w:tcPr>
          <w:p w14:paraId="5FA894B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A6E69B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C0972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0F17BD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601A83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vAlign w:val="center"/>
          </w:tcPr>
          <w:p w14:paraId="7982A1E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0EBFF7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6B6699C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*主板外部接口种类</w:t>
            </w:r>
          </w:p>
        </w:tc>
        <w:tc>
          <w:tcPr>
            <w:tcW w:w="3807" w:type="dxa"/>
            <w:tcBorders>
              <w:top w:val="single" w:color="000000" w:sz="4" w:space="0"/>
              <w:left w:val="single" w:color="000000" w:sz="4" w:space="0"/>
              <w:bottom w:val="single" w:color="000000" w:sz="4" w:space="0"/>
              <w:right w:val="single" w:color="000000" w:sz="4" w:space="0"/>
            </w:tcBorders>
            <w:vAlign w:val="center"/>
          </w:tcPr>
          <w:p w14:paraId="4DB417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 USB、显示、管理等接口，如：VGA、DP、HDMI、USB3.0、PS/2 接口、BMC 管理端口</w:t>
            </w:r>
          </w:p>
        </w:tc>
        <w:tc>
          <w:tcPr>
            <w:tcW w:w="861" w:type="dxa"/>
            <w:tcBorders>
              <w:top w:val="single" w:color="000000" w:sz="4" w:space="0"/>
              <w:left w:val="single" w:color="000000" w:sz="4" w:space="0"/>
              <w:bottom w:val="single" w:color="000000" w:sz="4" w:space="0"/>
              <w:right w:val="single" w:color="000000" w:sz="4" w:space="0"/>
            </w:tcBorders>
            <w:vAlign w:val="center"/>
          </w:tcPr>
          <w:p w14:paraId="4400A59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17F903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C789B4C">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7B11E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49</w:t>
            </w:r>
          </w:p>
        </w:tc>
        <w:tc>
          <w:tcPr>
            <w:tcW w:w="1170" w:type="dxa"/>
            <w:tcBorders>
              <w:top w:val="single" w:color="000000" w:sz="4" w:space="0"/>
              <w:left w:val="single" w:color="000000" w:sz="4" w:space="0"/>
              <w:bottom w:val="single" w:color="000000" w:sz="4" w:space="0"/>
              <w:right w:val="single" w:color="000000" w:sz="4" w:space="0"/>
            </w:tcBorders>
            <w:vAlign w:val="center"/>
          </w:tcPr>
          <w:p w14:paraId="3105BCA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6F3151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29B2FB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主板防烧板设计</w:t>
            </w:r>
          </w:p>
        </w:tc>
        <w:tc>
          <w:tcPr>
            <w:tcW w:w="3807" w:type="dxa"/>
            <w:tcBorders>
              <w:top w:val="single" w:color="000000" w:sz="4" w:space="0"/>
              <w:left w:val="single" w:color="000000" w:sz="4" w:space="0"/>
              <w:bottom w:val="single" w:color="000000" w:sz="4" w:space="0"/>
              <w:right w:val="single" w:color="000000" w:sz="4" w:space="0"/>
            </w:tcBorders>
            <w:vAlign w:val="center"/>
          </w:tcPr>
          <w:p w14:paraId="5C8FD81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771D6D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368C7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5FFDE84">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B3765D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vAlign w:val="center"/>
          </w:tcPr>
          <w:p w14:paraId="42C9F94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83081B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*主板功能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46C45AC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扩展功能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2DD71A4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7A438E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4024B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1F6BE3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75C506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51</w:t>
            </w:r>
          </w:p>
        </w:tc>
        <w:tc>
          <w:tcPr>
            <w:tcW w:w="1170" w:type="dxa"/>
            <w:tcBorders>
              <w:top w:val="single" w:color="000000" w:sz="4" w:space="0"/>
              <w:left w:val="single" w:color="000000" w:sz="4" w:space="0"/>
              <w:bottom w:val="single" w:color="000000" w:sz="4" w:space="0"/>
              <w:right w:val="single" w:color="000000" w:sz="4" w:space="0"/>
            </w:tcBorders>
            <w:vAlign w:val="center"/>
          </w:tcPr>
          <w:p w14:paraId="58D8488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470E48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7E2F92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255E2E0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支持网络连接、网络访问、数据交换和网络管控功能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25BD69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EFE12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4E11BC4">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AB8A88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52</w:t>
            </w:r>
          </w:p>
        </w:tc>
        <w:tc>
          <w:tcPr>
            <w:tcW w:w="1170" w:type="dxa"/>
            <w:tcBorders>
              <w:top w:val="single" w:color="000000" w:sz="4" w:space="0"/>
              <w:left w:val="single" w:color="000000" w:sz="4" w:space="0"/>
              <w:bottom w:val="single" w:color="000000" w:sz="4" w:space="0"/>
              <w:right w:val="single" w:color="000000" w:sz="4" w:space="0"/>
            </w:tcBorders>
            <w:vAlign w:val="center"/>
          </w:tcPr>
          <w:p w14:paraId="67572B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F99C8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3FA1862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*计算处理</w:t>
            </w:r>
          </w:p>
        </w:tc>
        <w:tc>
          <w:tcPr>
            <w:tcW w:w="3807" w:type="dxa"/>
            <w:tcBorders>
              <w:top w:val="single" w:color="000000" w:sz="4" w:space="0"/>
              <w:left w:val="single" w:color="000000" w:sz="4" w:space="0"/>
              <w:bottom w:val="single" w:color="000000" w:sz="4" w:space="0"/>
              <w:right w:val="single" w:color="000000" w:sz="4" w:space="0"/>
            </w:tcBorders>
            <w:vAlign w:val="center"/>
          </w:tcPr>
          <w:p w14:paraId="718C30D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7A2F28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3E2D5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31902CE">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43935B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53</w:t>
            </w:r>
          </w:p>
        </w:tc>
        <w:tc>
          <w:tcPr>
            <w:tcW w:w="1170" w:type="dxa"/>
            <w:tcBorders>
              <w:top w:val="single" w:color="000000" w:sz="4" w:space="0"/>
              <w:left w:val="single" w:color="000000" w:sz="4" w:space="0"/>
              <w:bottom w:val="single" w:color="000000" w:sz="4" w:space="0"/>
              <w:right w:val="single" w:color="000000" w:sz="4" w:space="0"/>
            </w:tcBorders>
            <w:vAlign w:val="center"/>
          </w:tcPr>
          <w:p w14:paraId="433764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AB0864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7CC064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*密码算法   实现</w:t>
            </w:r>
          </w:p>
        </w:tc>
        <w:tc>
          <w:tcPr>
            <w:tcW w:w="3807" w:type="dxa"/>
            <w:tcBorders>
              <w:top w:val="single" w:color="000000" w:sz="4" w:space="0"/>
              <w:left w:val="single" w:color="000000" w:sz="4" w:space="0"/>
              <w:bottom w:val="single" w:color="000000" w:sz="4" w:space="0"/>
              <w:right w:val="single" w:color="000000" w:sz="4" w:space="0"/>
            </w:tcBorders>
            <w:vAlign w:val="center"/>
          </w:tcPr>
          <w:p w14:paraId="0612C40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078C83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5D573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C8A5E7D">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293087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54</w:t>
            </w:r>
          </w:p>
        </w:tc>
        <w:tc>
          <w:tcPr>
            <w:tcW w:w="1170" w:type="dxa"/>
            <w:tcBorders>
              <w:top w:val="single" w:color="000000" w:sz="4" w:space="0"/>
              <w:left w:val="single" w:color="000000" w:sz="4" w:space="0"/>
              <w:bottom w:val="single" w:color="000000" w:sz="4" w:space="0"/>
              <w:right w:val="single" w:color="000000" w:sz="4" w:space="0"/>
            </w:tcBorders>
            <w:vAlign w:val="center"/>
          </w:tcPr>
          <w:p w14:paraId="4A790C6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29CA6F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0E31A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内存校验</w:t>
            </w:r>
          </w:p>
        </w:tc>
        <w:tc>
          <w:tcPr>
            <w:tcW w:w="3807" w:type="dxa"/>
            <w:tcBorders>
              <w:top w:val="single" w:color="000000" w:sz="4" w:space="0"/>
              <w:left w:val="single" w:color="000000" w:sz="4" w:space="0"/>
              <w:bottom w:val="single" w:color="000000" w:sz="4" w:space="0"/>
              <w:right w:val="single" w:color="000000" w:sz="4" w:space="0"/>
            </w:tcBorders>
            <w:vAlign w:val="center"/>
          </w:tcPr>
          <w:p w14:paraId="03E4069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C8A54A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2D24C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C7D705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9BAFD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vAlign w:val="center"/>
          </w:tcPr>
          <w:p w14:paraId="019F26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3AF7A0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76BA616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SATA SSDNAND 健康状态上报</w:t>
            </w:r>
          </w:p>
        </w:tc>
        <w:tc>
          <w:tcPr>
            <w:tcW w:w="3807" w:type="dxa"/>
            <w:tcBorders>
              <w:top w:val="single" w:color="000000" w:sz="4" w:space="0"/>
              <w:left w:val="single" w:color="000000" w:sz="4" w:space="0"/>
              <w:bottom w:val="single" w:color="000000" w:sz="4" w:space="0"/>
              <w:right w:val="single" w:color="000000" w:sz="4" w:space="0"/>
            </w:tcBorders>
            <w:vAlign w:val="center"/>
          </w:tcPr>
          <w:p w14:paraId="2921FAC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C594EE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381D0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4B66110">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060999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56</w:t>
            </w:r>
          </w:p>
        </w:tc>
        <w:tc>
          <w:tcPr>
            <w:tcW w:w="1170" w:type="dxa"/>
            <w:tcBorders>
              <w:top w:val="single" w:color="000000" w:sz="4" w:space="0"/>
              <w:left w:val="single" w:color="000000" w:sz="4" w:space="0"/>
              <w:bottom w:val="single" w:color="000000" w:sz="4" w:space="0"/>
              <w:right w:val="single" w:color="000000" w:sz="4" w:space="0"/>
            </w:tcBorders>
            <w:vAlign w:val="center"/>
          </w:tcPr>
          <w:p w14:paraId="7353887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65C12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31CE01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SATA SSD单 die 故障隔离</w:t>
            </w:r>
          </w:p>
        </w:tc>
        <w:tc>
          <w:tcPr>
            <w:tcW w:w="3807" w:type="dxa"/>
            <w:tcBorders>
              <w:top w:val="single" w:color="000000" w:sz="4" w:space="0"/>
              <w:left w:val="single" w:color="000000" w:sz="4" w:space="0"/>
              <w:bottom w:val="single" w:color="000000" w:sz="4" w:space="0"/>
              <w:right w:val="single" w:color="000000" w:sz="4" w:space="0"/>
            </w:tcBorders>
            <w:vAlign w:val="center"/>
          </w:tcPr>
          <w:p w14:paraId="3804DF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B9219A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B896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EEAE77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324C91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57</w:t>
            </w:r>
          </w:p>
        </w:tc>
        <w:tc>
          <w:tcPr>
            <w:tcW w:w="1170" w:type="dxa"/>
            <w:tcBorders>
              <w:top w:val="single" w:color="000000" w:sz="4" w:space="0"/>
              <w:left w:val="single" w:color="000000" w:sz="4" w:space="0"/>
              <w:bottom w:val="single" w:color="000000" w:sz="4" w:space="0"/>
              <w:right w:val="single" w:color="000000" w:sz="4" w:space="0"/>
            </w:tcBorders>
            <w:vAlign w:val="center"/>
          </w:tcPr>
          <w:p w14:paraId="38EFD29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53B8A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RAID卡功能（若支持RAID卡）</w:t>
            </w:r>
          </w:p>
        </w:tc>
        <w:tc>
          <w:tcPr>
            <w:tcW w:w="1199" w:type="dxa"/>
            <w:tcBorders>
              <w:top w:val="single" w:color="000000" w:sz="4" w:space="0"/>
              <w:left w:val="single" w:color="000000" w:sz="4" w:space="0"/>
              <w:bottom w:val="single" w:color="000000" w:sz="4" w:space="0"/>
              <w:right w:val="single" w:color="000000" w:sz="4" w:space="0"/>
            </w:tcBorders>
            <w:vAlign w:val="center"/>
          </w:tcPr>
          <w:p w14:paraId="49B9B08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 卡RAID 级别支持</w:t>
            </w:r>
          </w:p>
        </w:tc>
        <w:tc>
          <w:tcPr>
            <w:tcW w:w="3807" w:type="dxa"/>
            <w:tcBorders>
              <w:top w:val="single" w:color="000000" w:sz="4" w:space="0"/>
              <w:left w:val="single" w:color="000000" w:sz="4" w:space="0"/>
              <w:bottom w:val="single" w:color="000000" w:sz="4" w:space="0"/>
              <w:right w:val="single" w:color="000000" w:sz="4" w:space="0"/>
            </w:tcBorders>
            <w:vAlign w:val="center"/>
          </w:tcPr>
          <w:p w14:paraId="5DC028B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CBB7B2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BE5DA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4046239">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BAD4E6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58</w:t>
            </w:r>
          </w:p>
        </w:tc>
        <w:tc>
          <w:tcPr>
            <w:tcW w:w="1170" w:type="dxa"/>
            <w:tcBorders>
              <w:top w:val="single" w:color="000000" w:sz="4" w:space="0"/>
              <w:left w:val="single" w:color="000000" w:sz="4" w:space="0"/>
              <w:bottom w:val="single" w:color="000000" w:sz="4" w:space="0"/>
              <w:right w:val="single" w:color="000000" w:sz="4" w:space="0"/>
            </w:tcBorders>
            <w:vAlign w:val="center"/>
          </w:tcPr>
          <w:p w14:paraId="6C0EDF6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7FAB9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RAID卡功能（若支持RAID卡）</w:t>
            </w:r>
          </w:p>
        </w:tc>
        <w:tc>
          <w:tcPr>
            <w:tcW w:w="1199" w:type="dxa"/>
            <w:tcBorders>
              <w:top w:val="single" w:color="000000" w:sz="4" w:space="0"/>
              <w:left w:val="single" w:color="000000" w:sz="4" w:space="0"/>
              <w:bottom w:val="single" w:color="000000" w:sz="4" w:space="0"/>
              <w:right w:val="single" w:color="000000" w:sz="4" w:space="0"/>
            </w:tcBorders>
            <w:vAlign w:val="center"/>
          </w:tcPr>
          <w:p w14:paraId="065BB0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 卡BBU 单元</w:t>
            </w:r>
          </w:p>
        </w:tc>
        <w:tc>
          <w:tcPr>
            <w:tcW w:w="3807" w:type="dxa"/>
            <w:tcBorders>
              <w:top w:val="single" w:color="000000" w:sz="4" w:space="0"/>
              <w:left w:val="single" w:color="000000" w:sz="4" w:space="0"/>
              <w:bottom w:val="single" w:color="000000" w:sz="4" w:space="0"/>
              <w:right w:val="single" w:color="000000" w:sz="4" w:space="0"/>
            </w:tcBorders>
            <w:vAlign w:val="center"/>
          </w:tcPr>
          <w:p w14:paraId="699B5D8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80C1A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BF893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DDB7E0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B0F88C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59</w:t>
            </w:r>
          </w:p>
        </w:tc>
        <w:tc>
          <w:tcPr>
            <w:tcW w:w="1170" w:type="dxa"/>
            <w:tcBorders>
              <w:top w:val="single" w:color="000000" w:sz="4" w:space="0"/>
              <w:left w:val="single" w:color="000000" w:sz="4" w:space="0"/>
              <w:bottom w:val="single" w:color="000000" w:sz="4" w:space="0"/>
              <w:right w:val="single" w:color="000000" w:sz="4" w:space="0"/>
            </w:tcBorders>
            <w:vAlign w:val="center"/>
          </w:tcPr>
          <w:p w14:paraId="765B7A9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DCBD56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光驱功能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2484A8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光驱类型（是否支持 RW，以及光盘类型CD/DVD）</w:t>
            </w:r>
          </w:p>
        </w:tc>
        <w:tc>
          <w:tcPr>
            <w:tcW w:w="3807" w:type="dxa"/>
            <w:tcBorders>
              <w:top w:val="single" w:color="000000" w:sz="4" w:space="0"/>
              <w:left w:val="single" w:color="000000" w:sz="4" w:space="0"/>
              <w:bottom w:val="single" w:color="000000" w:sz="4" w:space="0"/>
              <w:right w:val="single" w:color="000000" w:sz="4" w:space="0"/>
            </w:tcBorders>
            <w:vAlign w:val="center"/>
          </w:tcPr>
          <w:p w14:paraId="55FA0D8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5B6734E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FDD60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1E21093">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552806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vAlign w:val="center"/>
          </w:tcPr>
          <w:p w14:paraId="2BCEBDA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9E1F30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485674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*电源热插拔</w:t>
            </w:r>
          </w:p>
        </w:tc>
        <w:tc>
          <w:tcPr>
            <w:tcW w:w="3807" w:type="dxa"/>
            <w:tcBorders>
              <w:top w:val="single" w:color="000000" w:sz="4" w:space="0"/>
              <w:left w:val="single" w:color="000000" w:sz="4" w:space="0"/>
              <w:bottom w:val="single" w:color="000000" w:sz="4" w:space="0"/>
              <w:right w:val="single" w:color="000000" w:sz="4" w:space="0"/>
            </w:tcBorders>
            <w:vAlign w:val="center"/>
          </w:tcPr>
          <w:p w14:paraId="7E2D00C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整机电源模块应具备热插拔功能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4948EF6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76951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143D69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E8545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61</w:t>
            </w:r>
          </w:p>
        </w:tc>
        <w:tc>
          <w:tcPr>
            <w:tcW w:w="1170" w:type="dxa"/>
            <w:tcBorders>
              <w:top w:val="single" w:color="000000" w:sz="4" w:space="0"/>
              <w:left w:val="single" w:color="000000" w:sz="4" w:space="0"/>
              <w:bottom w:val="single" w:color="000000" w:sz="4" w:space="0"/>
              <w:right w:val="single" w:color="000000" w:sz="4" w:space="0"/>
            </w:tcBorders>
            <w:vAlign w:val="center"/>
          </w:tcPr>
          <w:p w14:paraId="4A90F27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277C46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4070C4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*电源过流保护</w:t>
            </w:r>
          </w:p>
        </w:tc>
        <w:tc>
          <w:tcPr>
            <w:tcW w:w="3807" w:type="dxa"/>
            <w:tcBorders>
              <w:top w:val="single" w:color="000000" w:sz="4" w:space="0"/>
              <w:left w:val="single" w:color="000000" w:sz="4" w:space="0"/>
              <w:bottom w:val="single" w:color="000000" w:sz="4" w:space="0"/>
              <w:right w:val="single" w:color="000000" w:sz="4" w:space="0"/>
            </w:tcBorders>
            <w:vAlign w:val="center"/>
          </w:tcPr>
          <w:p w14:paraId="0347499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支持过流及短路保护的功能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0024AA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E10A1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B6F216D">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A596E5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62</w:t>
            </w:r>
          </w:p>
        </w:tc>
        <w:tc>
          <w:tcPr>
            <w:tcW w:w="1170" w:type="dxa"/>
            <w:tcBorders>
              <w:top w:val="single" w:color="000000" w:sz="4" w:space="0"/>
              <w:left w:val="single" w:color="000000" w:sz="4" w:space="0"/>
              <w:bottom w:val="single" w:color="000000" w:sz="4" w:space="0"/>
              <w:right w:val="single" w:color="000000" w:sz="4" w:space="0"/>
            </w:tcBorders>
            <w:vAlign w:val="center"/>
          </w:tcPr>
          <w:p w14:paraId="211A791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9D8449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3E17EB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*散热方式</w:t>
            </w:r>
          </w:p>
        </w:tc>
        <w:tc>
          <w:tcPr>
            <w:tcW w:w="3807" w:type="dxa"/>
            <w:tcBorders>
              <w:top w:val="single" w:color="000000" w:sz="4" w:space="0"/>
              <w:left w:val="single" w:color="000000" w:sz="4" w:space="0"/>
              <w:bottom w:val="single" w:color="000000" w:sz="4" w:space="0"/>
              <w:right w:val="single" w:color="000000" w:sz="4" w:space="0"/>
            </w:tcBorders>
            <w:vAlign w:val="center"/>
          </w:tcPr>
          <w:p w14:paraId="532B03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支持风冷或液冷等散热方式</w:t>
            </w:r>
          </w:p>
        </w:tc>
        <w:tc>
          <w:tcPr>
            <w:tcW w:w="861" w:type="dxa"/>
            <w:tcBorders>
              <w:top w:val="single" w:color="000000" w:sz="4" w:space="0"/>
              <w:left w:val="single" w:color="000000" w:sz="4" w:space="0"/>
              <w:bottom w:val="single" w:color="000000" w:sz="4" w:space="0"/>
              <w:right w:val="single" w:color="000000" w:sz="4" w:space="0"/>
            </w:tcBorders>
            <w:vAlign w:val="center"/>
          </w:tcPr>
          <w:p w14:paraId="6D0BF1A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BD05C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567DC1B">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90224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63</w:t>
            </w:r>
          </w:p>
        </w:tc>
        <w:tc>
          <w:tcPr>
            <w:tcW w:w="1170" w:type="dxa"/>
            <w:tcBorders>
              <w:top w:val="single" w:color="000000" w:sz="4" w:space="0"/>
              <w:left w:val="single" w:color="000000" w:sz="4" w:space="0"/>
              <w:bottom w:val="single" w:color="000000" w:sz="4" w:space="0"/>
              <w:right w:val="single" w:color="000000" w:sz="4" w:space="0"/>
            </w:tcBorders>
            <w:vAlign w:val="center"/>
          </w:tcPr>
          <w:p w14:paraId="390CE18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9B092B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1DA370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其他功能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1AECC6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A3B9BD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C2593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C94858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894A20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64</w:t>
            </w:r>
          </w:p>
        </w:tc>
        <w:tc>
          <w:tcPr>
            <w:tcW w:w="1170" w:type="dxa"/>
            <w:tcBorders>
              <w:top w:val="single" w:color="000000" w:sz="4" w:space="0"/>
              <w:left w:val="single" w:color="000000" w:sz="4" w:space="0"/>
              <w:bottom w:val="single" w:color="000000" w:sz="4" w:space="0"/>
              <w:right w:val="single" w:color="000000" w:sz="4" w:space="0"/>
            </w:tcBorders>
            <w:vAlign w:val="center"/>
          </w:tcPr>
          <w:p w14:paraId="08C325B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6B2C9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6168588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*BMC 固件基础功能</w:t>
            </w:r>
          </w:p>
        </w:tc>
        <w:tc>
          <w:tcPr>
            <w:tcW w:w="3807" w:type="dxa"/>
            <w:tcBorders>
              <w:top w:val="single" w:color="000000" w:sz="4" w:space="0"/>
              <w:left w:val="single" w:color="000000" w:sz="4" w:space="0"/>
              <w:bottom w:val="nil"/>
              <w:right w:val="single" w:color="000000" w:sz="4" w:space="0"/>
            </w:tcBorders>
            <w:vAlign w:val="center"/>
          </w:tcPr>
          <w:p w14:paraId="3170B6F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 支持 DHCP 设置网络功能；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2)支持静态 IP 设置网络功能；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3)支持设备日志记录，包括但不限于登录日志、操作日志和报警日志等功能；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4)支持日志信息导出和记录删除功能；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5)支持通过管理接口向外输出准确的报警信息功能；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6)设备的BMC 管理软件应能够按报警的严重程度进行区分；</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7)支持 IPMI2.0、SNMP 或 Redfish等接口功能；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8)支持键盘、鼠标和视频的重定向、文本控制台的重定向、远程虚拟媒体、高可靠的硬件监控和管理功能；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9)支持基于网络开启、关闭和重启设备的功能，并查询当前设备开机运行状态；</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10)支持故障提示功能，并可通过接口读取服务器故障信息；</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11)支持基于网络的固件更新功能，包括 BMC 和 BIOS 等；</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12)支持基于网络安装操作系统的功能，并可通过网络控制台访问设备；</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13)支持通过本地的硬盘或光驱等存储设备，基于网络完成设备的操作系统安装功能；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14)支持通过浏览器打开管理界面并登录功能；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15)支持设置口令策略功能；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16)支持访问权限设置功能，并通过日志记录访问事件；</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17)支持对出厂默认的用户名及口令进行安全保护功能，并提供默认口令修改提示；</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18)支持读取设备主板的工作环境温度功能；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19)支持读取服务器 CPU 等核心器件的温度功能；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20)支持通过外部管理工具进行 BMC参数设置的功能，并可基于网络通过外部管理工具对 BMC 进行管理；</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21)应支持固件版本查询、固件升级</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22)支持基于网络实现开关机和复位控制的功能；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23)BMC 启动时间应不超过 180s，实现功能包括网络、IPMI、散热、传感器服务可用；</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24)支持 BMC 固件设置的恢复出厂功能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57D5411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CEFE1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A1E5D7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872E47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65</w:t>
            </w:r>
          </w:p>
        </w:tc>
        <w:tc>
          <w:tcPr>
            <w:tcW w:w="1170" w:type="dxa"/>
            <w:tcBorders>
              <w:top w:val="single" w:color="000000" w:sz="4" w:space="0"/>
              <w:left w:val="single" w:color="000000" w:sz="4" w:space="0"/>
              <w:bottom w:val="single" w:color="000000" w:sz="4" w:space="0"/>
              <w:right w:val="single" w:color="000000" w:sz="4" w:space="0"/>
            </w:tcBorders>
            <w:vAlign w:val="center"/>
          </w:tcPr>
          <w:p w14:paraId="27B14C5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DC7013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18B808C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BMC 固件增强功能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047FDA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5B630F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2B11E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2"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5CB6137">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E7323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vAlign w:val="center"/>
          </w:tcPr>
          <w:p w14:paraId="693944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4B908D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BE5D0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*BIOS 固件基础功能</w:t>
            </w:r>
          </w:p>
        </w:tc>
        <w:tc>
          <w:tcPr>
            <w:tcW w:w="3807" w:type="dxa"/>
            <w:tcBorders>
              <w:top w:val="single" w:color="000000" w:sz="4" w:space="0"/>
              <w:left w:val="single" w:color="000000" w:sz="4" w:space="0"/>
              <w:bottom w:val="nil"/>
              <w:right w:val="single" w:color="000000" w:sz="4" w:space="0"/>
            </w:tcBorders>
            <w:vAlign w:val="center"/>
          </w:tcPr>
          <w:p w14:paraId="0FE80B7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a）支持查看固件版本、内存信息、主板信息、处理器信息和系统时间信息功能；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b）支持上电初始化界面显示 CPU 信息、内存信息、固件版本和部分快捷键信息功能；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c）支持设置界面中英文显示切换功能；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d）支持查看 PCIe 设备信息，SATA设备信息功能；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e）支持操作系统安装和引导功能，应并向操作系统提供计算机主板信息和服务接口；</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f）支持设置启动顺序，并按照设置的启动顺序启动功能；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g）支持安全启动功能；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h）支持设置口令、修改口令、验证口令功能；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i）支持板载显示控制或独立显卡的显示控制功能；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j）支持 RAID 识别和启动功能；k）支持串口重定向功能；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l）支持固件更新功能；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m）支持BIOS 固件设置的恢复出厂功能；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n）支持网络引导启用和关闭功能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003B04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5718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BDB815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2C992D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67</w:t>
            </w:r>
          </w:p>
        </w:tc>
        <w:tc>
          <w:tcPr>
            <w:tcW w:w="1170" w:type="dxa"/>
            <w:tcBorders>
              <w:top w:val="single" w:color="000000" w:sz="4" w:space="0"/>
              <w:left w:val="single" w:color="000000" w:sz="4" w:space="0"/>
              <w:bottom w:val="single" w:color="000000" w:sz="4" w:space="0"/>
              <w:right w:val="single" w:color="000000" w:sz="4" w:space="0"/>
            </w:tcBorders>
            <w:vAlign w:val="center"/>
          </w:tcPr>
          <w:p w14:paraId="205CBA7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ED7889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*管理系统功能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2EE2E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*远程控制</w:t>
            </w:r>
          </w:p>
        </w:tc>
        <w:tc>
          <w:tcPr>
            <w:tcW w:w="3807" w:type="dxa"/>
            <w:tcBorders>
              <w:top w:val="single" w:color="000000" w:sz="4" w:space="0"/>
              <w:left w:val="single" w:color="000000" w:sz="4" w:space="0"/>
              <w:bottom w:val="single" w:color="000000" w:sz="4" w:space="0"/>
              <w:right w:val="single" w:color="000000" w:sz="4" w:space="0"/>
            </w:tcBorders>
            <w:vAlign w:val="center"/>
          </w:tcPr>
          <w:p w14:paraId="33751ED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支持远程关机和重新启动功能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10C672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3231F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C521F46">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BDE641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vAlign w:val="center"/>
          </w:tcPr>
          <w:p w14:paraId="2458ACB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7EDC40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70A3060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*操作系统及驱动的升级</w:t>
            </w:r>
          </w:p>
        </w:tc>
        <w:tc>
          <w:tcPr>
            <w:tcW w:w="3807" w:type="dxa"/>
            <w:tcBorders>
              <w:top w:val="single" w:color="000000" w:sz="4" w:space="0"/>
              <w:left w:val="single" w:color="000000" w:sz="4" w:space="0"/>
              <w:bottom w:val="single" w:color="000000" w:sz="4" w:space="0"/>
              <w:right w:val="single" w:color="000000" w:sz="4" w:space="0"/>
            </w:tcBorders>
            <w:vAlign w:val="center"/>
          </w:tcPr>
          <w:p w14:paraId="54F636D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支持通过网络、闪存盘对操作系统、驱动进行升级</w:t>
            </w:r>
          </w:p>
        </w:tc>
        <w:tc>
          <w:tcPr>
            <w:tcW w:w="861" w:type="dxa"/>
            <w:tcBorders>
              <w:top w:val="single" w:color="000000" w:sz="4" w:space="0"/>
              <w:left w:val="single" w:color="000000" w:sz="4" w:space="0"/>
              <w:bottom w:val="single" w:color="000000" w:sz="4" w:space="0"/>
              <w:right w:val="single" w:color="000000" w:sz="4" w:space="0"/>
            </w:tcBorders>
            <w:vAlign w:val="center"/>
          </w:tcPr>
          <w:p w14:paraId="6F14E1E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B49CF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8AA58A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F27026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69</w:t>
            </w:r>
          </w:p>
        </w:tc>
        <w:tc>
          <w:tcPr>
            <w:tcW w:w="1170" w:type="dxa"/>
            <w:tcBorders>
              <w:top w:val="single" w:color="000000" w:sz="4" w:space="0"/>
              <w:left w:val="single" w:color="000000" w:sz="4" w:space="0"/>
              <w:bottom w:val="single" w:color="000000" w:sz="4" w:space="0"/>
              <w:right w:val="single" w:color="000000" w:sz="4" w:space="0"/>
            </w:tcBorders>
            <w:vAlign w:val="center"/>
          </w:tcPr>
          <w:p w14:paraId="471F750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9FE208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1CE8D0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操作系统及驱动的备份还原</w:t>
            </w:r>
          </w:p>
        </w:tc>
        <w:tc>
          <w:tcPr>
            <w:tcW w:w="3807" w:type="dxa"/>
            <w:tcBorders>
              <w:top w:val="single" w:color="000000" w:sz="4" w:space="0"/>
              <w:left w:val="single" w:color="000000" w:sz="4" w:space="0"/>
              <w:bottom w:val="single" w:color="000000" w:sz="4" w:space="0"/>
              <w:right w:val="single" w:color="000000" w:sz="4" w:space="0"/>
            </w:tcBorders>
            <w:vAlign w:val="center"/>
          </w:tcPr>
          <w:p w14:paraId="02B9864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B8671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46C25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F7E10CA">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9ECD85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vAlign w:val="center"/>
          </w:tcPr>
          <w:p w14:paraId="42DC17B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2F1F10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*操作系统及驱动功能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60F98B5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*操作系统功能</w:t>
            </w:r>
          </w:p>
        </w:tc>
        <w:tc>
          <w:tcPr>
            <w:tcW w:w="3807" w:type="dxa"/>
            <w:tcBorders>
              <w:top w:val="single" w:color="000000" w:sz="4" w:space="0"/>
              <w:left w:val="single" w:color="000000" w:sz="4" w:space="0"/>
              <w:bottom w:val="nil"/>
              <w:right w:val="single" w:color="000000" w:sz="4" w:space="0"/>
            </w:tcBorders>
            <w:vAlign w:val="center"/>
          </w:tcPr>
          <w:p w14:paraId="4B1523C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支持访问控制、安全审计、网络接入鉴别等功能；</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b) 操作系统其他功能应满足操作系统政府采购需求标准中加*的指标要求</w:t>
            </w:r>
          </w:p>
        </w:tc>
        <w:tc>
          <w:tcPr>
            <w:tcW w:w="861" w:type="dxa"/>
            <w:tcBorders>
              <w:top w:val="single" w:color="000000" w:sz="4" w:space="0"/>
              <w:left w:val="single" w:color="000000" w:sz="4" w:space="0"/>
              <w:bottom w:val="single" w:color="000000" w:sz="4" w:space="0"/>
              <w:right w:val="single" w:color="000000" w:sz="4" w:space="0"/>
            </w:tcBorders>
            <w:vAlign w:val="center"/>
          </w:tcPr>
          <w:p w14:paraId="4DC1B5D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C18E7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B85F3CA">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CAFE1E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71</w:t>
            </w:r>
          </w:p>
        </w:tc>
        <w:tc>
          <w:tcPr>
            <w:tcW w:w="1170" w:type="dxa"/>
            <w:tcBorders>
              <w:top w:val="single" w:color="000000" w:sz="4" w:space="0"/>
              <w:left w:val="single" w:color="000000" w:sz="4" w:space="0"/>
              <w:bottom w:val="single" w:color="000000" w:sz="4" w:space="0"/>
              <w:right w:val="single" w:color="000000" w:sz="4" w:space="0"/>
            </w:tcBorders>
            <w:vAlign w:val="center"/>
          </w:tcPr>
          <w:p w14:paraId="3469C6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ED7884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*中文信息处理功能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43BBC09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*中文信息处理</w:t>
            </w:r>
          </w:p>
        </w:tc>
        <w:tc>
          <w:tcPr>
            <w:tcW w:w="3807" w:type="dxa"/>
            <w:tcBorders>
              <w:top w:val="single" w:color="000000" w:sz="4" w:space="0"/>
              <w:left w:val="single" w:color="000000" w:sz="4" w:space="0"/>
              <w:bottom w:val="single" w:color="000000" w:sz="4" w:space="0"/>
              <w:right w:val="single" w:color="000000" w:sz="4" w:space="0"/>
            </w:tcBorders>
            <w:vAlign w:val="center"/>
          </w:tcPr>
          <w:p w14:paraId="43AB5A0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符合 GB 18030 的有关规定</w:t>
            </w:r>
          </w:p>
        </w:tc>
        <w:tc>
          <w:tcPr>
            <w:tcW w:w="861" w:type="dxa"/>
            <w:tcBorders>
              <w:top w:val="single" w:color="000000" w:sz="4" w:space="0"/>
              <w:left w:val="single" w:color="000000" w:sz="4" w:space="0"/>
              <w:bottom w:val="single" w:color="000000" w:sz="4" w:space="0"/>
              <w:right w:val="single" w:color="000000" w:sz="4" w:space="0"/>
            </w:tcBorders>
            <w:vAlign w:val="center"/>
          </w:tcPr>
          <w:p w14:paraId="20EAB2F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87B9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22ED092">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14CEF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vAlign w:val="center"/>
          </w:tcPr>
          <w:p w14:paraId="2EB3683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6D9958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5F6FFA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机柜管理功能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25B0153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CB9EE4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A04BF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9CBB683">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1EB4D0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73</w:t>
            </w:r>
          </w:p>
        </w:tc>
        <w:tc>
          <w:tcPr>
            <w:tcW w:w="1170" w:type="dxa"/>
            <w:tcBorders>
              <w:top w:val="single" w:color="000000" w:sz="4" w:space="0"/>
              <w:left w:val="single" w:color="000000" w:sz="4" w:space="0"/>
              <w:bottom w:val="single" w:color="000000" w:sz="4" w:space="0"/>
              <w:right w:val="single" w:color="000000" w:sz="4" w:space="0"/>
            </w:tcBorders>
            <w:vAlign w:val="center"/>
          </w:tcPr>
          <w:p w14:paraId="6FBC179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E5129B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65DCD9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机柜通信方式</w:t>
            </w:r>
          </w:p>
        </w:tc>
        <w:tc>
          <w:tcPr>
            <w:tcW w:w="3807" w:type="dxa"/>
            <w:tcBorders>
              <w:top w:val="single" w:color="000000" w:sz="4" w:space="0"/>
              <w:left w:val="single" w:color="000000" w:sz="4" w:space="0"/>
              <w:bottom w:val="single" w:color="000000" w:sz="4" w:space="0"/>
              <w:right w:val="single" w:color="000000" w:sz="4" w:space="0"/>
            </w:tcBorders>
            <w:vAlign w:val="center"/>
          </w:tcPr>
          <w:p w14:paraId="02AA11B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7FCC9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10A6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D63126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DC421C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74</w:t>
            </w:r>
          </w:p>
        </w:tc>
        <w:tc>
          <w:tcPr>
            <w:tcW w:w="1170" w:type="dxa"/>
            <w:tcBorders>
              <w:top w:val="single" w:color="000000" w:sz="4" w:space="0"/>
              <w:left w:val="single" w:color="000000" w:sz="4" w:space="0"/>
              <w:bottom w:val="single" w:color="000000" w:sz="4" w:space="0"/>
              <w:right w:val="single" w:color="000000" w:sz="4" w:space="0"/>
            </w:tcBorders>
            <w:vAlign w:val="center"/>
          </w:tcPr>
          <w:p w14:paraId="50EC668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251F4A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机柜功能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32E437A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多集群作业管理</w:t>
            </w:r>
          </w:p>
        </w:tc>
        <w:tc>
          <w:tcPr>
            <w:tcW w:w="3807" w:type="dxa"/>
            <w:tcBorders>
              <w:top w:val="single" w:color="000000" w:sz="4" w:space="0"/>
              <w:left w:val="single" w:color="000000" w:sz="4" w:space="0"/>
              <w:bottom w:val="single" w:color="000000" w:sz="4" w:space="0"/>
              <w:right w:val="single" w:color="000000" w:sz="4" w:space="0"/>
            </w:tcBorders>
            <w:vAlign w:val="center"/>
          </w:tcPr>
          <w:p w14:paraId="7978BC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DE6C13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79693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B06D50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3B2C0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vAlign w:val="center"/>
          </w:tcPr>
          <w:p w14:paraId="270B7B4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D6A83B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*关键部件安全要求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3082689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*关键部件安全要求3</w:t>
            </w:r>
          </w:p>
        </w:tc>
        <w:tc>
          <w:tcPr>
            <w:tcW w:w="3807" w:type="dxa"/>
            <w:tcBorders>
              <w:top w:val="single" w:color="000000" w:sz="4" w:space="0"/>
              <w:left w:val="single" w:color="000000" w:sz="4" w:space="0"/>
              <w:bottom w:val="single" w:color="000000" w:sz="4" w:space="0"/>
              <w:right w:val="single" w:color="000000" w:sz="4" w:space="0"/>
            </w:tcBorders>
            <w:vAlign w:val="center"/>
          </w:tcPr>
          <w:p w14:paraId="6DDFEE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B3298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C3B4A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33903D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32667F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76</w:t>
            </w:r>
          </w:p>
        </w:tc>
        <w:tc>
          <w:tcPr>
            <w:tcW w:w="1170" w:type="dxa"/>
            <w:tcBorders>
              <w:top w:val="single" w:color="000000" w:sz="4" w:space="0"/>
              <w:left w:val="single" w:color="000000" w:sz="4" w:space="0"/>
              <w:bottom w:val="single" w:color="000000" w:sz="4" w:space="0"/>
              <w:right w:val="single" w:color="000000" w:sz="4" w:space="0"/>
            </w:tcBorders>
            <w:vAlign w:val="center"/>
          </w:tcPr>
          <w:p w14:paraId="60CA35F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E951D5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92F23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*故障检测</w:t>
            </w:r>
          </w:p>
        </w:tc>
        <w:tc>
          <w:tcPr>
            <w:tcW w:w="3807" w:type="dxa"/>
            <w:tcBorders>
              <w:top w:val="single" w:color="000000" w:sz="4" w:space="0"/>
              <w:left w:val="single" w:color="000000" w:sz="4" w:space="0"/>
              <w:bottom w:val="single" w:color="000000" w:sz="4" w:space="0"/>
              <w:right w:val="single" w:color="000000" w:sz="4" w:space="0"/>
            </w:tcBorders>
            <w:vAlign w:val="center"/>
          </w:tcPr>
          <w:p w14:paraId="13086C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支持故障检测功能，可以检测到具体的 FRU（内存、硬盘等）的故障并发出告警</w:t>
            </w:r>
          </w:p>
        </w:tc>
        <w:tc>
          <w:tcPr>
            <w:tcW w:w="861" w:type="dxa"/>
            <w:tcBorders>
              <w:top w:val="single" w:color="000000" w:sz="4" w:space="0"/>
              <w:left w:val="single" w:color="000000" w:sz="4" w:space="0"/>
              <w:bottom w:val="single" w:color="000000" w:sz="4" w:space="0"/>
              <w:right w:val="single" w:color="000000" w:sz="4" w:space="0"/>
            </w:tcBorders>
            <w:vAlign w:val="center"/>
          </w:tcPr>
          <w:p w14:paraId="5A0DCA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718D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D1A1B06">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5D837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77</w:t>
            </w:r>
          </w:p>
        </w:tc>
        <w:tc>
          <w:tcPr>
            <w:tcW w:w="1170" w:type="dxa"/>
            <w:tcBorders>
              <w:top w:val="single" w:color="000000" w:sz="4" w:space="0"/>
              <w:left w:val="single" w:color="000000" w:sz="4" w:space="0"/>
              <w:bottom w:val="single" w:color="000000" w:sz="4" w:space="0"/>
              <w:right w:val="single" w:color="000000" w:sz="4" w:space="0"/>
            </w:tcBorders>
            <w:vAlign w:val="center"/>
          </w:tcPr>
          <w:p w14:paraId="38C8A62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898904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3FEA746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内存故障智能预测和自愈修复</w:t>
            </w:r>
          </w:p>
        </w:tc>
        <w:tc>
          <w:tcPr>
            <w:tcW w:w="3807" w:type="dxa"/>
            <w:tcBorders>
              <w:top w:val="single" w:color="000000" w:sz="4" w:space="0"/>
              <w:left w:val="single" w:color="000000" w:sz="4" w:space="0"/>
              <w:bottom w:val="single" w:color="000000" w:sz="4" w:space="0"/>
              <w:right w:val="single" w:color="000000" w:sz="4" w:space="0"/>
            </w:tcBorders>
            <w:vAlign w:val="center"/>
          </w:tcPr>
          <w:p w14:paraId="3A7AE9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5917B5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4B2DB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0BF73F3">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415E2C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78</w:t>
            </w:r>
          </w:p>
        </w:tc>
        <w:tc>
          <w:tcPr>
            <w:tcW w:w="1170" w:type="dxa"/>
            <w:tcBorders>
              <w:top w:val="single" w:color="000000" w:sz="4" w:space="0"/>
              <w:left w:val="single" w:color="000000" w:sz="4" w:space="0"/>
              <w:bottom w:val="single" w:color="000000" w:sz="4" w:space="0"/>
              <w:right w:val="single" w:color="000000" w:sz="4" w:space="0"/>
            </w:tcBorders>
            <w:vAlign w:val="center"/>
          </w:tcPr>
          <w:p w14:paraId="2B34F9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8E4DA4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0BC4E3B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硬盘故障智能预测</w:t>
            </w:r>
          </w:p>
        </w:tc>
        <w:tc>
          <w:tcPr>
            <w:tcW w:w="3807" w:type="dxa"/>
            <w:tcBorders>
              <w:top w:val="single" w:color="000000" w:sz="4" w:space="0"/>
              <w:left w:val="single" w:color="000000" w:sz="4" w:space="0"/>
              <w:bottom w:val="single" w:color="000000" w:sz="4" w:space="0"/>
              <w:right w:val="single" w:color="000000" w:sz="4" w:space="0"/>
            </w:tcBorders>
            <w:vAlign w:val="center"/>
          </w:tcPr>
          <w:p w14:paraId="6AFF4D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78A4D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EE2DD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BFE969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A98CBA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79</w:t>
            </w:r>
          </w:p>
        </w:tc>
        <w:tc>
          <w:tcPr>
            <w:tcW w:w="1170" w:type="dxa"/>
            <w:tcBorders>
              <w:top w:val="single" w:color="000000" w:sz="4" w:space="0"/>
              <w:left w:val="single" w:color="000000" w:sz="4" w:space="0"/>
              <w:bottom w:val="single" w:color="000000" w:sz="4" w:space="0"/>
              <w:right w:val="single" w:color="000000" w:sz="4" w:space="0"/>
            </w:tcBorders>
            <w:vAlign w:val="center"/>
          </w:tcPr>
          <w:p w14:paraId="7313557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4D17D5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49AC51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PCIe 链路故障智能诊断</w:t>
            </w:r>
          </w:p>
        </w:tc>
        <w:tc>
          <w:tcPr>
            <w:tcW w:w="3807" w:type="dxa"/>
            <w:tcBorders>
              <w:top w:val="single" w:color="000000" w:sz="4" w:space="0"/>
              <w:left w:val="single" w:color="000000" w:sz="4" w:space="0"/>
              <w:bottom w:val="single" w:color="000000" w:sz="4" w:space="0"/>
              <w:right w:val="single" w:color="000000" w:sz="4" w:space="0"/>
            </w:tcBorders>
            <w:vAlign w:val="center"/>
          </w:tcPr>
          <w:p w14:paraId="773DD5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1FB61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9F00B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19C0839">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498D0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vAlign w:val="center"/>
          </w:tcPr>
          <w:p w14:paraId="283DB9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9639AA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0ABB5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内存故障隔离</w:t>
            </w:r>
          </w:p>
        </w:tc>
        <w:tc>
          <w:tcPr>
            <w:tcW w:w="3807" w:type="dxa"/>
            <w:tcBorders>
              <w:top w:val="single" w:color="000000" w:sz="4" w:space="0"/>
              <w:left w:val="single" w:color="000000" w:sz="4" w:space="0"/>
              <w:bottom w:val="single" w:color="000000" w:sz="4" w:space="0"/>
              <w:right w:val="single" w:color="000000" w:sz="4" w:space="0"/>
            </w:tcBorders>
            <w:vAlign w:val="center"/>
          </w:tcPr>
          <w:p w14:paraId="2AA8DA0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7CF220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F5FF8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B06B03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D9C69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81</w:t>
            </w:r>
          </w:p>
        </w:tc>
        <w:tc>
          <w:tcPr>
            <w:tcW w:w="1170" w:type="dxa"/>
            <w:tcBorders>
              <w:top w:val="single" w:color="000000" w:sz="4" w:space="0"/>
              <w:left w:val="single" w:color="000000" w:sz="4" w:space="0"/>
              <w:bottom w:val="single" w:color="000000" w:sz="4" w:space="0"/>
              <w:right w:val="single" w:color="000000" w:sz="4" w:space="0"/>
            </w:tcBorders>
            <w:vAlign w:val="center"/>
          </w:tcPr>
          <w:p w14:paraId="2358A83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9CBAF5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0076BC4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内存、PCIe卡的故障精准告警功能</w:t>
            </w:r>
          </w:p>
        </w:tc>
        <w:tc>
          <w:tcPr>
            <w:tcW w:w="3807" w:type="dxa"/>
            <w:tcBorders>
              <w:top w:val="single" w:color="000000" w:sz="4" w:space="0"/>
              <w:left w:val="single" w:color="000000" w:sz="4" w:space="0"/>
              <w:bottom w:val="single" w:color="000000" w:sz="4" w:space="0"/>
              <w:right w:val="single" w:color="000000" w:sz="4" w:space="0"/>
            </w:tcBorders>
            <w:vAlign w:val="center"/>
          </w:tcPr>
          <w:p w14:paraId="13A4185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E6EA4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9AB49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F31A097">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75FBD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82</w:t>
            </w:r>
          </w:p>
        </w:tc>
        <w:tc>
          <w:tcPr>
            <w:tcW w:w="1170" w:type="dxa"/>
            <w:tcBorders>
              <w:top w:val="single" w:color="000000" w:sz="4" w:space="0"/>
              <w:left w:val="single" w:color="000000" w:sz="4" w:space="0"/>
              <w:bottom w:val="single" w:color="000000" w:sz="4" w:space="0"/>
              <w:right w:val="single" w:color="000000" w:sz="4" w:space="0"/>
            </w:tcBorders>
            <w:vAlign w:val="center"/>
          </w:tcPr>
          <w:p w14:paraId="581BEA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7F3E84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2447E3A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异常下电关键数据保护</w:t>
            </w:r>
          </w:p>
        </w:tc>
        <w:tc>
          <w:tcPr>
            <w:tcW w:w="3807" w:type="dxa"/>
            <w:tcBorders>
              <w:top w:val="single" w:color="000000" w:sz="4" w:space="0"/>
              <w:left w:val="single" w:color="000000" w:sz="4" w:space="0"/>
              <w:bottom w:val="single" w:color="000000" w:sz="4" w:space="0"/>
              <w:right w:val="single" w:color="000000" w:sz="4" w:space="0"/>
            </w:tcBorders>
            <w:vAlign w:val="center"/>
          </w:tcPr>
          <w:p w14:paraId="5988D39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6ADDB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68DC29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B74FF0B">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E887DA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83</w:t>
            </w:r>
          </w:p>
        </w:tc>
        <w:tc>
          <w:tcPr>
            <w:tcW w:w="1170" w:type="dxa"/>
            <w:tcBorders>
              <w:top w:val="single" w:color="000000" w:sz="4" w:space="0"/>
              <w:left w:val="single" w:color="000000" w:sz="4" w:space="0"/>
              <w:bottom w:val="single" w:color="000000" w:sz="4" w:space="0"/>
              <w:right w:val="single" w:color="000000" w:sz="4" w:space="0"/>
            </w:tcBorders>
            <w:vAlign w:val="center"/>
          </w:tcPr>
          <w:p w14:paraId="146A59E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B137FD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0E477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BMC/BIOS固件双镜像保护</w:t>
            </w:r>
          </w:p>
        </w:tc>
        <w:tc>
          <w:tcPr>
            <w:tcW w:w="3807" w:type="dxa"/>
            <w:tcBorders>
              <w:top w:val="single" w:color="000000" w:sz="4" w:space="0"/>
              <w:left w:val="single" w:color="000000" w:sz="4" w:space="0"/>
              <w:bottom w:val="single" w:color="000000" w:sz="4" w:space="0"/>
              <w:right w:val="single" w:color="000000" w:sz="4" w:space="0"/>
            </w:tcBorders>
            <w:vAlign w:val="center"/>
          </w:tcPr>
          <w:p w14:paraId="5EEB35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2F4450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9261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CFCE160">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47C2B0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84</w:t>
            </w:r>
          </w:p>
        </w:tc>
        <w:tc>
          <w:tcPr>
            <w:tcW w:w="1170" w:type="dxa"/>
            <w:tcBorders>
              <w:top w:val="single" w:color="000000" w:sz="4" w:space="0"/>
              <w:left w:val="single" w:color="000000" w:sz="4" w:space="0"/>
              <w:bottom w:val="single" w:color="000000" w:sz="4" w:space="0"/>
              <w:right w:val="single" w:color="000000" w:sz="4" w:space="0"/>
            </w:tcBorders>
            <w:vAlign w:val="center"/>
          </w:tcPr>
          <w:p w14:paraId="4930D88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1810C2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C020A6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 核重启隔离</w:t>
            </w:r>
          </w:p>
        </w:tc>
        <w:tc>
          <w:tcPr>
            <w:tcW w:w="3807" w:type="dxa"/>
            <w:tcBorders>
              <w:top w:val="single" w:color="000000" w:sz="4" w:space="0"/>
              <w:left w:val="single" w:color="000000" w:sz="4" w:space="0"/>
              <w:bottom w:val="single" w:color="000000" w:sz="4" w:space="0"/>
              <w:right w:val="single" w:color="000000" w:sz="4" w:space="0"/>
            </w:tcBorders>
            <w:vAlign w:val="center"/>
          </w:tcPr>
          <w:p w14:paraId="1E8FAAB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2C65B4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6A437E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1C2C9B7">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69C45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85</w:t>
            </w:r>
          </w:p>
        </w:tc>
        <w:tc>
          <w:tcPr>
            <w:tcW w:w="1170" w:type="dxa"/>
            <w:tcBorders>
              <w:top w:val="single" w:color="000000" w:sz="4" w:space="0"/>
              <w:left w:val="single" w:color="000000" w:sz="4" w:space="0"/>
              <w:bottom w:val="single" w:color="000000" w:sz="4" w:space="0"/>
              <w:right w:val="single" w:color="000000" w:sz="4" w:space="0"/>
            </w:tcBorders>
            <w:vAlign w:val="center"/>
          </w:tcPr>
          <w:p w14:paraId="66C5D27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A956F2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F6F7C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内存地址隔离</w:t>
            </w:r>
          </w:p>
        </w:tc>
        <w:tc>
          <w:tcPr>
            <w:tcW w:w="3807" w:type="dxa"/>
            <w:tcBorders>
              <w:top w:val="single" w:color="000000" w:sz="4" w:space="0"/>
              <w:left w:val="single" w:color="000000" w:sz="4" w:space="0"/>
              <w:bottom w:val="single" w:color="000000" w:sz="4" w:space="0"/>
              <w:right w:val="single" w:color="000000" w:sz="4" w:space="0"/>
            </w:tcBorders>
            <w:vAlign w:val="center"/>
          </w:tcPr>
          <w:p w14:paraId="667D9FC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54F637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7FB2B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5629F46">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AAF362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86</w:t>
            </w:r>
          </w:p>
        </w:tc>
        <w:tc>
          <w:tcPr>
            <w:tcW w:w="1170" w:type="dxa"/>
            <w:tcBorders>
              <w:top w:val="single" w:color="000000" w:sz="4" w:space="0"/>
              <w:left w:val="single" w:color="000000" w:sz="4" w:space="0"/>
              <w:bottom w:val="single" w:color="000000" w:sz="4" w:space="0"/>
              <w:right w:val="single" w:color="000000" w:sz="4" w:space="0"/>
            </w:tcBorders>
            <w:vAlign w:val="center"/>
          </w:tcPr>
          <w:p w14:paraId="2EFA6A0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7DBF2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09E33A2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内存存储阵列替换</w:t>
            </w:r>
          </w:p>
        </w:tc>
        <w:tc>
          <w:tcPr>
            <w:tcW w:w="3807" w:type="dxa"/>
            <w:tcBorders>
              <w:top w:val="single" w:color="000000" w:sz="4" w:space="0"/>
              <w:left w:val="single" w:color="000000" w:sz="4" w:space="0"/>
              <w:bottom w:val="single" w:color="000000" w:sz="4" w:space="0"/>
              <w:right w:val="single" w:color="000000" w:sz="4" w:space="0"/>
            </w:tcBorders>
            <w:vAlign w:val="center"/>
          </w:tcPr>
          <w:p w14:paraId="22187A0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C50611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E7604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1CAD969">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D025FD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87</w:t>
            </w:r>
          </w:p>
        </w:tc>
        <w:tc>
          <w:tcPr>
            <w:tcW w:w="1170" w:type="dxa"/>
            <w:tcBorders>
              <w:top w:val="single" w:color="000000" w:sz="4" w:space="0"/>
              <w:left w:val="single" w:color="000000" w:sz="4" w:space="0"/>
              <w:bottom w:val="single" w:color="000000" w:sz="4" w:space="0"/>
              <w:right w:val="single" w:color="000000" w:sz="4" w:space="0"/>
            </w:tcBorders>
            <w:vAlign w:val="center"/>
          </w:tcPr>
          <w:p w14:paraId="601A440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454FEF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*固件安全要求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C07CE8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安全启动</w:t>
            </w:r>
          </w:p>
        </w:tc>
        <w:tc>
          <w:tcPr>
            <w:tcW w:w="3807" w:type="dxa"/>
            <w:tcBorders>
              <w:top w:val="single" w:color="000000" w:sz="4" w:space="0"/>
              <w:left w:val="single" w:color="000000" w:sz="4" w:space="0"/>
              <w:bottom w:val="single" w:color="000000" w:sz="4" w:space="0"/>
              <w:right w:val="single" w:color="000000" w:sz="4" w:space="0"/>
            </w:tcBorders>
            <w:vAlign w:val="center"/>
          </w:tcPr>
          <w:p w14:paraId="637CA21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B325AC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6F9E6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3F7D4DB">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CF3CEB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88</w:t>
            </w:r>
          </w:p>
        </w:tc>
        <w:tc>
          <w:tcPr>
            <w:tcW w:w="1170" w:type="dxa"/>
            <w:tcBorders>
              <w:top w:val="single" w:color="000000" w:sz="4" w:space="0"/>
              <w:left w:val="single" w:color="000000" w:sz="4" w:space="0"/>
              <w:bottom w:val="single" w:color="000000" w:sz="4" w:space="0"/>
              <w:right w:val="single" w:color="000000" w:sz="4" w:space="0"/>
            </w:tcBorders>
            <w:vAlign w:val="center"/>
          </w:tcPr>
          <w:p w14:paraId="0CC9F93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8F0B27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E30F9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syslog 双向鉴别</w:t>
            </w:r>
          </w:p>
        </w:tc>
        <w:tc>
          <w:tcPr>
            <w:tcW w:w="3807" w:type="dxa"/>
            <w:tcBorders>
              <w:top w:val="single" w:color="000000" w:sz="4" w:space="0"/>
              <w:left w:val="single" w:color="000000" w:sz="4" w:space="0"/>
              <w:bottom w:val="single" w:color="000000" w:sz="4" w:space="0"/>
              <w:right w:val="single" w:color="000000" w:sz="4" w:space="0"/>
            </w:tcBorders>
            <w:vAlign w:val="center"/>
          </w:tcPr>
          <w:p w14:paraId="2F0107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7C34D6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6E5EC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2B5970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5A37D5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89</w:t>
            </w:r>
          </w:p>
        </w:tc>
        <w:tc>
          <w:tcPr>
            <w:tcW w:w="1170" w:type="dxa"/>
            <w:tcBorders>
              <w:top w:val="single" w:color="000000" w:sz="4" w:space="0"/>
              <w:left w:val="single" w:color="000000" w:sz="4" w:space="0"/>
              <w:bottom w:val="single" w:color="000000" w:sz="4" w:space="0"/>
              <w:right w:val="single" w:color="000000" w:sz="4" w:space="0"/>
            </w:tcBorders>
            <w:vAlign w:val="center"/>
          </w:tcPr>
          <w:p w14:paraId="619D82C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0D772D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CDAE0F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*弱口令字典检查</w:t>
            </w:r>
          </w:p>
        </w:tc>
        <w:tc>
          <w:tcPr>
            <w:tcW w:w="3807" w:type="dxa"/>
            <w:tcBorders>
              <w:top w:val="single" w:color="000000" w:sz="4" w:space="0"/>
              <w:left w:val="single" w:color="000000" w:sz="4" w:space="0"/>
              <w:bottom w:val="single" w:color="000000" w:sz="4" w:space="0"/>
              <w:right w:val="single" w:color="000000" w:sz="4" w:space="0"/>
            </w:tcBorders>
            <w:vAlign w:val="center"/>
          </w:tcPr>
          <w:p w14:paraId="4EBD9F6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支持弱口令字典检查功能，出现在弱口令字典中的字符串不能被设置为用户口令</w:t>
            </w:r>
          </w:p>
        </w:tc>
        <w:tc>
          <w:tcPr>
            <w:tcW w:w="861" w:type="dxa"/>
            <w:tcBorders>
              <w:top w:val="single" w:color="000000" w:sz="4" w:space="0"/>
              <w:left w:val="single" w:color="000000" w:sz="4" w:space="0"/>
              <w:bottom w:val="single" w:color="000000" w:sz="4" w:space="0"/>
              <w:right w:val="single" w:color="000000" w:sz="4" w:space="0"/>
            </w:tcBorders>
            <w:vAlign w:val="center"/>
          </w:tcPr>
          <w:p w14:paraId="17EB9B8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FF2B3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60D639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BD579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vAlign w:val="center"/>
          </w:tcPr>
          <w:p w14:paraId="31EF692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29F44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42808DE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*白名单访问控制</w:t>
            </w:r>
          </w:p>
        </w:tc>
        <w:tc>
          <w:tcPr>
            <w:tcW w:w="3807" w:type="dxa"/>
            <w:tcBorders>
              <w:top w:val="single" w:color="000000" w:sz="4" w:space="0"/>
              <w:left w:val="single" w:color="000000" w:sz="4" w:space="0"/>
              <w:bottom w:val="single" w:color="000000" w:sz="4" w:space="0"/>
              <w:right w:val="single" w:color="000000" w:sz="4" w:space="0"/>
            </w:tcBorders>
            <w:vAlign w:val="center"/>
          </w:tcPr>
          <w:p w14:paraId="636137A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支持基于时间、IP 或 MAC 白名单访问控制</w:t>
            </w:r>
          </w:p>
        </w:tc>
        <w:tc>
          <w:tcPr>
            <w:tcW w:w="861" w:type="dxa"/>
            <w:tcBorders>
              <w:top w:val="single" w:color="000000" w:sz="4" w:space="0"/>
              <w:left w:val="single" w:color="000000" w:sz="4" w:space="0"/>
              <w:bottom w:val="single" w:color="000000" w:sz="4" w:space="0"/>
              <w:right w:val="single" w:color="000000" w:sz="4" w:space="0"/>
            </w:tcBorders>
            <w:vAlign w:val="center"/>
          </w:tcPr>
          <w:p w14:paraId="684170E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A78D3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6F1BBCA">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FAE6F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91</w:t>
            </w:r>
          </w:p>
        </w:tc>
        <w:tc>
          <w:tcPr>
            <w:tcW w:w="1170" w:type="dxa"/>
            <w:tcBorders>
              <w:top w:val="single" w:color="000000" w:sz="4" w:space="0"/>
              <w:left w:val="single" w:color="000000" w:sz="4" w:space="0"/>
              <w:bottom w:val="single" w:color="000000" w:sz="4" w:space="0"/>
              <w:right w:val="single" w:color="000000" w:sz="4" w:space="0"/>
            </w:tcBorders>
            <w:vAlign w:val="center"/>
          </w:tcPr>
          <w:p w14:paraId="63EE092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EAE01A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199A424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双因素鉴别</w:t>
            </w:r>
          </w:p>
        </w:tc>
        <w:tc>
          <w:tcPr>
            <w:tcW w:w="3807" w:type="dxa"/>
            <w:tcBorders>
              <w:top w:val="single" w:color="000000" w:sz="4" w:space="0"/>
              <w:left w:val="single" w:color="000000" w:sz="4" w:space="0"/>
              <w:bottom w:val="single" w:color="000000" w:sz="4" w:space="0"/>
              <w:right w:val="single" w:color="000000" w:sz="4" w:space="0"/>
            </w:tcBorders>
            <w:vAlign w:val="center"/>
          </w:tcPr>
          <w:p w14:paraId="6E1C731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8C59E7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87A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9FAF36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14D3D9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92</w:t>
            </w:r>
          </w:p>
        </w:tc>
        <w:tc>
          <w:tcPr>
            <w:tcW w:w="1170" w:type="dxa"/>
            <w:tcBorders>
              <w:top w:val="single" w:color="000000" w:sz="4" w:space="0"/>
              <w:left w:val="single" w:color="000000" w:sz="4" w:space="0"/>
              <w:bottom w:val="single" w:color="000000" w:sz="4" w:space="0"/>
              <w:right w:val="single" w:color="000000" w:sz="4" w:space="0"/>
            </w:tcBorders>
            <w:vAlign w:val="center"/>
          </w:tcPr>
          <w:p w14:paraId="778D56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13DF6E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FEB15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*二次鉴别</w:t>
            </w:r>
          </w:p>
        </w:tc>
        <w:tc>
          <w:tcPr>
            <w:tcW w:w="3807" w:type="dxa"/>
            <w:tcBorders>
              <w:top w:val="single" w:color="000000" w:sz="4" w:space="0"/>
              <w:left w:val="single" w:color="000000" w:sz="4" w:space="0"/>
              <w:bottom w:val="single" w:color="000000" w:sz="4" w:space="0"/>
              <w:right w:val="single" w:color="000000" w:sz="4" w:space="0"/>
            </w:tcBorders>
            <w:vAlign w:val="center"/>
          </w:tcPr>
          <w:p w14:paraId="31DB42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支持二次鉴别功能。对于用户配置、权限配置、公钥导入等重要的管理操作，已登录用户应通过二次鉴别后，才能执行操作</w:t>
            </w:r>
          </w:p>
        </w:tc>
        <w:tc>
          <w:tcPr>
            <w:tcW w:w="861" w:type="dxa"/>
            <w:tcBorders>
              <w:top w:val="single" w:color="000000" w:sz="4" w:space="0"/>
              <w:left w:val="single" w:color="000000" w:sz="4" w:space="0"/>
              <w:bottom w:val="single" w:color="000000" w:sz="4" w:space="0"/>
              <w:right w:val="single" w:color="000000" w:sz="4" w:space="0"/>
            </w:tcBorders>
            <w:vAlign w:val="center"/>
          </w:tcPr>
          <w:p w14:paraId="33C0978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AB444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CB4B1E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5F89E4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93</w:t>
            </w:r>
          </w:p>
        </w:tc>
        <w:tc>
          <w:tcPr>
            <w:tcW w:w="1170" w:type="dxa"/>
            <w:tcBorders>
              <w:top w:val="single" w:color="000000" w:sz="4" w:space="0"/>
              <w:left w:val="single" w:color="000000" w:sz="4" w:space="0"/>
              <w:bottom w:val="single" w:color="000000" w:sz="4" w:space="0"/>
              <w:right w:val="single" w:color="000000" w:sz="4" w:space="0"/>
            </w:tcBorders>
            <w:vAlign w:val="center"/>
          </w:tcPr>
          <w:p w14:paraId="005BF68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B2EF65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0E5C6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匿名化用户告警接收邮箱</w:t>
            </w:r>
          </w:p>
        </w:tc>
        <w:tc>
          <w:tcPr>
            <w:tcW w:w="3807" w:type="dxa"/>
            <w:tcBorders>
              <w:top w:val="single" w:color="000000" w:sz="4" w:space="0"/>
              <w:left w:val="single" w:color="000000" w:sz="4" w:space="0"/>
              <w:bottom w:val="single" w:color="000000" w:sz="4" w:space="0"/>
              <w:right w:val="single" w:color="000000" w:sz="4" w:space="0"/>
            </w:tcBorders>
            <w:vAlign w:val="center"/>
          </w:tcPr>
          <w:p w14:paraId="3D8F311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50C36D3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94A7A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EA54EB1">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F771A1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94</w:t>
            </w:r>
          </w:p>
        </w:tc>
        <w:tc>
          <w:tcPr>
            <w:tcW w:w="1170" w:type="dxa"/>
            <w:tcBorders>
              <w:top w:val="single" w:color="000000" w:sz="4" w:space="0"/>
              <w:left w:val="single" w:color="000000" w:sz="4" w:space="0"/>
              <w:bottom w:val="single" w:color="000000" w:sz="4" w:space="0"/>
              <w:right w:val="single" w:color="000000" w:sz="4" w:space="0"/>
            </w:tcBorders>
            <w:vAlign w:val="center"/>
          </w:tcPr>
          <w:p w14:paraId="0C5DF41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F58CDB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68A64E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*密码证书安全加密存储</w:t>
            </w:r>
          </w:p>
        </w:tc>
        <w:tc>
          <w:tcPr>
            <w:tcW w:w="3807" w:type="dxa"/>
            <w:tcBorders>
              <w:top w:val="single" w:color="000000" w:sz="4" w:space="0"/>
              <w:left w:val="single" w:color="000000" w:sz="4" w:space="0"/>
              <w:bottom w:val="single" w:color="000000" w:sz="4" w:space="0"/>
              <w:right w:val="single" w:color="000000" w:sz="4" w:space="0"/>
            </w:tcBorders>
            <w:vAlign w:val="center"/>
          </w:tcPr>
          <w:p w14:paraId="30DA431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支持对带外管理系统中的用户口令和证书等敏感信息进行加密存储，禁止使用私有的和业界已知不安全的密码算法</w:t>
            </w:r>
          </w:p>
        </w:tc>
        <w:tc>
          <w:tcPr>
            <w:tcW w:w="861" w:type="dxa"/>
            <w:tcBorders>
              <w:top w:val="single" w:color="000000" w:sz="4" w:space="0"/>
              <w:left w:val="single" w:color="000000" w:sz="4" w:space="0"/>
              <w:bottom w:val="single" w:color="000000" w:sz="4" w:space="0"/>
              <w:right w:val="single" w:color="000000" w:sz="4" w:space="0"/>
            </w:tcBorders>
            <w:vAlign w:val="center"/>
          </w:tcPr>
          <w:p w14:paraId="11A86F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2F203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F380CE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92BDC3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95</w:t>
            </w:r>
          </w:p>
        </w:tc>
        <w:tc>
          <w:tcPr>
            <w:tcW w:w="1170" w:type="dxa"/>
            <w:tcBorders>
              <w:top w:val="single" w:color="000000" w:sz="4" w:space="0"/>
              <w:left w:val="single" w:color="000000" w:sz="4" w:space="0"/>
              <w:bottom w:val="single" w:color="000000" w:sz="4" w:space="0"/>
              <w:right w:val="single" w:color="000000" w:sz="4" w:space="0"/>
            </w:tcBorders>
            <w:vAlign w:val="center"/>
          </w:tcPr>
          <w:p w14:paraId="79CC5F3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5C727E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*系统安全要求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1EA0D2E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*敏感信息安全加密传输</w:t>
            </w:r>
          </w:p>
        </w:tc>
        <w:tc>
          <w:tcPr>
            <w:tcW w:w="3807" w:type="dxa"/>
            <w:tcBorders>
              <w:top w:val="single" w:color="000000" w:sz="4" w:space="0"/>
              <w:left w:val="single" w:color="000000" w:sz="4" w:space="0"/>
              <w:bottom w:val="single" w:color="000000" w:sz="4" w:space="0"/>
              <w:right w:val="single" w:color="000000" w:sz="4" w:space="0"/>
            </w:tcBorders>
            <w:vAlign w:val="center"/>
          </w:tcPr>
          <w:p w14:paraId="5760395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支持使用安全的传输加密协议（如SSH 或 HTTPS 等）传输用户的敏感信息</w:t>
            </w:r>
          </w:p>
        </w:tc>
        <w:tc>
          <w:tcPr>
            <w:tcW w:w="861" w:type="dxa"/>
            <w:tcBorders>
              <w:top w:val="single" w:color="000000" w:sz="4" w:space="0"/>
              <w:left w:val="single" w:color="000000" w:sz="4" w:space="0"/>
              <w:bottom w:val="single" w:color="000000" w:sz="4" w:space="0"/>
              <w:right w:val="single" w:color="000000" w:sz="4" w:space="0"/>
            </w:tcBorders>
            <w:vAlign w:val="center"/>
          </w:tcPr>
          <w:p w14:paraId="0CA2835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1F3D7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2FCA17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8B7627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96</w:t>
            </w:r>
          </w:p>
        </w:tc>
        <w:tc>
          <w:tcPr>
            <w:tcW w:w="1170" w:type="dxa"/>
            <w:tcBorders>
              <w:top w:val="single" w:color="000000" w:sz="4" w:space="0"/>
              <w:left w:val="single" w:color="000000" w:sz="4" w:space="0"/>
              <w:bottom w:val="single" w:color="000000" w:sz="4" w:space="0"/>
              <w:right w:val="single" w:color="000000" w:sz="4" w:space="0"/>
            </w:tcBorders>
            <w:vAlign w:val="center"/>
          </w:tcPr>
          <w:p w14:paraId="7F59DC1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8D359A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5C5361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*研发过程安全</w:t>
            </w:r>
          </w:p>
        </w:tc>
        <w:tc>
          <w:tcPr>
            <w:tcW w:w="3807" w:type="dxa"/>
            <w:tcBorders>
              <w:top w:val="single" w:color="000000" w:sz="4" w:space="0"/>
              <w:left w:val="single" w:color="000000" w:sz="4" w:space="0"/>
              <w:bottom w:val="single" w:color="000000" w:sz="4" w:space="0"/>
              <w:right w:val="single" w:color="000000" w:sz="4" w:space="0"/>
            </w:tcBorders>
            <w:vAlign w:val="center"/>
          </w:tcPr>
          <w:p w14:paraId="233EDF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861" w:type="dxa"/>
            <w:tcBorders>
              <w:top w:val="single" w:color="000000" w:sz="4" w:space="0"/>
              <w:left w:val="single" w:color="000000" w:sz="4" w:space="0"/>
              <w:bottom w:val="single" w:color="000000" w:sz="4" w:space="0"/>
              <w:right w:val="single" w:color="000000" w:sz="4" w:space="0"/>
            </w:tcBorders>
            <w:vAlign w:val="center"/>
          </w:tcPr>
          <w:p w14:paraId="74A839B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1555F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BB6F3AF">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B744A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97</w:t>
            </w:r>
          </w:p>
        </w:tc>
        <w:tc>
          <w:tcPr>
            <w:tcW w:w="1170" w:type="dxa"/>
            <w:tcBorders>
              <w:top w:val="single" w:color="000000" w:sz="4" w:space="0"/>
              <w:left w:val="single" w:color="000000" w:sz="4" w:space="0"/>
              <w:bottom w:val="single" w:color="000000" w:sz="4" w:space="0"/>
              <w:right w:val="single" w:color="000000" w:sz="4" w:space="0"/>
            </w:tcBorders>
            <w:vAlign w:val="center"/>
          </w:tcPr>
          <w:p w14:paraId="23E1BF2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633476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EB2B84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漏洞管理</w:t>
            </w:r>
          </w:p>
        </w:tc>
        <w:tc>
          <w:tcPr>
            <w:tcW w:w="3807" w:type="dxa"/>
            <w:tcBorders>
              <w:top w:val="single" w:color="000000" w:sz="4" w:space="0"/>
              <w:left w:val="single" w:color="000000" w:sz="4" w:space="0"/>
              <w:bottom w:val="single" w:color="000000" w:sz="4" w:space="0"/>
              <w:right w:val="single" w:color="000000" w:sz="4" w:space="0"/>
            </w:tcBorders>
            <w:vAlign w:val="center"/>
          </w:tcPr>
          <w:p w14:paraId="59D4103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9136FC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9C401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0FC818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F8E547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98</w:t>
            </w:r>
          </w:p>
        </w:tc>
        <w:tc>
          <w:tcPr>
            <w:tcW w:w="1170" w:type="dxa"/>
            <w:tcBorders>
              <w:top w:val="single" w:color="000000" w:sz="4" w:space="0"/>
              <w:left w:val="single" w:color="000000" w:sz="4" w:space="0"/>
              <w:bottom w:val="single" w:color="000000" w:sz="4" w:space="0"/>
              <w:right w:val="single" w:color="000000" w:sz="4" w:space="0"/>
            </w:tcBorders>
            <w:vAlign w:val="center"/>
          </w:tcPr>
          <w:p w14:paraId="1A3FA8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108DE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07692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网络关键设备服务器要求</w:t>
            </w:r>
          </w:p>
        </w:tc>
        <w:tc>
          <w:tcPr>
            <w:tcW w:w="3807" w:type="dxa"/>
            <w:tcBorders>
              <w:top w:val="single" w:color="000000" w:sz="4" w:space="0"/>
              <w:left w:val="single" w:color="000000" w:sz="4" w:space="0"/>
              <w:bottom w:val="single" w:color="000000" w:sz="4" w:space="0"/>
              <w:right w:val="single" w:color="000000" w:sz="4" w:space="0"/>
            </w:tcBorders>
            <w:vAlign w:val="center"/>
          </w:tcPr>
          <w:p w14:paraId="7ABBB9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C4508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4C5CB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9C1641C">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81A4CE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99</w:t>
            </w:r>
          </w:p>
        </w:tc>
        <w:tc>
          <w:tcPr>
            <w:tcW w:w="1170" w:type="dxa"/>
            <w:tcBorders>
              <w:top w:val="single" w:color="000000" w:sz="4" w:space="0"/>
              <w:left w:val="single" w:color="000000" w:sz="4" w:space="0"/>
              <w:bottom w:val="single" w:color="000000" w:sz="4" w:space="0"/>
              <w:right w:val="single" w:color="000000" w:sz="4" w:space="0"/>
            </w:tcBorders>
            <w:vAlign w:val="center"/>
          </w:tcPr>
          <w:p w14:paraId="1D84965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1435D3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*信息安全要求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59FB3E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增强要求</w:t>
            </w:r>
          </w:p>
        </w:tc>
        <w:tc>
          <w:tcPr>
            <w:tcW w:w="3807" w:type="dxa"/>
            <w:tcBorders>
              <w:top w:val="single" w:color="000000" w:sz="4" w:space="0"/>
              <w:left w:val="single" w:color="000000" w:sz="4" w:space="0"/>
              <w:bottom w:val="single" w:color="000000" w:sz="4" w:space="0"/>
              <w:right w:val="single" w:color="000000" w:sz="4" w:space="0"/>
            </w:tcBorders>
            <w:vAlign w:val="center"/>
          </w:tcPr>
          <w:p w14:paraId="1FEEC95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649D91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376CB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714B73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362453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vAlign w:val="center"/>
          </w:tcPr>
          <w:p w14:paraId="3F5C8AA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FEB807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*物理安全</w:t>
            </w:r>
          </w:p>
        </w:tc>
        <w:tc>
          <w:tcPr>
            <w:tcW w:w="1199" w:type="dxa"/>
            <w:tcBorders>
              <w:top w:val="single" w:color="000000" w:sz="4" w:space="0"/>
              <w:left w:val="single" w:color="000000" w:sz="4" w:space="0"/>
              <w:bottom w:val="single" w:color="000000" w:sz="4" w:space="0"/>
              <w:right w:val="single" w:color="000000" w:sz="4" w:space="0"/>
            </w:tcBorders>
            <w:vAlign w:val="center"/>
          </w:tcPr>
          <w:p w14:paraId="4B12B5A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*物理安全</w:t>
            </w:r>
          </w:p>
        </w:tc>
        <w:tc>
          <w:tcPr>
            <w:tcW w:w="3807" w:type="dxa"/>
            <w:tcBorders>
              <w:top w:val="single" w:color="000000" w:sz="4" w:space="0"/>
              <w:left w:val="single" w:color="000000" w:sz="4" w:space="0"/>
              <w:bottom w:val="single" w:color="000000" w:sz="4" w:space="0"/>
              <w:right w:val="single" w:color="000000" w:sz="4" w:space="0"/>
            </w:tcBorders>
            <w:vAlign w:val="center"/>
          </w:tcPr>
          <w:p w14:paraId="49B3424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安全要求应符合 GB 4943.1 的规定</w:t>
            </w:r>
          </w:p>
        </w:tc>
        <w:tc>
          <w:tcPr>
            <w:tcW w:w="861" w:type="dxa"/>
            <w:tcBorders>
              <w:top w:val="single" w:color="000000" w:sz="4" w:space="0"/>
              <w:left w:val="single" w:color="000000" w:sz="4" w:space="0"/>
              <w:bottom w:val="single" w:color="000000" w:sz="4" w:space="0"/>
              <w:right w:val="single" w:color="000000" w:sz="4" w:space="0"/>
            </w:tcBorders>
            <w:vAlign w:val="center"/>
          </w:tcPr>
          <w:p w14:paraId="36848EE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2DF33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AD09FB4">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9BEB12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101</w:t>
            </w:r>
          </w:p>
        </w:tc>
        <w:tc>
          <w:tcPr>
            <w:tcW w:w="1170" w:type="dxa"/>
            <w:tcBorders>
              <w:top w:val="single" w:color="000000" w:sz="4" w:space="0"/>
              <w:left w:val="single" w:color="000000" w:sz="4" w:space="0"/>
              <w:bottom w:val="single" w:color="000000" w:sz="4" w:space="0"/>
              <w:right w:val="single" w:color="000000" w:sz="4" w:space="0"/>
            </w:tcBorders>
            <w:vAlign w:val="center"/>
          </w:tcPr>
          <w:p w14:paraId="11AAA5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安全要求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23C842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*限用物质的限量要求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21AFAC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*限用物质的限量要求</w:t>
            </w:r>
          </w:p>
        </w:tc>
        <w:tc>
          <w:tcPr>
            <w:tcW w:w="3807" w:type="dxa"/>
            <w:tcBorders>
              <w:top w:val="single" w:color="000000" w:sz="4" w:space="0"/>
              <w:left w:val="single" w:color="000000" w:sz="4" w:space="0"/>
              <w:bottom w:val="single" w:color="000000" w:sz="4" w:space="0"/>
              <w:right w:val="single" w:color="000000" w:sz="4" w:space="0"/>
            </w:tcBorders>
            <w:vAlign w:val="center"/>
          </w:tcPr>
          <w:p w14:paraId="3356CD7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限用物质的限量应符合GB/T 26572的要求</w:t>
            </w:r>
          </w:p>
        </w:tc>
        <w:tc>
          <w:tcPr>
            <w:tcW w:w="861" w:type="dxa"/>
            <w:tcBorders>
              <w:top w:val="single" w:color="000000" w:sz="4" w:space="0"/>
              <w:left w:val="single" w:color="000000" w:sz="4" w:space="0"/>
              <w:bottom w:val="single" w:color="000000" w:sz="4" w:space="0"/>
              <w:right w:val="single" w:color="000000" w:sz="4" w:space="0"/>
            </w:tcBorders>
            <w:vAlign w:val="center"/>
          </w:tcPr>
          <w:p w14:paraId="326A1FE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E1076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242278C">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159585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102</w:t>
            </w:r>
          </w:p>
        </w:tc>
        <w:tc>
          <w:tcPr>
            <w:tcW w:w="1170" w:type="dxa"/>
            <w:tcBorders>
              <w:top w:val="single" w:color="000000" w:sz="4" w:space="0"/>
              <w:left w:val="single" w:color="000000" w:sz="4" w:space="0"/>
              <w:bottom w:val="single" w:color="000000" w:sz="4" w:space="0"/>
              <w:right w:val="single" w:color="000000" w:sz="4" w:space="0"/>
            </w:tcBorders>
            <w:vAlign w:val="center"/>
          </w:tcPr>
          <w:p w14:paraId="5DE420F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167CCE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326B00E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 主频</w:t>
            </w:r>
          </w:p>
        </w:tc>
        <w:tc>
          <w:tcPr>
            <w:tcW w:w="3807" w:type="dxa"/>
            <w:tcBorders>
              <w:top w:val="single" w:color="000000" w:sz="4" w:space="0"/>
              <w:left w:val="single" w:color="000000" w:sz="4" w:space="0"/>
              <w:bottom w:val="single" w:color="000000" w:sz="4" w:space="0"/>
              <w:right w:val="single" w:color="000000" w:sz="4" w:space="0"/>
            </w:tcBorders>
            <w:vAlign w:val="center"/>
          </w:tcPr>
          <w:p w14:paraId="32801C7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≥2.5GHz</w:t>
            </w:r>
          </w:p>
        </w:tc>
        <w:tc>
          <w:tcPr>
            <w:tcW w:w="861" w:type="dxa"/>
            <w:tcBorders>
              <w:top w:val="single" w:color="000000" w:sz="4" w:space="0"/>
              <w:left w:val="single" w:color="000000" w:sz="4" w:space="0"/>
              <w:bottom w:val="single" w:color="000000" w:sz="4" w:space="0"/>
              <w:right w:val="single" w:color="000000" w:sz="4" w:space="0"/>
            </w:tcBorders>
            <w:vAlign w:val="center"/>
          </w:tcPr>
          <w:p w14:paraId="5F3EF2D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5DA47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4F1F81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9DFF4A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103</w:t>
            </w:r>
          </w:p>
        </w:tc>
        <w:tc>
          <w:tcPr>
            <w:tcW w:w="1170" w:type="dxa"/>
            <w:tcBorders>
              <w:top w:val="single" w:color="000000" w:sz="4" w:space="0"/>
              <w:left w:val="single" w:color="000000" w:sz="4" w:space="0"/>
              <w:bottom w:val="single" w:color="000000" w:sz="4" w:space="0"/>
              <w:right w:val="single" w:color="000000" w:sz="4" w:space="0"/>
            </w:tcBorders>
            <w:vAlign w:val="center"/>
          </w:tcPr>
          <w:p w14:paraId="4953E5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EF4B88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25EB76C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*单 CPU 核数</w:t>
            </w:r>
          </w:p>
        </w:tc>
        <w:tc>
          <w:tcPr>
            <w:tcW w:w="3807" w:type="dxa"/>
            <w:tcBorders>
              <w:top w:val="single" w:color="000000" w:sz="4" w:space="0"/>
              <w:left w:val="single" w:color="000000" w:sz="4" w:space="0"/>
              <w:bottom w:val="single" w:color="000000" w:sz="4" w:space="0"/>
              <w:right w:val="single" w:color="000000" w:sz="4" w:space="0"/>
            </w:tcBorders>
            <w:vAlign w:val="center"/>
          </w:tcPr>
          <w:p w14:paraId="0D44918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vAlign w:val="center"/>
          </w:tcPr>
          <w:p w14:paraId="27ECF33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999A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F1DF324">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A93E3B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104</w:t>
            </w:r>
          </w:p>
        </w:tc>
        <w:tc>
          <w:tcPr>
            <w:tcW w:w="1170" w:type="dxa"/>
            <w:tcBorders>
              <w:top w:val="single" w:color="000000" w:sz="4" w:space="0"/>
              <w:left w:val="single" w:color="000000" w:sz="4" w:space="0"/>
              <w:bottom w:val="single" w:color="000000" w:sz="4" w:space="0"/>
              <w:right w:val="single" w:color="000000" w:sz="4" w:space="0"/>
            </w:tcBorders>
            <w:vAlign w:val="center"/>
          </w:tcPr>
          <w:p w14:paraId="0069B89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6ECA0E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*CPU性能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61181C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*单 CPU 末级缓存容量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6E93746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≥12MB</w:t>
            </w:r>
          </w:p>
        </w:tc>
        <w:tc>
          <w:tcPr>
            <w:tcW w:w="861" w:type="dxa"/>
            <w:tcBorders>
              <w:top w:val="single" w:color="000000" w:sz="4" w:space="0"/>
              <w:left w:val="single" w:color="000000" w:sz="4" w:space="0"/>
              <w:bottom w:val="single" w:color="000000" w:sz="4" w:space="0"/>
              <w:right w:val="single" w:color="000000" w:sz="4" w:space="0"/>
            </w:tcBorders>
            <w:vAlign w:val="center"/>
          </w:tcPr>
          <w:p w14:paraId="74BA35D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411B0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18CDC1C">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45BF92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vAlign w:val="center"/>
          </w:tcPr>
          <w:p w14:paraId="431BEB5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907D34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56249A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单内存模块容量</w:t>
            </w:r>
          </w:p>
        </w:tc>
        <w:tc>
          <w:tcPr>
            <w:tcW w:w="3807" w:type="dxa"/>
            <w:tcBorders>
              <w:top w:val="single" w:color="000000" w:sz="4" w:space="0"/>
              <w:left w:val="single" w:color="000000" w:sz="4" w:space="0"/>
              <w:bottom w:val="single" w:color="000000" w:sz="4" w:space="0"/>
              <w:right w:val="single" w:color="000000" w:sz="4" w:space="0"/>
            </w:tcBorders>
            <w:vAlign w:val="center"/>
          </w:tcPr>
          <w:p w14:paraId="4AC294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≥32GB</w:t>
            </w:r>
          </w:p>
        </w:tc>
        <w:tc>
          <w:tcPr>
            <w:tcW w:w="861" w:type="dxa"/>
            <w:tcBorders>
              <w:top w:val="single" w:color="000000" w:sz="4" w:space="0"/>
              <w:left w:val="single" w:color="000000" w:sz="4" w:space="0"/>
              <w:bottom w:val="single" w:color="000000" w:sz="4" w:space="0"/>
              <w:right w:val="single" w:color="000000" w:sz="4" w:space="0"/>
            </w:tcBorders>
            <w:vAlign w:val="center"/>
          </w:tcPr>
          <w:p w14:paraId="654E3AC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CDE4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E382D2F">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B70170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106</w:t>
            </w:r>
          </w:p>
        </w:tc>
        <w:tc>
          <w:tcPr>
            <w:tcW w:w="1170" w:type="dxa"/>
            <w:tcBorders>
              <w:top w:val="single" w:color="000000" w:sz="4" w:space="0"/>
              <w:left w:val="single" w:color="000000" w:sz="4" w:space="0"/>
              <w:bottom w:val="single" w:color="000000" w:sz="4" w:space="0"/>
              <w:right w:val="single" w:color="000000" w:sz="4" w:space="0"/>
            </w:tcBorders>
            <w:vAlign w:val="center"/>
          </w:tcPr>
          <w:p w14:paraId="5412DBF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682969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3DA916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*内存速率</w:t>
            </w:r>
          </w:p>
        </w:tc>
        <w:tc>
          <w:tcPr>
            <w:tcW w:w="3807" w:type="dxa"/>
            <w:tcBorders>
              <w:top w:val="single" w:color="000000" w:sz="4" w:space="0"/>
              <w:left w:val="single" w:color="000000" w:sz="4" w:space="0"/>
              <w:bottom w:val="single" w:color="000000" w:sz="4" w:space="0"/>
              <w:right w:val="single" w:color="000000" w:sz="4" w:space="0"/>
            </w:tcBorders>
            <w:vAlign w:val="center"/>
          </w:tcPr>
          <w:p w14:paraId="0017E29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≥2933MT/s</w:t>
            </w:r>
          </w:p>
        </w:tc>
        <w:tc>
          <w:tcPr>
            <w:tcW w:w="861" w:type="dxa"/>
            <w:tcBorders>
              <w:top w:val="single" w:color="000000" w:sz="4" w:space="0"/>
              <w:left w:val="single" w:color="000000" w:sz="4" w:space="0"/>
              <w:bottom w:val="single" w:color="000000" w:sz="4" w:space="0"/>
              <w:right w:val="single" w:color="000000" w:sz="4" w:space="0"/>
            </w:tcBorders>
            <w:vAlign w:val="center"/>
          </w:tcPr>
          <w:p w14:paraId="1D451AA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6AE52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517AA7B">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C15531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107</w:t>
            </w:r>
          </w:p>
        </w:tc>
        <w:tc>
          <w:tcPr>
            <w:tcW w:w="1170" w:type="dxa"/>
            <w:tcBorders>
              <w:top w:val="single" w:color="000000" w:sz="4" w:space="0"/>
              <w:left w:val="single" w:color="000000" w:sz="4" w:space="0"/>
              <w:bottom w:val="single" w:color="000000" w:sz="4" w:space="0"/>
              <w:right w:val="single" w:color="000000" w:sz="4" w:space="0"/>
            </w:tcBorders>
            <w:vAlign w:val="center"/>
          </w:tcPr>
          <w:p w14:paraId="734BA9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C7CFB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281A46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硬盘转速</w:t>
            </w:r>
          </w:p>
        </w:tc>
        <w:tc>
          <w:tcPr>
            <w:tcW w:w="3807" w:type="dxa"/>
            <w:tcBorders>
              <w:top w:val="single" w:color="000000" w:sz="4" w:space="0"/>
              <w:left w:val="single" w:color="000000" w:sz="4" w:space="0"/>
              <w:bottom w:val="single" w:color="000000" w:sz="4" w:space="0"/>
              <w:right w:val="single" w:color="000000" w:sz="4" w:space="0"/>
            </w:tcBorders>
            <w:vAlign w:val="center"/>
          </w:tcPr>
          <w:p w14:paraId="04DA650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ACBBB2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6D592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D752742">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58A92F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vAlign w:val="center"/>
          </w:tcPr>
          <w:p w14:paraId="3888DD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20D8FA7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RAID卡性能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D7BCED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 卡缓存容量大小</w:t>
            </w:r>
          </w:p>
        </w:tc>
        <w:tc>
          <w:tcPr>
            <w:tcW w:w="3807" w:type="dxa"/>
            <w:tcBorders>
              <w:top w:val="single" w:color="000000" w:sz="4" w:space="0"/>
              <w:left w:val="single" w:color="000000" w:sz="4" w:space="0"/>
              <w:bottom w:val="single" w:color="000000" w:sz="4" w:space="0"/>
              <w:right w:val="single" w:color="000000" w:sz="4" w:space="0"/>
            </w:tcBorders>
            <w:vAlign w:val="center"/>
          </w:tcPr>
          <w:p w14:paraId="31F1909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1A513E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A4C24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7365A81">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1871B8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109</w:t>
            </w:r>
          </w:p>
        </w:tc>
        <w:tc>
          <w:tcPr>
            <w:tcW w:w="1170" w:type="dxa"/>
            <w:tcBorders>
              <w:top w:val="single" w:color="000000" w:sz="4" w:space="0"/>
              <w:left w:val="single" w:color="000000" w:sz="4" w:space="0"/>
              <w:bottom w:val="single" w:color="000000" w:sz="4" w:space="0"/>
              <w:right w:val="single" w:color="000000" w:sz="4" w:space="0"/>
            </w:tcBorders>
            <w:vAlign w:val="center"/>
          </w:tcPr>
          <w:p w14:paraId="2C3A77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233E57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FC HBA卡性能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72656C2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FC HBA 卡速率</w:t>
            </w:r>
          </w:p>
        </w:tc>
        <w:tc>
          <w:tcPr>
            <w:tcW w:w="3807" w:type="dxa"/>
            <w:tcBorders>
              <w:top w:val="single" w:color="000000" w:sz="4" w:space="0"/>
              <w:left w:val="single" w:color="000000" w:sz="4" w:space="0"/>
              <w:bottom w:val="single" w:color="000000" w:sz="4" w:space="0"/>
              <w:right w:val="single" w:color="000000" w:sz="4" w:space="0"/>
            </w:tcBorders>
            <w:vAlign w:val="center"/>
          </w:tcPr>
          <w:p w14:paraId="318AA7D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59654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87A8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A3DDC49">
            <w:pPr>
              <w:adjustRightInd w:val="0"/>
              <w:snapToGrid w:val="0"/>
              <w:spacing w:after="0" w:line="240" w:lineRule="auto"/>
              <w:jc w:val="center"/>
              <w:textAlignment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BD9F0F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110</w:t>
            </w:r>
          </w:p>
        </w:tc>
        <w:tc>
          <w:tcPr>
            <w:tcW w:w="1170" w:type="dxa"/>
            <w:tcBorders>
              <w:top w:val="single" w:color="000000" w:sz="4" w:space="0"/>
              <w:left w:val="single" w:color="000000" w:sz="4" w:space="0"/>
              <w:bottom w:val="single" w:color="000000" w:sz="4" w:space="0"/>
              <w:right w:val="single" w:color="000000" w:sz="4" w:space="0"/>
            </w:tcBorders>
            <w:vAlign w:val="center"/>
          </w:tcPr>
          <w:p w14:paraId="2F47DB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0BF0B1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096FD62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独立网卡速率</w:t>
            </w:r>
          </w:p>
        </w:tc>
        <w:tc>
          <w:tcPr>
            <w:tcW w:w="3807" w:type="dxa"/>
            <w:tcBorders>
              <w:top w:val="single" w:color="000000" w:sz="4" w:space="0"/>
              <w:left w:val="single" w:color="000000" w:sz="4" w:space="0"/>
              <w:bottom w:val="single" w:color="000000" w:sz="4" w:space="0"/>
              <w:right w:val="single" w:color="000000" w:sz="4" w:space="0"/>
            </w:tcBorders>
            <w:vAlign w:val="center"/>
          </w:tcPr>
          <w:p w14:paraId="51112F9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2A4013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C4AAA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3306E97D">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C730DB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111</w:t>
            </w:r>
          </w:p>
        </w:tc>
        <w:tc>
          <w:tcPr>
            <w:tcW w:w="1170" w:type="dxa"/>
            <w:tcBorders>
              <w:top w:val="single" w:color="000000" w:sz="4" w:space="0"/>
              <w:left w:val="single" w:color="000000" w:sz="4" w:space="0"/>
              <w:bottom w:val="single" w:color="000000" w:sz="4" w:space="0"/>
              <w:right w:val="single" w:color="000000" w:sz="4" w:space="0"/>
            </w:tcBorders>
            <w:vAlign w:val="center"/>
          </w:tcPr>
          <w:p w14:paraId="6E6CA3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BC258E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网络性能</w:t>
            </w:r>
          </w:p>
        </w:tc>
        <w:tc>
          <w:tcPr>
            <w:tcW w:w="1199" w:type="dxa"/>
            <w:tcBorders>
              <w:top w:val="single" w:color="000000" w:sz="4" w:space="0"/>
              <w:left w:val="single" w:color="000000" w:sz="4" w:space="0"/>
              <w:bottom w:val="single" w:color="000000" w:sz="4" w:space="0"/>
              <w:right w:val="single" w:color="000000" w:sz="4" w:space="0"/>
            </w:tcBorders>
            <w:vAlign w:val="center"/>
          </w:tcPr>
          <w:p w14:paraId="5899DE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板载网卡速率</w:t>
            </w:r>
          </w:p>
        </w:tc>
        <w:tc>
          <w:tcPr>
            <w:tcW w:w="3807" w:type="dxa"/>
            <w:tcBorders>
              <w:top w:val="single" w:color="000000" w:sz="4" w:space="0"/>
              <w:left w:val="single" w:color="000000" w:sz="4" w:space="0"/>
              <w:bottom w:val="single" w:color="000000" w:sz="4" w:space="0"/>
              <w:right w:val="single" w:color="000000" w:sz="4" w:space="0"/>
            </w:tcBorders>
            <w:vAlign w:val="center"/>
          </w:tcPr>
          <w:p w14:paraId="73CC45F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D52978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FF755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1B8854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0C8682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112</w:t>
            </w:r>
          </w:p>
        </w:tc>
        <w:tc>
          <w:tcPr>
            <w:tcW w:w="1170" w:type="dxa"/>
            <w:tcBorders>
              <w:top w:val="single" w:color="000000" w:sz="4" w:space="0"/>
              <w:left w:val="single" w:color="000000" w:sz="4" w:space="0"/>
              <w:bottom w:val="single" w:color="000000" w:sz="4" w:space="0"/>
              <w:right w:val="single" w:color="000000" w:sz="4" w:space="0"/>
            </w:tcBorders>
            <w:vAlign w:val="center"/>
          </w:tcPr>
          <w:p w14:paraId="0AD72F6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0EC9B7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*电源能耗</w:t>
            </w:r>
          </w:p>
        </w:tc>
        <w:tc>
          <w:tcPr>
            <w:tcW w:w="1199" w:type="dxa"/>
            <w:tcBorders>
              <w:top w:val="single" w:color="000000" w:sz="4" w:space="0"/>
              <w:left w:val="single" w:color="000000" w:sz="4" w:space="0"/>
              <w:bottom w:val="single" w:color="000000" w:sz="4" w:space="0"/>
              <w:right w:val="single" w:color="000000" w:sz="4" w:space="0"/>
            </w:tcBorders>
            <w:vAlign w:val="center"/>
          </w:tcPr>
          <w:p w14:paraId="530C935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*电源能耗</w:t>
            </w:r>
          </w:p>
        </w:tc>
        <w:tc>
          <w:tcPr>
            <w:tcW w:w="3807" w:type="dxa"/>
            <w:tcBorders>
              <w:top w:val="single" w:color="000000" w:sz="4" w:space="0"/>
              <w:left w:val="single" w:color="000000" w:sz="4" w:space="0"/>
              <w:bottom w:val="single" w:color="000000" w:sz="4" w:space="0"/>
              <w:right w:val="single" w:color="000000" w:sz="4" w:space="0"/>
            </w:tcBorders>
            <w:vAlign w:val="center"/>
          </w:tcPr>
          <w:p w14:paraId="4643041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符合 GB/T 9813.3 的有关规定</w:t>
            </w:r>
          </w:p>
        </w:tc>
        <w:tc>
          <w:tcPr>
            <w:tcW w:w="861" w:type="dxa"/>
            <w:tcBorders>
              <w:top w:val="single" w:color="000000" w:sz="4" w:space="0"/>
              <w:left w:val="single" w:color="000000" w:sz="4" w:space="0"/>
              <w:bottom w:val="single" w:color="000000" w:sz="4" w:space="0"/>
              <w:right w:val="single" w:color="000000" w:sz="4" w:space="0"/>
            </w:tcBorders>
            <w:vAlign w:val="center"/>
          </w:tcPr>
          <w:p w14:paraId="492CB3F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7E69F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5456D50">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DE4410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113</w:t>
            </w:r>
          </w:p>
        </w:tc>
        <w:tc>
          <w:tcPr>
            <w:tcW w:w="1170" w:type="dxa"/>
            <w:tcBorders>
              <w:top w:val="single" w:color="000000" w:sz="4" w:space="0"/>
              <w:left w:val="single" w:color="000000" w:sz="4" w:space="0"/>
              <w:bottom w:val="single" w:color="000000" w:sz="4" w:space="0"/>
              <w:right w:val="single" w:color="000000" w:sz="4" w:space="0"/>
            </w:tcBorders>
            <w:vAlign w:val="center"/>
          </w:tcPr>
          <w:p w14:paraId="4178129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93A9BC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16DAC3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*内存兼容性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5AF8E18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适配 3 种及以上厂商的内存产品，且均不低于产品支持的内存规格</w:t>
            </w:r>
          </w:p>
        </w:tc>
        <w:tc>
          <w:tcPr>
            <w:tcW w:w="861" w:type="dxa"/>
            <w:tcBorders>
              <w:top w:val="single" w:color="000000" w:sz="4" w:space="0"/>
              <w:left w:val="single" w:color="000000" w:sz="4" w:space="0"/>
              <w:bottom w:val="single" w:color="000000" w:sz="4" w:space="0"/>
              <w:right w:val="single" w:color="000000" w:sz="4" w:space="0"/>
            </w:tcBorders>
            <w:vAlign w:val="center"/>
          </w:tcPr>
          <w:p w14:paraId="57605F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66128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2C004E3">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6745E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114</w:t>
            </w:r>
          </w:p>
        </w:tc>
        <w:tc>
          <w:tcPr>
            <w:tcW w:w="1170" w:type="dxa"/>
            <w:tcBorders>
              <w:top w:val="single" w:color="000000" w:sz="4" w:space="0"/>
              <w:left w:val="single" w:color="000000" w:sz="4" w:space="0"/>
              <w:bottom w:val="single" w:color="000000" w:sz="4" w:space="0"/>
              <w:right w:val="single" w:color="000000" w:sz="4" w:space="0"/>
            </w:tcBorders>
            <w:vAlign w:val="center"/>
          </w:tcPr>
          <w:p w14:paraId="290E6B1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EA1B73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6C132D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*固态存储兼容性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0F221D0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适配 3 种或以上厂商的固态存储产品，且均不低于产品支持的固态存储设备规格</w:t>
            </w:r>
          </w:p>
        </w:tc>
        <w:tc>
          <w:tcPr>
            <w:tcW w:w="861" w:type="dxa"/>
            <w:tcBorders>
              <w:top w:val="single" w:color="000000" w:sz="4" w:space="0"/>
              <w:left w:val="single" w:color="000000" w:sz="4" w:space="0"/>
              <w:bottom w:val="single" w:color="000000" w:sz="4" w:space="0"/>
              <w:right w:val="single" w:color="000000" w:sz="4" w:space="0"/>
            </w:tcBorders>
            <w:vAlign w:val="center"/>
          </w:tcPr>
          <w:p w14:paraId="6FD387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B95A7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FF75BA0">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E4F219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115</w:t>
            </w:r>
          </w:p>
        </w:tc>
        <w:tc>
          <w:tcPr>
            <w:tcW w:w="1170" w:type="dxa"/>
            <w:tcBorders>
              <w:top w:val="single" w:color="000000" w:sz="4" w:space="0"/>
              <w:left w:val="single" w:color="000000" w:sz="4" w:space="0"/>
              <w:bottom w:val="single" w:color="000000" w:sz="4" w:space="0"/>
              <w:right w:val="single" w:color="000000" w:sz="4" w:space="0"/>
            </w:tcBorders>
            <w:vAlign w:val="center"/>
          </w:tcPr>
          <w:p w14:paraId="1715FB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02DD95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04A2B1C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FC HBA 卡兼容性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6A15DD5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4DB152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4B81B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3564D66">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36E22C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116</w:t>
            </w:r>
          </w:p>
        </w:tc>
        <w:tc>
          <w:tcPr>
            <w:tcW w:w="1170" w:type="dxa"/>
            <w:tcBorders>
              <w:top w:val="single" w:color="000000" w:sz="4" w:space="0"/>
              <w:left w:val="single" w:color="000000" w:sz="4" w:space="0"/>
              <w:bottom w:val="single" w:color="000000" w:sz="4" w:space="0"/>
              <w:right w:val="single" w:color="000000" w:sz="4" w:space="0"/>
            </w:tcBorders>
            <w:vAlign w:val="center"/>
          </w:tcPr>
          <w:p w14:paraId="2BDD14A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B0F31B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E500C6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RAID 卡兼容性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32C16ED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51CB0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2C82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B31B36F">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D67761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117</w:t>
            </w:r>
          </w:p>
        </w:tc>
        <w:tc>
          <w:tcPr>
            <w:tcW w:w="1170" w:type="dxa"/>
            <w:tcBorders>
              <w:top w:val="single" w:color="000000" w:sz="4" w:space="0"/>
              <w:left w:val="single" w:color="000000" w:sz="4" w:space="0"/>
              <w:bottom w:val="single" w:color="000000" w:sz="4" w:space="0"/>
              <w:right w:val="single" w:color="000000" w:sz="4" w:space="0"/>
            </w:tcBorders>
            <w:vAlign w:val="center"/>
          </w:tcPr>
          <w:p w14:paraId="6140DAB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FC66BB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2372AA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*网卡兼容性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05119E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网卡应适配两种或以上厂商产品</w:t>
            </w:r>
          </w:p>
        </w:tc>
        <w:tc>
          <w:tcPr>
            <w:tcW w:w="861" w:type="dxa"/>
            <w:tcBorders>
              <w:top w:val="single" w:color="000000" w:sz="4" w:space="0"/>
              <w:left w:val="single" w:color="000000" w:sz="4" w:space="0"/>
              <w:bottom w:val="single" w:color="000000" w:sz="4" w:space="0"/>
              <w:right w:val="single" w:color="000000" w:sz="4" w:space="0"/>
            </w:tcBorders>
            <w:vAlign w:val="center"/>
          </w:tcPr>
          <w:p w14:paraId="5029B08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5D6DD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0E5A18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660E5E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118</w:t>
            </w:r>
          </w:p>
        </w:tc>
        <w:tc>
          <w:tcPr>
            <w:tcW w:w="1170" w:type="dxa"/>
            <w:tcBorders>
              <w:top w:val="single" w:color="000000" w:sz="4" w:space="0"/>
              <w:left w:val="single" w:color="000000" w:sz="4" w:space="0"/>
              <w:bottom w:val="single" w:color="000000" w:sz="4" w:space="0"/>
              <w:right w:val="single" w:color="000000" w:sz="4" w:space="0"/>
            </w:tcBorders>
            <w:vAlign w:val="center"/>
          </w:tcPr>
          <w:p w14:paraId="6AC347A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44C950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*部件兼容性要求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1494316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*功能卡兼容性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39A0B8B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内置或适配符合 PCIe 的功能卡，如：网络功能卡、存储功能卡及图形显示功能卡</w:t>
            </w:r>
          </w:p>
        </w:tc>
        <w:tc>
          <w:tcPr>
            <w:tcW w:w="861" w:type="dxa"/>
            <w:tcBorders>
              <w:top w:val="single" w:color="000000" w:sz="4" w:space="0"/>
              <w:left w:val="single" w:color="000000" w:sz="4" w:space="0"/>
              <w:bottom w:val="single" w:color="000000" w:sz="4" w:space="0"/>
              <w:right w:val="single" w:color="000000" w:sz="4" w:space="0"/>
            </w:tcBorders>
            <w:vAlign w:val="center"/>
          </w:tcPr>
          <w:p w14:paraId="0083E3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49397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5CDC34A">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A979D5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119</w:t>
            </w:r>
          </w:p>
        </w:tc>
        <w:tc>
          <w:tcPr>
            <w:tcW w:w="1170" w:type="dxa"/>
            <w:tcBorders>
              <w:top w:val="single" w:color="000000" w:sz="4" w:space="0"/>
              <w:left w:val="single" w:color="000000" w:sz="4" w:space="0"/>
              <w:bottom w:val="single" w:color="000000" w:sz="4" w:space="0"/>
              <w:right w:val="single" w:color="000000" w:sz="4" w:space="0"/>
            </w:tcBorders>
            <w:vAlign w:val="center"/>
          </w:tcPr>
          <w:p w14:paraId="2CA2A33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248D87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*外设兼容性</w:t>
            </w:r>
          </w:p>
        </w:tc>
        <w:tc>
          <w:tcPr>
            <w:tcW w:w="1199" w:type="dxa"/>
            <w:tcBorders>
              <w:top w:val="single" w:color="000000" w:sz="4" w:space="0"/>
              <w:left w:val="single" w:color="000000" w:sz="4" w:space="0"/>
              <w:bottom w:val="single" w:color="000000" w:sz="4" w:space="0"/>
              <w:right w:val="single" w:color="000000" w:sz="4" w:space="0"/>
            </w:tcBorders>
            <w:vAlign w:val="center"/>
          </w:tcPr>
          <w:p w14:paraId="5906FD8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*外设兼容性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07DE0DB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兼容多种主流生产商的外部设备，包括显示器、键盘、鼠标、闪存盘、移动硬盘、USB 光驱及 KVM 等，要求使用不同厂商的外部设备时，系统均能正常识别和安装驱动</w:t>
            </w:r>
          </w:p>
        </w:tc>
        <w:tc>
          <w:tcPr>
            <w:tcW w:w="861" w:type="dxa"/>
            <w:tcBorders>
              <w:top w:val="single" w:color="000000" w:sz="4" w:space="0"/>
              <w:left w:val="single" w:color="000000" w:sz="4" w:space="0"/>
              <w:bottom w:val="single" w:color="000000" w:sz="4" w:space="0"/>
              <w:right w:val="single" w:color="000000" w:sz="4" w:space="0"/>
            </w:tcBorders>
            <w:vAlign w:val="center"/>
          </w:tcPr>
          <w:p w14:paraId="121AB71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61721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6D40C2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EB185D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vAlign w:val="center"/>
          </w:tcPr>
          <w:p w14:paraId="1F8634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6C53BF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vAlign w:val="center"/>
          </w:tcPr>
          <w:p w14:paraId="485C4EE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*数据库兼容</w:t>
            </w:r>
          </w:p>
        </w:tc>
        <w:tc>
          <w:tcPr>
            <w:tcW w:w="3807" w:type="dxa"/>
            <w:tcBorders>
              <w:top w:val="single" w:color="000000" w:sz="4" w:space="0"/>
              <w:left w:val="single" w:color="000000" w:sz="4" w:space="0"/>
              <w:bottom w:val="single" w:color="000000" w:sz="4" w:space="0"/>
              <w:right w:val="single" w:color="000000" w:sz="4" w:space="0"/>
            </w:tcBorders>
            <w:vAlign w:val="center"/>
          </w:tcPr>
          <w:p w14:paraId="358053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 3 个及以上厂商的数据库产品</w:t>
            </w:r>
          </w:p>
        </w:tc>
        <w:tc>
          <w:tcPr>
            <w:tcW w:w="861" w:type="dxa"/>
            <w:tcBorders>
              <w:top w:val="single" w:color="000000" w:sz="4" w:space="0"/>
              <w:left w:val="single" w:color="000000" w:sz="4" w:space="0"/>
              <w:bottom w:val="single" w:color="000000" w:sz="4" w:space="0"/>
              <w:right w:val="single" w:color="000000" w:sz="4" w:space="0"/>
            </w:tcBorders>
            <w:vAlign w:val="center"/>
          </w:tcPr>
          <w:p w14:paraId="260D58F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67A69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0BAF937">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D8F3FE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121</w:t>
            </w:r>
          </w:p>
        </w:tc>
        <w:tc>
          <w:tcPr>
            <w:tcW w:w="1170" w:type="dxa"/>
            <w:tcBorders>
              <w:top w:val="single" w:color="000000" w:sz="4" w:space="0"/>
              <w:left w:val="single" w:color="000000" w:sz="4" w:space="0"/>
              <w:bottom w:val="single" w:color="000000" w:sz="4" w:space="0"/>
              <w:right w:val="single" w:color="000000" w:sz="4" w:space="0"/>
            </w:tcBorders>
            <w:vAlign w:val="center"/>
          </w:tcPr>
          <w:p w14:paraId="2E8F02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542C4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vAlign w:val="center"/>
          </w:tcPr>
          <w:p w14:paraId="2132047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*中间件兼容</w:t>
            </w:r>
          </w:p>
        </w:tc>
        <w:tc>
          <w:tcPr>
            <w:tcW w:w="3807" w:type="dxa"/>
            <w:tcBorders>
              <w:top w:val="single" w:color="000000" w:sz="4" w:space="0"/>
              <w:left w:val="single" w:color="000000" w:sz="4" w:space="0"/>
              <w:bottom w:val="single" w:color="000000" w:sz="4" w:space="0"/>
              <w:right w:val="single" w:color="000000" w:sz="4" w:space="0"/>
            </w:tcBorders>
            <w:vAlign w:val="center"/>
          </w:tcPr>
          <w:p w14:paraId="1007A78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 3 个及以上厂商的中间件产品</w:t>
            </w:r>
          </w:p>
        </w:tc>
        <w:tc>
          <w:tcPr>
            <w:tcW w:w="861" w:type="dxa"/>
            <w:tcBorders>
              <w:top w:val="single" w:color="000000" w:sz="4" w:space="0"/>
              <w:left w:val="single" w:color="000000" w:sz="4" w:space="0"/>
              <w:bottom w:val="single" w:color="000000" w:sz="4" w:space="0"/>
              <w:right w:val="single" w:color="000000" w:sz="4" w:space="0"/>
            </w:tcBorders>
            <w:vAlign w:val="center"/>
          </w:tcPr>
          <w:p w14:paraId="6618F5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0CBA2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A665AF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5FC7A64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122</w:t>
            </w:r>
          </w:p>
        </w:tc>
        <w:tc>
          <w:tcPr>
            <w:tcW w:w="1170" w:type="dxa"/>
            <w:tcBorders>
              <w:top w:val="single" w:color="000000" w:sz="4" w:space="0"/>
              <w:left w:val="single" w:color="000000" w:sz="4" w:space="0"/>
              <w:bottom w:val="single" w:color="000000" w:sz="4" w:space="0"/>
              <w:right w:val="single" w:color="000000" w:sz="4" w:space="0"/>
            </w:tcBorders>
            <w:vAlign w:val="center"/>
          </w:tcPr>
          <w:p w14:paraId="38E9C56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0010C7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vAlign w:val="center"/>
          </w:tcPr>
          <w:p w14:paraId="3E1E305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*平台软件兼容</w:t>
            </w:r>
          </w:p>
        </w:tc>
        <w:tc>
          <w:tcPr>
            <w:tcW w:w="3807" w:type="dxa"/>
            <w:tcBorders>
              <w:top w:val="single" w:color="000000" w:sz="4" w:space="0"/>
              <w:left w:val="single" w:color="000000" w:sz="4" w:space="0"/>
              <w:bottom w:val="single" w:color="000000" w:sz="4" w:space="0"/>
              <w:right w:val="single" w:color="000000" w:sz="4" w:space="0"/>
            </w:tcBorders>
            <w:vAlign w:val="center"/>
          </w:tcPr>
          <w:p w14:paraId="22AB07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 3 个及以上厂商的大数据平台</w:t>
            </w:r>
          </w:p>
        </w:tc>
        <w:tc>
          <w:tcPr>
            <w:tcW w:w="861" w:type="dxa"/>
            <w:tcBorders>
              <w:top w:val="single" w:color="000000" w:sz="4" w:space="0"/>
              <w:left w:val="single" w:color="000000" w:sz="4" w:space="0"/>
              <w:bottom w:val="single" w:color="000000" w:sz="4" w:space="0"/>
              <w:right w:val="single" w:color="000000" w:sz="4" w:space="0"/>
            </w:tcBorders>
            <w:vAlign w:val="center"/>
          </w:tcPr>
          <w:p w14:paraId="4FBB00A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ACE47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8631586">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E2AB9F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123</w:t>
            </w:r>
          </w:p>
        </w:tc>
        <w:tc>
          <w:tcPr>
            <w:tcW w:w="1170" w:type="dxa"/>
            <w:tcBorders>
              <w:top w:val="single" w:color="000000" w:sz="4" w:space="0"/>
              <w:left w:val="single" w:color="000000" w:sz="4" w:space="0"/>
              <w:bottom w:val="single" w:color="000000" w:sz="4" w:space="0"/>
              <w:right w:val="single" w:color="000000" w:sz="4" w:space="0"/>
            </w:tcBorders>
            <w:vAlign w:val="center"/>
          </w:tcPr>
          <w:p w14:paraId="7909110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兼容要求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EAD94B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*软件兼容性</w:t>
            </w:r>
          </w:p>
        </w:tc>
        <w:tc>
          <w:tcPr>
            <w:tcW w:w="1199" w:type="dxa"/>
            <w:tcBorders>
              <w:top w:val="single" w:color="000000" w:sz="4" w:space="0"/>
              <w:left w:val="single" w:color="000000" w:sz="4" w:space="0"/>
              <w:bottom w:val="single" w:color="000000" w:sz="4" w:space="0"/>
              <w:right w:val="single" w:color="000000" w:sz="4" w:space="0"/>
            </w:tcBorders>
            <w:vAlign w:val="center"/>
          </w:tcPr>
          <w:p w14:paraId="0B77172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虚拟化软件兼容</w:t>
            </w:r>
          </w:p>
        </w:tc>
        <w:tc>
          <w:tcPr>
            <w:tcW w:w="3807" w:type="dxa"/>
            <w:tcBorders>
              <w:top w:val="single" w:color="000000" w:sz="4" w:space="0"/>
              <w:left w:val="single" w:color="000000" w:sz="4" w:space="0"/>
              <w:bottom w:val="single" w:color="000000" w:sz="4" w:space="0"/>
              <w:right w:val="single" w:color="000000" w:sz="4" w:space="0"/>
            </w:tcBorders>
            <w:vAlign w:val="center"/>
          </w:tcPr>
          <w:p w14:paraId="420588D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4EEEF8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AD30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8698E1D">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C0007D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124</w:t>
            </w:r>
          </w:p>
        </w:tc>
        <w:tc>
          <w:tcPr>
            <w:tcW w:w="1170" w:type="dxa"/>
            <w:tcBorders>
              <w:top w:val="single" w:color="000000" w:sz="4" w:space="0"/>
              <w:left w:val="single" w:color="000000" w:sz="4" w:space="0"/>
              <w:bottom w:val="single" w:color="000000" w:sz="4" w:space="0"/>
              <w:right w:val="single" w:color="000000" w:sz="4" w:space="0"/>
            </w:tcBorders>
            <w:vAlign w:val="center"/>
          </w:tcPr>
          <w:p w14:paraId="38CDC8D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482C56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存储可靠性要求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462DAD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SATA SSD可靠性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0A0D879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634D5AB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B4476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80B6B3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2C84DD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vAlign w:val="center"/>
          </w:tcPr>
          <w:p w14:paraId="25B34F2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0D2406D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377E392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*整机可靠性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1E2F726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m1 值（MTBF 的不可接受值）不得低于 30000h</w:t>
            </w:r>
          </w:p>
        </w:tc>
        <w:tc>
          <w:tcPr>
            <w:tcW w:w="861" w:type="dxa"/>
            <w:tcBorders>
              <w:top w:val="single" w:color="000000" w:sz="4" w:space="0"/>
              <w:left w:val="single" w:color="000000" w:sz="4" w:space="0"/>
              <w:bottom w:val="single" w:color="000000" w:sz="4" w:space="0"/>
              <w:right w:val="single" w:color="000000" w:sz="4" w:space="0"/>
            </w:tcBorders>
            <w:vAlign w:val="center"/>
          </w:tcPr>
          <w:p w14:paraId="3DA60E4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2E4ECE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9EBC6A8">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9652F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126</w:t>
            </w:r>
          </w:p>
        </w:tc>
        <w:tc>
          <w:tcPr>
            <w:tcW w:w="1170" w:type="dxa"/>
            <w:tcBorders>
              <w:top w:val="single" w:color="000000" w:sz="4" w:space="0"/>
              <w:left w:val="single" w:color="000000" w:sz="4" w:space="0"/>
              <w:bottom w:val="single" w:color="000000" w:sz="4" w:space="0"/>
              <w:right w:val="single" w:color="000000" w:sz="4" w:space="0"/>
            </w:tcBorders>
            <w:vAlign w:val="center"/>
          </w:tcPr>
          <w:p w14:paraId="2C11433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5914B2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20BA5B0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*风扇可靠性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03C4E6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风扇寿命应不低于40000h</w:t>
            </w:r>
          </w:p>
        </w:tc>
        <w:tc>
          <w:tcPr>
            <w:tcW w:w="861" w:type="dxa"/>
            <w:tcBorders>
              <w:top w:val="single" w:color="000000" w:sz="4" w:space="0"/>
              <w:left w:val="single" w:color="000000" w:sz="4" w:space="0"/>
              <w:bottom w:val="single" w:color="000000" w:sz="4" w:space="0"/>
              <w:right w:val="single" w:color="000000" w:sz="4" w:space="0"/>
            </w:tcBorders>
            <w:vAlign w:val="center"/>
          </w:tcPr>
          <w:p w14:paraId="12B44E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0E9B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6FB1661">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758E59D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127</w:t>
            </w:r>
          </w:p>
        </w:tc>
        <w:tc>
          <w:tcPr>
            <w:tcW w:w="1170" w:type="dxa"/>
            <w:tcBorders>
              <w:top w:val="single" w:color="000000" w:sz="4" w:space="0"/>
              <w:left w:val="single" w:color="000000" w:sz="4" w:space="0"/>
              <w:bottom w:val="single" w:color="000000" w:sz="4" w:space="0"/>
              <w:right w:val="single" w:color="000000" w:sz="4" w:space="0"/>
            </w:tcBorders>
            <w:vAlign w:val="center"/>
          </w:tcPr>
          <w:p w14:paraId="194B4F5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可靠性要求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E8EA5C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*整机可靠性要求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1F8FCFB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*部件可靠性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7BADBB1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支持硬盘、电源、风扇热插拔(内置风扇除外)</w:t>
            </w:r>
          </w:p>
        </w:tc>
        <w:tc>
          <w:tcPr>
            <w:tcW w:w="861" w:type="dxa"/>
            <w:tcBorders>
              <w:top w:val="single" w:color="000000" w:sz="4" w:space="0"/>
              <w:left w:val="single" w:color="000000" w:sz="4" w:space="0"/>
              <w:bottom w:val="single" w:color="000000" w:sz="4" w:space="0"/>
              <w:right w:val="single" w:color="000000" w:sz="4" w:space="0"/>
            </w:tcBorders>
            <w:vAlign w:val="center"/>
          </w:tcPr>
          <w:p w14:paraId="0C0EEFC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6D9C09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240F13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AA0540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128</w:t>
            </w:r>
          </w:p>
        </w:tc>
        <w:tc>
          <w:tcPr>
            <w:tcW w:w="1170" w:type="dxa"/>
            <w:tcBorders>
              <w:top w:val="single" w:color="000000" w:sz="4" w:space="0"/>
              <w:left w:val="single" w:color="000000" w:sz="4" w:space="0"/>
              <w:bottom w:val="single" w:color="000000" w:sz="4" w:space="0"/>
              <w:right w:val="single" w:color="000000" w:sz="4" w:space="0"/>
            </w:tcBorders>
            <w:vAlign w:val="center"/>
          </w:tcPr>
          <w:p w14:paraId="168D73E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包装及运输要求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D2A9DF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*包装及运输要求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712760E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*标志、包装、运输和贮存</w:t>
            </w:r>
          </w:p>
        </w:tc>
        <w:tc>
          <w:tcPr>
            <w:tcW w:w="3807" w:type="dxa"/>
            <w:tcBorders>
              <w:top w:val="single" w:color="000000" w:sz="4" w:space="0"/>
              <w:left w:val="single" w:color="000000" w:sz="4" w:space="0"/>
              <w:bottom w:val="single" w:color="000000" w:sz="4" w:space="0"/>
              <w:right w:val="single" w:color="000000" w:sz="4" w:space="0"/>
            </w:tcBorders>
            <w:vAlign w:val="center"/>
          </w:tcPr>
          <w:p w14:paraId="33BDFE3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符合GB/T 9813.3 和商品包装政府采购需求标准的相关规定</w:t>
            </w:r>
          </w:p>
        </w:tc>
        <w:tc>
          <w:tcPr>
            <w:tcW w:w="861" w:type="dxa"/>
            <w:tcBorders>
              <w:top w:val="single" w:color="000000" w:sz="4" w:space="0"/>
              <w:left w:val="single" w:color="000000" w:sz="4" w:space="0"/>
              <w:bottom w:val="single" w:color="000000" w:sz="4" w:space="0"/>
              <w:right w:val="single" w:color="000000" w:sz="4" w:space="0"/>
            </w:tcBorders>
            <w:vAlign w:val="center"/>
          </w:tcPr>
          <w:p w14:paraId="2727DB6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181F4A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DBA2E2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64C6D62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129</w:t>
            </w:r>
          </w:p>
        </w:tc>
        <w:tc>
          <w:tcPr>
            <w:tcW w:w="1170" w:type="dxa"/>
            <w:tcBorders>
              <w:top w:val="single" w:color="000000" w:sz="4" w:space="0"/>
              <w:left w:val="single" w:color="000000" w:sz="4" w:space="0"/>
              <w:bottom w:val="single" w:color="000000" w:sz="4" w:space="0"/>
              <w:right w:val="single" w:color="000000" w:sz="4" w:space="0"/>
            </w:tcBorders>
            <w:vAlign w:val="center"/>
          </w:tcPr>
          <w:p w14:paraId="121503B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7F56F2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*服务响应</w:t>
            </w:r>
          </w:p>
        </w:tc>
        <w:tc>
          <w:tcPr>
            <w:tcW w:w="1199" w:type="dxa"/>
            <w:tcBorders>
              <w:top w:val="single" w:color="000000" w:sz="4" w:space="0"/>
              <w:left w:val="single" w:color="000000" w:sz="4" w:space="0"/>
              <w:bottom w:val="single" w:color="000000" w:sz="4" w:space="0"/>
              <w:right w:val="single" w:color="000000" w:sz="4" w:space="0"/>
            </w:tcBorders>
            <w:vAlign w:val="center"/>
          </w:tcPr>
          <w:p w14:paraId="42C0049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*服务响应</w:t>
            </w:r>
          </w:p>
        </w:tc>
        <w:tc>
          <w:tcPr>
            <w:tcW w:w="3807" w:type="dxa"/>
            <w:tcBorders>
              <w:top w:val="single" w:color="000000" w:sz="4" w:space="0"/>
              <w:left w:val="single" w:color="000000" w:sz="4" w:space="0"/>
              <w:bottom w:val="nil"/>
              <w:right w:val="single" w:color="000000" w:sz="4" w:space="0"/>
            </w:tcBorders>
            <w:vAlign w:val="center"/>
          </w:tcPr>
          <w:p w14:paraId="758AF33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提供电话、电子邮件、远程连接等多种形式服务；</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b) 提供同城 4h、异地 12h 技术响应服务，2 个工作日解决问题，对于未能解决的问题和故障应提供可行的升级方案，并提供周转设备；</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c) 建立全国技术服务体系和服务团体，符合专业服务体系标准要求，提供原厂中文服务；</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d) 服务周期内提供产品的维修、换件和升级服务</w:t>
            </w:r>
          </w:p>
        </w:tc>
        <w:tc>
          <w:tcPr>
            <w:tcW w:w="861" w:type="dxa"/>
            <w:tcBorders>
              <w:top w:val="single" w:color="000000" w:sz="4" w:space="0"/>
              <w:left w:val="single" w:color="000000" w:sz="4" w:space="0"/>
              <w:bottom w:val="single" w:color="000000" w:sz="4" w:space="0"/>
              <w:right w:val="single" w:color="000000" w:sz="4" w:space="0"/>
            </w:tcBorders>
            <w:vAlign w:val="center"/>
          </w:tcPr>
          <w:p w14:paraId="114C79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9C959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F21FE45">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C99F06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130</w:t>
            </w:r>
          </w:p>
        </w:tc>
        <w:tc>
          <w:tcPr>
            <w:tcW w:w="1170" w:type="dxa"/>
            <w:tcBorders>
              <w:top w:val="single" w:color="000000" w:sz="4" w:space="0"/>
              <w:left w:val="single" w:color="000000" w:sz="4" w:space="0"/>
              <w:bottom w:val="single" w:color="000000" w:sz="4" w:space="0"/>
              <w:right w:val="single" w:color="000000" w:sz="4" w:space="0"/>
            </w:tcBorders>
            <w:vAlign w:val="center"/>
          </w:tcPr>
          <w:p w14:paraId="46C35D6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8A416B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*服务响应</w:t>
            </w:r>
          </w:p>
        </w:tc>
        <w:tc>
          <w:tcPr>
            <w:tcW w:w="1199" w:type="dxa"/>
            <w:tcBorders>
              <w:top w:val="single" w:color="000000" w:sz="4" w:space="0"/>
              <w:left w:val="single" w:color="000000" w:sz="4" w:space="0"/>
              <w:bottom w:val="single" w:color="000000" w:sz="4" w:space="0"/>
              <w:right w:val="single" w:color="000000" w:sz="4" w:space="0"/>
            </w:tcBorders>
            <w:vAlign w:val="center"/>
          </w:tcPr>
          <w:p w14:paraId="58CDC18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*培训服务</w:t>
            </w:r>
          </w:p>
        </w:tc>
        <w:tc>
          <w:tcPr>
            <w:tcW w:w="3807" w:type="dxa"/>
            <w:tcBorders>
              <w:top w:val="single" w:color="000000" w:sz="4" w:space="0"/>
              <w:left w:val="single" w:color="000000" w:sz="4" w:space="0"/>
              <w:bottom w:val="single" w:color="000000" w:sz="4" w:space="0"/>
              <w:right w:val="single" w:color="000000" w:sz="4" w:space="0"/>
            </w:tcBorders>
            <w:vAlign w:val="center"/>
          </w:tcPr>
          <w:p w14:paraId="5EE999D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供应商提供培训材料、产品手册、培训视频等培训相关内容</w:t>
            </w:r>
          </w:p>
        </w:tc>
        <w:tc>
          <w:tcPr>
            <w:tcW w:w="861" w:type="dxa"/>
            <w:tcBorders>
              <w:top w:val="single" w:color="000000" w:sz="4" w:space="0"/>
              <w:left w:val="single" w:color="000000" w:sz="4" w:space="0"/>
              <w:bottom w:val="single" w:color="000000" w:sz="4" w:space="0"/>
              <w:right w:val="single" w:color="000000" w:sz="4" w:space="0"/>
            </w:tcBorders>
            <w:vAlign w:val="center"/>
          </w:tcPr>
          <w:p w14:paraId="41CDCEB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98825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D17F179">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5D20DC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131</w:t>
            </w:r>
          </w:p>
        </w:tc>
        <w:tc>
          <w:tcPr>
            <w:tcW w:w="1170" w:type="dxa"/>
            <w:tcBorders>
              <w:top w:val="single" w:color="000000" w:sz="4" w:space="0"/>
              <w:left w:val="single" w:color="000000" w:sz="4" w:space="0"/>
              <w:bottom w:val="single" w:color="000000" w:sz="4" w:space="0"/>
              <w:right w:val="single" w:color="000000" w:sz="4" w:space="0"/>
            </w:tcBorders>
            <w:vAlign w:val="center"/>
          </w:tcPr>
          <w:p w14:paraId="7D1EA92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6208A4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*服务周期</w:t>
            </w:r>
          </w:p>
        </w:tc>
        <w:tc>
          <w:tcPr>
            <w:tcW w:w="1199" w:type="dxa"/>
            <w:tcBorders>
              <w:top w:val="single" w:color="000000" w:sz="4" w:space="0"/>
              <w:left w:val="single" w:color="000000" w:sz="4" w:space="0"/>
              <w:bottom w:val="single" w:color="000000" w:sz="4" w:space="0"/>
              <w:right w:val="single" w:color="000000" w:sz="4" w:space="0"/>
            </w:tcBorders>
            <w:vAlign w:val="center"/>
          </w:tcPr>
          <w:p w14:paraId="1495F01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*服务周期</w:t>
            </w:r>
          </w:p>
        </w:tc>
        <w:tc>
          <w:tcPr>
            <w:tcW w:w="3807" w:type="dxa"/>
            <w:tcBorders>
              <w:top w:val="single" w:color="000000" w:sz="4" w:space="0"/>
              <w:left w:val="single" w:color="000000" w:sz="4" w:space="0"/>
              <w:bottom w:val="nil"/>
              <w:right w:val="single" w:color="000000" w:sz="4" w:space="0"/>
            </w:tcBorders>
            <w:vAlign w:val="center"/>
          </w:tcPr>
          <w:p w14:paraId="1BBF81E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a) 产品免费服务周期（含换件和维修）应不小于5 年；</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b) 设备停产后继续提供质量保障服务（含备品备件），服务终止时间与最后一批设备交付时间间隔不低于 6 年；</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c) 产品停止服务时间应提前 1 年告知客户；</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d) 产品发布日期需在随机文件中明确</w:t>
            </w:r>
          </w:p>
        </w:tc>
        <w:tc>
          <w:tcPr>
            <w:tcW w:w="861" w:type="dxa"/>
            <w:tcBorders>
              <w:top w:val="single" w:color="000000" w:sz="4" w:space="0"/>
              <w:left w:val="single" w:color="000000" w:sz="4" w:space="0"/>
              <w:bottom w:val="single" w:color="000000" w:sz="4" w:space="0"/>
              <w:right w:val="single" w:color="000000" w:sz="4" w:space="0"/>
            </w:tcBorders>
            <w:vAlign w:val="center"/>
          </w:tcPr>
          <w:p w14:paraId="27FFB62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3AC4F5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FF7D05F">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663797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132</w:t>
            </w:r>
          </w:p>
        </w:tc>
        <w:tc>
          <w:tcPr>
            <w:tcW w:w="1170" w:type="dxa"/>
            <w:tcBorders>
              <w:top w:val="single" w:color="000000" w:sz="4" w:space="0"/>
              <w:left w:val="single" w:color="000000" w:sz="4" w:space="0"/>
              <w:bottom w:val="single" w:color="000000" w:sz="4" w:space="0"/>
              <w:right w:val="single" w:color="000000" w:sz="4" w:space="0"/>
            </w:tcBorders>
            <w:vAlign w:val="center"/>
          </w:tcPr>
          <w:p w14:paraId="7ECFEF7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1978274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2FE6A8F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*工具要求</w:t>
            </w:r>
          </w:p>
        </w:tc>
        <w:tc>
          <w:tcPr>
            <w:tcW w:w="3807" w:type="dxa"/>
            <w:tcBorders>
              <w:top w:val="single" w:color="000000" w:sz="4" w:space="0"/>
              <w:left w:val="single" w:color="000000" w:sz="4" w:space="0"/>
              <w:bottom w:val="single" w:color="000000" w:sz="4" w:space="0"/>
              <w:right w:val="single" w:color="000000" w:sz="4" w:space="0"/>
            </w:tcBorders>
            <w:vAlign w:val="center"/>
          </w:tcPr>
          <w:p w14:paraId="47DACE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供应商提供设置服务器硬件、辅助操作系统安装等功能的辅助工具和管理软件。且随附软件应具有合法授权或版权</w:t>
            </w:r>
          </w:p>
        </w:tc>
        <w:tc>
          <w:tcPr>
            <w:tcW w:w="861" w:type="dxa"/>
            <w:tcBorders>
              <w:top w:val="single" w:color="000000" w:sz="4" w:space="0"/>
              <w:left w:val="single" w:color="000000" w:sz="4" w:space="0"/>
              <w:bottom w:val="single" w:color="000000" w:sz="4" w:space="0"/>
              <w:right w:val="single" w:color="000000" w:sz="4" w:space="0"/>
            </w:tcBorders>
            <w:vAlign w:val="center"/>
          </w:tcPr>
          <w:p w14:paraId="55C7DCD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4BC07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F416BD5">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0665E8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133</w:t>
            </w:r>
          </w:p>
        </w:tc>
        <w:tc>
          <w:tcPr>
            <w:tcW w:w="1170" w:type="dxa"/>
            <w:tcBorders>
              <w:top w:val="single" w:color="000000" w:sz="4" w:space="0"/>
              <w:left w:val="single" w:color="000000" w:sz="4" w:space="0"/>
              <w:bottom w:val="single" w:color="000000" w:sz="4" w:space="0"/>
              <w:right w:val="single" w:color="000000" w:sz="4" w:space="0"/>
            </w:tcBorders>
            <w:vAlign w:val="center"/>
          </w:tcPr>
          <w:p w14:paraId="6FF240A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1650F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57AF682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辅助工具</w:t>
            </w:r>
          </w:p>
        </w:tc>
        <w:tc>
          <w:tcPr>
            <w:tcW w:w="3807" w:type="dxa"/>
            <w:tcBorders>
              <w:top w:val="single" w:color="000000" w:sz="4" w:space="0"/>
              <w:left w:val="single" w:color="000000" w:sz="4" w:space="0"/>
              <w:bottom w:val="single" w:color="000000" w:sz="4" w:space="0"/>
              <w:right w:val="single" w:color="000000" w:sz="4" w:space="0"/>
            </w:tcBorders>
            <w:vAlign w:val="center"/>
          </w:tcPr>
          <w:p w14:paraId="2217900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257E409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B586E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B1F8B6B">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36F7828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134</w:t>
            </w:r>
          </w:p>
        </w:tc>
        <w:tc>
          <w:tcPr>
            <w:tcW w:w="1170" w:type="dxa"/>
            <w:tcBorders>
              <w:top w:val="single" w:color="000000" w:sz="4" w:space="0"/>
              <w:left w:val="single" w:color="000000" w:sz="4" w:space="0"/>
              <w:bottom w:val="single" w:color="000000" w:sz="4" w:space="0"/>
              <w:right w:val="single" w:color="000000" w:sz="4" w:space="0"/>
            </w:tcBorders>
            <w:vAlign w:val="center"/>
          </w:tcPr>
          <w:p w14:paraId="1438563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87C5A5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47607FE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*驱动安装升级指引</w:t>
            </w:r>
          </w:p>
        </w:tc>
        <w:tc>
          <w:tcPr>
            <w:tcW w:w="3807" w:type="dxa"/>
            <w:tcBorders>
              <w:top w:val="single" w:color="000000" w:sz="4" w:space="0"/>
              <w:left w:val="single" w:color="000000" w:sz="4" w:space="0"/>
              <w:bottom w:val="single" w:color="000000" w:sz="4" w:space="0"/>
              <w:right w:val="single" w:color="000000" w:sz="4" w:space="0"/>
            </w:tcBorders>
            <w:vAlign w:val="center"/>
          </w:tcPr>
          <w:p w14:paraId="4563827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供应商提供出厂安装的配件所需的驱动程序，形式包括但不限于驱动光盘、驱动下载链接等。其他配件应提供指引</w:t>
            </w:r>
          </w:p>
        </w:tc>
        <w:tc>
          <w:tcPr>
            <w:tcW w:w="861" w:type="dxa"/>
            <w:tcBorders>
              <w:top w:val="single" w:color="000000" w:sz="4" w:space="0"/>
              <w:left w:val="single" w:color="000000" w:sz="4" w:space="0"/>
              <w:bottom w:val="single" w:color="000000" w:sz="4" w:space="0"/>
              <w:right w:val="single" w:color="000000" w:sz="4" w:space="0"/>
            </w:tcBorders>
            <w:vAlign w:val="center"/>
          </w:tcPr>
          <w:p w14:paraId="20B18C4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16AFB4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6A172562">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23B2C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135</w:t>
            </w:r>
          </w:p>
        </w:tc>
        <w:tc>
          <w:tcPr>
            <w:tcW w:w="1170" w:type="dxa"/>
            <w:tcBorders>
              <w:top w:val="single" w:color="000000" w:sz="4" w:space="0"/>
              <w:left w:val="single" w:color="000000" w:sz="4" w:space="0"/>
              <w:bottom w:val="single" w:color="000000" w:sz="4" w:space="0"/>
              <w:right w:val="single" w:color="000000" w:sz="4" w:space="0"/>
            </w:tcBorders>
            <w:vAlign w:val="center"/>
          </w:tcPr>
          <w:p w14:paraId="3413789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7FC5A95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2B7003F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随机附开盖工具</w:t>
            </w:r>
          </w:p>
        </w:tc>
        <w:tc>
          <w:tcPr>
            <w:tcW w:w="3807" w:type="dxa"/>
            <w:tcBorders>
              <w:top w:val="single" w:color="000000" w:sz="4" w:space="0"/>
              <w:left w:val="single" w:color="000000" w:sz="4" w:space="0"/>
              <w:bottom w:val="single" w:color="000000" w:sz="4" w:space="0"/>
              <w:right w:val="single" w:color="000000" w:sz="4" w:space="0"/>
            </w:tcBorders>
            <w:vAlign w:val="center"/>
          </w:tcPr>
          <w:p w14:paraId="46CC57E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43CF03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E876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A71C437">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8181E1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136</w:t>
            </w:r>
          </w:p>
        </w:tc>
        <w:tc>
          <w:tcPr>
            <w:tcW w:w="1170" w:type="dxa"/>
            <w:tcBorders>
              <w:top w:val="single" w:color="000000" w:sz="4" w:space="0"/>
              <w:left w:val="single" w:color="000000" w:sz="4" w:space="0"/>
              <w:bottom w:val="single" w:color="000000" w:sz="4" w:space="0"/>
              <w:right w:val="single" w:color="000000" w:sz="4" w:space="0"/>
            </w:tcBorders>
            <w:vAlign w:val="center"/>
          </w:tcPr>
          <w:p w14:paraId="76491FD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762AEC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6354A31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代码迁移工具</w:t>
            </w:r>
          </w:p>
        </w:tc>
        <w:tc>
          <w:tcPr>
            <w:tcW w:w="3807" w:type="dxa"/>
            <w:tcBorders>
              <w:top w:val="single" w:color="000000" w:sz="4" w:space="0"/>
              <w:left w:val="single" w:color="000000" w:sz="4" w:space="0"/>
              <w:bottom w:val="single" w:color="000000" w:sz="4" w:space="0"/>
              <w:right w:val="single" w:color="000000" w:sz="4" w:space="0"/>
            </w:tcBorders>
            <w:vAlign w:val="center"/>
          </w:tcPr>
          <w:p w14:paraId="03EA7C4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043805E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218BE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7C5B5B58">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2EE977A">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137</w:t>
            </w:r>
          </w:p>
        </w:tc>
        <w:tc>
          <w:tcPr>
            <w:tcW w:w="1170" w:type="dxa"/>
            <w:tcBorders>
              <w:top w:val="single" w:color="000000" w:sz="4" w:space="0"/>
              <w:left w:val="single" w:color="000000" w:sz="4" w:space="0"/>
              <w:bottom w:val="single" w:color="000000" w:sz="4" w:space="0"/>
              <w:right w:val="single" w:color="000000" w:sz="4" w:space="0"/>
            </w:tcBorders>
            <w:vAlign w:val="center"/>
          </w:tcPr>
          <w:p w14:paraId="5BC4530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5453882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40A2A72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性能分析工具</w:t>
            </w:r>
          </w:p>
        </w:tc>
        <w:tc>
          <w:tcPr>
            <w:tcW w:w="3807" w:type="dxa"/>
            <w:tcBorders>
              <w:top w:val="single" w:color="000000" w:sz="4" w:space="0"/>
              <w:left w:val="single" w:color="000000" w:sz="4" w:space="0"/>
              <w:bottom w:val="single" w:color="000000" w:sz="4" w:space="0"/>
              <w:right w:val="single" w:color="000000" w:sz="4" w:space="0"/>
            </w:tcBorders>
            <w:vAlign w:val="center"/>
          </w:tcPr>
          <w:p w14:paraId="504A8F5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2E61E6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3889E4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91211AD">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0E6AF9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138</w:t>
            </w:r>
          </w:p>
        </w:tc>
        <w:tc>
          <w:tcPr>
            <w:tcW w:w="1170" w:type="dxa"/>
            <w:tcBorders>
              <w:top w:val="single" w:color="000000" w:sz="4" w:space="0"/>
              <w:left w:val="single" w:color="000000" w:sz="4" w:space="0"/>
              <w:bottom w:val="single" w:color="000000" w:sz="4" w:space="0"/>
              <w:right w:val="single" w:color="000000" w:sz="4" w:space="0"/>
            </w:tcBorders>
            <w:vAlign w:val="center"/>
          </w:tcPr>
          <w:p w14:paraId="3E9B3A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E0D927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03464AC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跨架构平台应用兼容</w:t>
            </w:r>
          </w:p>
        </w:tc>
        <w:tc>
          <w:tcPr>
            <w:tcW w:w="3807" w:type="dxa"/>
            <w:tcBorders>
              <w:top w:val="single" w:color="000000" w:sz="4" w:space="0"/>
              <w:left w:val="single" w:color="000000" w:sz="4" w:space="0"/>
              <w:bottom w:val="single" w:color="000000" w:sz="4" w:space="0"/>
              <w:right w:val="single" w:color="000000" w:sz="4" w:space="0"/>
            </w:tcBorders>
            <w:vAlign w:val="center"/>
          </w:tcPr>
          <w:p w14:paraId="3FE1B00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7E79F96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098AF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2317C5D6">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1887A6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139</w:t>
            </w:r>
          </w:p>
        </w:tc>
        <w:tc>
          <w:tcPr>
            <w:tcW w:w="1170" w:type="dxa"/>
            <w:tcBorders>
              <w:top w:val="single" w:color="000000" w:sz="4" w:space="0"/>
              <w:left w:val="single" w:color="000000" w:sz="4" w:space="0"/>
              <w:bottom w:val="single" w:color="000000" w:sz="4" w:space="0"/>
              <w:right w:val="single" w:color="000000" w:sz="4" w:space="0"/>
            </w:tcBorders>
            <w:vAlign w:val="center"/>
          </w:tcPr>
          <w:p w14:paraId="47B843D0">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2AC4F5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*服务工具要求</w:t>
            </w:r>
          </w:p>
        </w:tc>
        <w:tc>
          <w:tcPr>
            <w:tcW w:w="1199" w:type="dxa"/>
            <w:tcBorders>
              <w:top w:val="single" w:color="000000" w:sz="4" w:space="0"/>
              <w:left w:val="single" w:color="000000" w:sz="4" w:space="0"/>
              <w:bottom w:val="single" w:color="000000" w:sz="4" w:space="0"/>
              <w:right w:val="single" w:color="000000" w:sz="4" w:space="0"/>
            </w:tcBorders>
            <w:vAlign w:val="center"/>
          </w:tcPr>
          <w:p w14:paraId="1A76209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*管理软件</w:t>
            </w:r>
          </w:p>
        </w:tc>
        <w:tc>
          <w:tcPr>
            <w:tcW w:w="3807" w:type="dxa"/>
            <w:tcBorders>
              <w:top w:val="single" w:color="000000" w:sz="4" w:space="0"/>
              <w:left w:val="single" w:color="000000" w:sz="4" w:space="0"/>
              <w:bottom w:val="single" w:color="000000" w:sz="4" w:space="0"/>
              <w:right w:val="single" w:color="000000" w:sz="4" w:space="0"/>
            </w:tcBorders>
            <w:vAlign w:val="center"/>
          </w:tcPr>
          <w:p w14:paraId="2B4A2C6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具备资源管理、系统管理、性能监控、健康监控、基于网络控制、报警设置功能</w:t>
            </w:r>
          </w:p>
        </w:tc>
        <w:tc>
          <w:tcPr>
            <w:tcW w:w="861" w:type="dxa"/>
            <w:tcBorders>
              <w:top w:val="single" w:color="000000" w:sz="4" w:space="0"/>
              <w:left w:val="single" w:color="000000" w:sz="4" w:space="0"/>
              <w:bottom w:val="single" w:color="000000" w:sz="4" w:space="0"/>
              <w:right w:val="single" w:color="000000" w:sz="4" w:space="0"/>
            </w:tcBorders>
            <w:vAlign w:val="center"/>
          </w:tcPr>
          <w:p w14:paraId="4652468B">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7A1A97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1BFB5353">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AC3D82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vAlign w:val="center"/>
          </w:tcPr>
          <w:p w14:paraId="51D6AE3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892924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vAlign w:val="center"/>
          </w:tcPr>
          <w:p w14:paraId="4127A43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*厂家升级产品软件与扩容服务</w:t>
            </w:r>
          </w:p>
        </w:tc>
        <w:tc>
          <w:tcPr>
            <w:tcW w:w="3807" w:type="dxa"/>
            <w:tcBorders>
              <w:top w:val="single" w:color="000000" w:sz="4" w:space="0"/>
              <w:left w:val="single" w:color="000000" w:sz="4" w:space="0"/>
              <w:bottom w:val="single" w:color="000000" w:sz="4" w:space="0"/>
              <w:right w:val="single" w:color="000000" w:sz="4" w:space="0"/>
            </w:tcBorders>
            <w:vAlign w:val="center"/>
          </w:tcPr>
          <w:p w14:paraId="1D26550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供应商提供原厂级的部件/软件产品升级和扩容能力</w:t>
            </w:r>
          </w:p>
        </w:tc>
        <w:tc>
          <w:tcPr>
            <w:tcW w:w="861" w:type="dxa"/>
            <w:tcBorders>
              <w:top w:val="single" w:color="000000" w:sz="4" w:space="0"/>
              <w:left w:val="single" w:color="000000" w:sz="4" w:space="0"/>
              <w:bottom w:val="single" w:color="000000" w:sz="4" w:space="0"/>
              <w:right w:val="single" w:color="000000" w:sz="4" w:space="0"/>
            </w:tcBorders>
            <w:vAlign w:val="center"/>
          </w:tcPr>
          <w:p w14:paraId="2E902B3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4336B9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051AE67E">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85C6911">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141</w:t>
            </w:r>
          </w:p>
        </w:tc>
        <w:tc>
          <w:tcPr>
            <w:tcW w:w="1170" w:type="dxa"/>
            <w:tcBorders>
              <w:top w:val="single" w:color="000000" w:sz="4" w:space="0"/>
              <w:left w:val="single" w:color="000000" w:sz="4" w:space="0"/>
              <w:bottom w:val="single" w:color="000000" w:sz="4" w:space="0"/>
              <w:right w:val="single" w:color="000000" w:sz="4" w:space="0"/>
            </w:tcBorders>
            <w:vAlign w:val="center"/>
          </w:tcPr>
          <w:p w14:paraId="0C1017C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498FACB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vAlign w:val="center"/>
          </w:tcPr>
          <w:p w14:paraId="7D7A30E8">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服务保障升级</w:t>
            </w:r>
          </w:p>
        </w:tc>
        <w:tc>
          <w:tcPr>
            <w:tcW w:w="3807" w:type="dxa"/>
            <w:tcBorders>
              <w:top w:val="single" w:color="000000" w:sz="4" w:space="0"/>
              <w:left w:val="single" w:color="000000" w:sz="4" w:space="0"/>
              <w:bottom w:val="single" w:color="000000" w:sz="4" w:space="0"/>
              <w:right w:val="single" w:color="000000" w:sz="4" w:space="0"/>
            </w:tcBorders>
            <w:vAlign w:val="center"/>
          </w:tcPr>
          <w:p w14:paraId="7272A99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32D532A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6F110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47A505C">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722189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142</w:t>
            </w:r>
          </w:p>
        </w:tc>
        <w:tc>
          <w:tcPr>
            <w:tcW w:w="1170" w:type="dxa"/>
            <w:tcBorders>
              <w:top w:val="single" w:color="000000" w:sz="4" w:space="0"/>
              <w:left w:val="single" w:color="000000" w:sz="4" w:space="0"/>
              <w:bottom w:val="single" w:color="000000" w:sz="4" w:space="0"/>
              <w:right w:val="single" w:color="000000" w:sz="4" w:space="0"/>
            </w:tcBorders>
            <w:vAlign w:val="center"/>
          </w:tcPr>
          <w:p w14:paraId="6BE80DC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721AEA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vAlign w:val="center"/>
          </w:tcPr>
          <w:p w14:paraId="1A42B6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*提供上门服务</w:t>
            </w:r>
          </w:p>
        </w:tc>
        <w:tc>
          <w:tcPr>
            <w:tcW w:w="3807" w:type="dxa"/>
            <w:tcBorders>
              <w:top w:val="single" w:color="000000" w:sz="4" w:space="0"/>
              <w:left w:val="single" w:color="000000" w:sz="4" w:space="0"/>
              <w:bottom w:val="single" w:color="000000" w:sz="4" w:space="0"/>
              <w:right w:val="single" w:color="000000" w:sz="4" w:space="0"/>
            </w:tcBorders>
            <w:vAlign w:val="center"/>
          </w:tcPr>
          <w:p w14:paraId="267093E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供应商具备提供上门服务的能力(可收费)</w:t>
            </w:r>
          </w:p>
        </w:tc>
        <w:tc>
          <w:tcPr>
            <w:tcW w:w="861" w:type="dxa"/>
            <w:tcBorders>
              <w:top w:val="single" w:color="000000" w:sz="4" w:space="0"/>
              <w:left w:val="single" w:color="000000" w:sz="4" w:space="0"/>
              <w:bottom w:val="single" w:color="000000" w:sz="4" w:space="0"/>
              <w:right w:val="single" w:color="000000" w:sz="4" w:space="0"/>
            </w:tcBorders>
            <w:vAlign w:val="center"/>
          </w:tcPr>
          <w:p w14:paraId="6648AFAD">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5DF6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40B801D9">
            <w:pPr>
              <w:adjustRightInd w:val="0"/>
              <w:snapToGrid w:val="0"/>
              <w:spacing w:after="0" w:line="240" w:lineRule="auto"/>
              <w:jc w:val="center"/>
              <w:rPr>
                <w:rFonts w:ascii="宋体" w:hAnsi="宋体" w:eastAsia="宋体" w:cs="宋体"/>
                <w:sz w:val="28"/>
                <w:szCs w:val="2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E54609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143</w:t>
            </w:r>
          </w:p>
        </w:tc>
        <w:tc>
          <w:tcPr>
            <w:tcW w:w="1170" w:type="dxa"/>
            <w:tcBorders>
              <w:top w:val="single" w:color="000000" w:sz="4" w:space="0"/>
              <w:left w:val="single" w:color="000000" w:sz="4" w:space="0"/>
              <w:bottom w:val="single" w:color="000000" w:sz="4" w:space="0"/>
              <w:right w:val="single" w:color="000000" w:sz="4" w:space="0"/>
            </w:tcBorders>
            <w:vAlign w:val="center"/>
          </w:tcPr>
          <w:p w14:paraId="30D00A2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服务要求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31D27FA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*增值服务</w:t>
            </w:r>
          </w:p>
        </w:tc>
        <w:tc>
          <w:tcPr>
            <w:tcW w:w="1199" w:type="dxa"/>
            <w:tcBorders>
              <w:top w:val="single" w:color="000000" w:sz="4" w:space="0"/>
              <w:left w:val="single" w:color="000000" w:sz="4" w:space="0"/>
              <w:bottom w:val="single" w:color="000000" w:sz="4" w:space="0"/>
              <w:right w:val="single" w:color="000000" w:sz="4" w:space="0"/>
            </w:tcBorders>
            <w:vAlign w:val="center"/>
          </w:tcPr>
          <w:p w14:paraId="345C1B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业务场景性能优化服务及整体架构升级服务</w:t>
            </w:r>
          </w:p>
        </w:tc>
        <w:tc>
          <w:tcPr>
            <w:tcW w:w="3807" w:type="dxa"/>
            <w:tcBorders>
              <w:top w:val="single" w:color="000000" w:sz="4" w:space="0"/>
              <w:left w:val="single" w:color="000000" w:sz="4" w:space="0"/>
              <w:bottom w:val="single" w:color="000000" w:sz="4" w:space="0"/>
              <w:right w:val="single" w:color="000000" w:sz="4" w:space="0"/>
            </w:tcBorders>
            <w:vAlign w:val="center"/>
          </w:tcPr>
          <w:p w14:paraId="1E896D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14:paraId="119B4192">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CC030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775D025">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2368178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144</w:t>
            </w:r>
          </w:p>
        </w:tc>
        <w:tc>
          <w:tcPr>
            <w:tcW w:w="1170" w:type="dxa"/>
            <w:tcBorders>
              <w:top w:val="single" w:color="000000" w:sz="4" w:space="0"/>
              <w:left w:val="single" w:color="000000" w:sz="4" w:space="0"/>
              <w:bottom w:val="single" w:color="000000" w:sz="4" w:space="0"/>
              <w:right w:val="single" w:color="000000" w:sz="4" w:space="0"/>
            </w:tcBorders>
            <w:vAlign w:val="center"/>
          </w:tcPr>
          <w:p w14:paraId="3016A3FF">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供保要求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C8DA456">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*供应链质量</w:t>
            </w:r>
          </w:p>
        </w:tc>
        <w:tc>
          <w:tcPr>
            <w:tcW w:w="1199" w:type="dxa"/>
            <w:tcBorders>
              <w:top w:val="single" w:color="000000" w:sz="4" w:space="0"/>
              <w:left w:val="single" w:color="000000" w:sz="4" w:space="0"/>
              <w:bottom w:val="single" w:color="000000" w:sz="4" w:space="0"/>
              <w:right w:val="single" w:color="000000" w:sz="4" w:space="0"/>
            </w:tcBorders>
            <w:vAlign w:val="center"/>
          </w:tcPr>
          <w:p w14:paraId="25C51C74">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*抗干扰性</w:t>
            </w:r>
          </w:p>
        </w:tc>
        <w:tc>
          <w:tcPr>
            <w:tcW w:w="3807" w:type="dxa"/>
            <w:tcBorders>
              <w:top w:val="single" w:color="000000" w:sz="4" w:space="0"/>
              <w:left w:val="single" w:color="000000" w:sz="4" w:space="0"/>
              <w:bottom w:val="single" w:color="000000" w:sz="4" w:space="0"/>
              <w:right w:val="single" w:color="000000" w:sz="4" w:space="0"/>
            </w:tcBorders>
            <w:vAlign w:val="center"/>
          </w:tcPr>
          <w:p w14:paraId="105BA0C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当产品部件出现供应风险时，应通知客户并提供风险应对方案确保产品的服务保障，必要时应停止相关受影响产品的销售</w:t>
            </w:r>
          </w:p>
        </w:tc>
        <w:tc>
          <w:tcPr>
            <w:tcW w:w="861" w:type="dxa"/>
            <w:tcBorders>
              <w:top w:val="single" w:color="000000" w:sz="4" w:space="0"/>
              <w:left w:val="single" w:color="000000" w:sz="4" w:space="0"/>
              <w:bottom w:val="single" w:color="000000" w:sz="4" w:space="0"/>
              <w:right w:val="single" w:color="000000" w:sz="4" w:space="0"/>
            </w:tcBorders>
            <w:vAlign w:val="center"/>
          </w:tcPr>
          <w:p w14:paraId="4505A7A9">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r w14:paraId="02128B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14:paraId="5477765E">
            <w:pPr>
              <w:adjustRightInd w:val="0"/>
              <w:snapToGrid w:val="0"/>
              <w:spacing w:after="0" w:line="240" w:lineRule="auto"/>
              <w:jc w:val="center"/>
              <w:textAlignment w:val="center"/>
              <w:rPr>
                <w:rFonts w:ascii="宋体" w:hAnsi="宋体" w:eastAsia="宋体" w:cs="宋体"/>
                <w:sz w:val="28"/>
                <w:szCs w:val="28"/>
                <w:lang w:val="en-US" w:eastAsia="zh-CN"/>
              </w:rPr>
            </w:pPr>
            <w:r>
              <w:rPr>
                <w:rFonts w:ascii="宋体" w:hAnsi="宋体" w:eastAsia="宋体" w:cs="宋体"/>
                <w:kern w:val="0"/>
                <w:sz w:val="28"/>
                <w:szCs w:val="28"/>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1F070FC5">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145</w:t>
            </w:r>
          </w:p>
        </w:tc>
        <w:tc>
          <w:tcPr>
            <w:tcW w:w="1170" w:type="dxa"/>
            <w:tcBorders>
              <w:top w:val="single" w:color="000000" w:sz="4" w:space="0"/>
              <w:left w:val="single" w:color="000000" w:sz="4" w:space="0"/>
              <w:bottom w:val="single" w:color="000000" w:sz="4" w:space="0"/>
              <w:right w:val="single" w:color="000000" w:sz="4" w:space="0"/>
            </w:tcBorders>
            <w:vAlign w:val="center"/>
          </w:tcPr>
          <w:p w14:paraId="5419A2DC">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供保要求</w:t>
            </w:r>
          </w:p>
        </w:tc>
        <w:tc>
          <w:tcPr>
            <w:tcW w:w="1186" w:type="dxa"/>
            <w:tcBorders>
              <w:top w:val="single" w:color="000000" w:sz="4" w:space="0"/>
              <w:left w:val="single" w:color="000000" w:sz="4" w:space="0"/>
              <w:bottom w:val="single" w:color="000000" w:sz="4" w:space="0"/>
              <w:right w:val="single" w:color="000000" w:sz="4" w:space="0"/>
            </w:tcBorders>
            <w:vAlign w:val="center"/>
          </w:tcPr>
          <w:p w14:paraId="63C1EFC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*供应链质量</w:t>
            </w:r>
          </w:p>
        </w:tc>
        <w:tc>
          <w:tcPr>
            <w:tcW w:w="1199" w:type="dxa"/>
            <w:tcBorders>
              <w:top w:val="single" w:color="000000" w:sz="4" w:space="0"/>
              <w:left w:val="single" w:color="000000" w:sz="4" w:space="0"/>
              <w:bottom w:val="single" w:color="000000" w:sz="4" w:space="0"/>
              <w:right w:val="single" w:color="000000" w:sz="4" w:space="0"/>
            </w:tcBorders>
            <w:vAlign w:val="center"/>
          </w:tcPr>
          <w:p w14:paraId="311F396E">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*供应能力证明</w:t>
            </w:r>
          </w:p>
        </w:tc>
        <w:tc>
          <w:tcPr>
            <w:tcW w:w="3807" w:type="dxa"/>
            <w:tcBorders>
              <w:top w:val="single" w:color="000000" w:sz="4" w:space="0"/>
              <w:left w:val="single" w:color="000000" w:sz="4" w:space="0"/>
              <w:bottom w:val="single" w:color="000000" w:sz="4" w:space="0"/>
              <w:right w:val="single" w:color="000000" w:sz="4" w:space="0"/>
            </w:tcBorders>
            <w:vAlign w:val="center"/>
          </w:tcPr>
          <w:p w14:paraId="54E5C8F7">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供应商提供供应链稳定承诺书，确保产品的部件在产品服务周期内稳定供货</w:t>
            </w:r>
          </w:p>
        </w:tc>
        <w:tc>
          <w:tcPr>
            <w:tcW w:w="861" w:type="dxa"/>
            <w:tcBorders>
              <w:top w:val="single" w:color="000000" w:sz="4" w:space="0"/>
              <w:left w:val="single" w:color="000000" w:sz="4" w:space="0"/>
              <w:bottom w:val="single" w:color="000000" w:sz="4" w:space="0"/>
              <w:right w:val="single" w:color="000000" w:sz="4" w:space="0"/>
            </w:tcBorders>
            <w:vAlign w:val="center"/>
          </w:tcPr>
          <w:p w14:paraId="04410EB3">
            <w:pPr>
              <w:adjustRightInd w:val="0"/>
              <w:snapToGrid w:val="0"/>
              <w:spacing w:after="0" w:line="240" w:lineRule="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否</w:t>
            </w:r>
          </w:p>
        </w:tc>
      </w:tr>
    </w:tbl>
    <w:p w14:paraId="247418E5">
      <w:pPr>
        <w:rPr>
          <w:rFonts w:ascii="仿宋" w:hAnsi="仿宋" w:eastAsia="仿宋" w:cs="仿宋"/>
          <w:b/>
          <w:bCs/>
          <w:color w:val="FF0000"/>
          <w:sz w:val="24"/>
          <w:szCs w:val="24"/>
          <w:lang w:val="en-US" w:eastAsia="zh-CN"/>
        </w:rPr>
      </w:pPr>
    </w:p>
    <w:p w14:paraId="7CA55D2A">
      <w:pPr>
        <w:spacing w:before="120" w:after="120" w:line="500" w:lineRule="exact"/>
        <w:jc w:val="left"/>
        <w:outlineLvl w:val="2"/>
        <w:rPr>
          <w:rFonts w:hint="default" w:ascii="Times New Roman" w:hAnsi="Times New Roman" w:eastAsia="仿宋_GB2312" w:cs="Times New Roman"/>
          <w:b/>
          <w:caps/>
          <w:kern w:val="0"/>
          <w:sz w:val="32"/>
          <w:szCs w:val="32"/>
          <w:lang w:eastAsia="zh-CN"/>
        </w:rPr>
      </w:pPr>
      <w:r>
        <w:rPr>
          <w:rFonts w:hint="default" w:ascii="Times New Roman" w:hAnsi="Times New Roman" w:eastAsia="仿宋_GB2312" w:cs="Times New Roman"/>
          <w:b/>
          <w:caps/>
          <w:color w:val="auto"/>
          <w:kern w:val="0"/>
          <w:sz w:val="28"/>
          <w:szCs w:val="28"/>
          <w:lang w:val="en-US" w:eastAsia="zh-CN"/>
        </w:rPr>
        <w:br w:type="page"/>
      </w:r>
      <w:r>
        <w:rPr>
          <w:rFonts w:ascii="Times New Roman" w:hAnsi="Times New Roman" w:eastAsia="仿宋_GB2312" w:cs="Times New Roman"/>
          <w:b/>
          <w:caps/>
          <w:color w:val="auto"/>
          <w:kern w:val="0"/>
          <w:sz w:val="28"/>
          <w:szCs w:val="28"/>
          <w:lang w:val="en-US" w:eastAsia="zh-CN"/>
        </w:rPr>
        <w:t>四</w:t>
      </w:r>
      <w:r>
        <w:rPr>
          <w:rFonts w:hint="default" w:ascii="Times New Roman" w:hAnsi="Times New Roman" w:eastAsia="仿宋_GB2312" w:cs="Times New Roman"/>
          <w:b/>
          <w:caps/>
          <w:color w:val="auto"/>
          <w:kern w:val="0"/>
          <w:sz w:val="28"/>
          <w:szCs w:val="28"/>
          <w:lang w:val="en-US" w:eastAsia="zh-CN"/>
        </w:rPr>
        <w:t>、其他项目相关要求</w:t>
      </w:r>
    </w:p>
    <w:p w14:paraId="0D4D48E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可提供品质和功能相同的或优于同类产品的货物或方案。</w:t>
      </w:r>
    </w:p>
    <w:p w14:paraId="612DDF7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 检测的标准依据国家有关规定执行。</w:t>
      </w:r>
    </w:p>
    <w:p w14:paraId="009A99E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．除</w:t>
      </w:r>
      <w:r>
        <w:rPr>
          <w:rFonts w:ascii="Times New Roman" w:hAnsi="Times New Roman" w:eastAsia="仿宋_GB2312" w:cs="Times New Roman"/>
          <w:color w:val="auto"/>
          <w:sz w:val="28"/>
          <w:szCs w:val="28"/>
          <w:lang w:val="en-US" w:eastAsia="zh-CN"/>
        </w:rPr>
        <w:t>招标</w:t>
      </w:r>
      <w:r>
        <w:rPr>
          <w:rFonts w:hint="default" w:ascii="Times New Roman" w:hAnsi="Times New Roman" w:eastAsia="仿宋_GB2312" w:cs="Times New Roman"/>
          <w:color w:val="auto"/>
          <w:sz w:val="28"/>
          <w:szCs w:val="28"/>
          <w:lang w:val="en-US" w:eastAsia="zh-CN"/>
        </w:rPr>
        <w:t>文件要求提供的货物备件、专用工具和消耗品外，所有备件必须符合国家标准及行业要求。</w:t>
      </w:r>
    </w:p>
    <w:p w14:paraId="6F98D6A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.本次采购货物中如果某些技术标准与国家所要求的标准不统一或有不兼容的地方，均以国家强制性标准或最新出台的标准为准。</w:t>
      </w:r>
    </w:p>
    <w:p w14:paraId="1CB2B3D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.如果未在</w:t>
      </w:r>
      <w:r>
        <w:rPr>
          <w:rFonts w:ascii="Times New Roman" w:hAnsi="Times New Roman" w:eastAsia="仿宋_GB2312" w:cs="Times New Roman"/>
          <w:color w:val="auto"/>
          <w:sz w:val="28"/>
          <w:szCs w:val="28"/>
          <w:lang w:val="en-US" w:eastAsia="zh-CN"/>
        </w:rPr>
        <w:t>招标</w:t>
      </w:r>
      <w:r>
        <w:rPr>
          <w:rFonts w:hint="default" w:ascii="Times New Roman" w:hAnsi="Times New Roman" w:eastAsia="仿宋_GB2312" w:cs="Times New Roman"/>
          <w:color w:val="auto"/>
          <w:sz w:val="28"/>
          <w:szCs w:val="28"/>
          <w:lang w:val="en-US" w:eastAsia="zh-CN"/>
        </w:rPr>
        <w:t>文件中要求提供其相关行业标准或国家强制性标准的，则</w:t>
      </w:r>
      <w:r>
        <w:rPr>
          <w:rFonts w:ascii="Times New Roman" w:hAnsi="Times New Roman" w:eastAsia="仿宋_GB2312" w:cs="Times New Roman"/>
          <w:color w:val="auto"/>
          <w:sz w:val="28"/>
          <w:szCs w:val="28"/>
          <w:lang w:val="en-US" w:eastAsia="zh-CN"/>
        </w:rPr>
        <w:t>投</w:t>
      </w:r>
      <w:r>
        <w:rPr>
          <w:rFonts w:hint="default" w:ascii="Times New Roman" w:hAnsi="Times New Roman" w:eastAsia="仿宋_GB2312" w:cs="Times New Roman"/>
          <w:color w:val="auto"/>
          <w:sz w:val="28"/>
          <w:szCs w:val="28"/>
          <w:lang w:val="en-US" w:eastAsia="zh-CN"/>
        </w:rPr>
        <w:t>标人可给予补充说明。</w:t>
      </w:r>
    </w:p>
    <w:p w14:paraId="6A6AAF8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6.质量保证期为</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年，从验收合格之日起开始计算。</w:t>
      </w:r>
    </w:p>
    <w:p w14:paraId="4347C49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.售后服务及保修</w:t>
      </w:r>
    </w:p>
    <w:p w14:paraId="7ECAE0D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57D243E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年免费服务，提供软件的免费升级更新</w:t>
      </w:r>
      <w:r>
        <w:rPr>
          <w:rFonts w:ascii="Times New Roman" w:hAnsi="Times New Roman" w:eastAsia="仿宋_GB2312" w:cs="Times New Roman"/>
          <w:color w:val="auto"/>
          <w:sz w:val="28"/>
          <w:szCs w:val="28"/>
          <w:lang w:val="en-US" w:eastAsia="zh-CN"/>
        </w:rPr>
        <w:t>。</w:t>
      </w:r>
    </w:p>
    <w:p w14:paraId="0D21BF9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3255762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7DB4BF9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75F1754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w:t>
      </w:r>
      <w:r>
        <w:rPr>
          <w:rFonts w:ascii="Times New Roman" w:hAnsi="Times New Roman" w:eastAsia="仿宋_GB2312" w:cs="Times New Roman"/>
          <w:color w:val="auto"/>
          <w:sz w:val="28"/>
          <w:szCs w:val="28"/>
          <w:lang w:val="en-US" w:eastAsia="zh-CN"/>
        </w:rPr>
        <w:t>投</w:t>
      </w:r>
      <w:r>
        <w:rPr>
          <w:rFonts w:hint="default" w:ascii="Times New Roman" w:hAnsi="Times New Roman" w:eastAsia="仿宋_GB2312" w:cs="Times New Roman"/>
          <w:color w:val="auto"/>
          <w:sz w:val="28"/>
          <w:szCs w:val="28"/>
          <w:lang w:val="en-US" w:eastAsia="zh-CN"/>
        </w:rPr>
        <w:t>设备之间有良好互联性及兼容性；</w:t>
      </w:r>
    </w:p>
    <w:p w14:paraId="5235AAC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在保修期内，投标方负责免费对全部货物进行维护和软件维护、升级。投标方在保修期内每一季度一次巡检。</w:t>
      </w:r>
    </w:p>
    <w:p w14:paraId="1DD8795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.合同签订后</w:t>
      </w:r>
      <w:r>
        <w:rPr>
          <w:rFonts w:ascii="Times New Roman" w:hAnsi="Times New Roman" w:eastAsia="仿宋_GB2312" w:cs="Times New Roman"/>
          <w:color w:val="auto"/>
          <w:sz w:val="28"/>
          <w:szCs w:val="28"/>
          <w:lang w:val="en-US" w:eastAsia="zh-CN"/>
        </w:rPr>
        <w:t>90</w:t>
      </w:r>
      <w:r>
        <w:rPr>
          <w:rFonts w:hint="default" w:ascii="Times New Roman" w:hAnsi="Times New Roman" w:eastAsia="仿宋_GB2312" w:cs="Times New Roman"/>
          <w:color w:val="auto"/>
          <w:sz w:val="28"/>
          <w:szCs w:val="28"/>
          <w:lang w:val="en-US" w:eastAsia="zh-CN"/>
        </w:rPr>
        <w:t>个日历日内完成本项目的供货、安装及调试。本次采购项目为交钥匙工程，所需的一切货物、材料、安装、税金等相关费用，应全部包含在投标报价之中。</w:t>
      </w:r>
    </w:p>
    <w:p w14:paraId="7A3670C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.采购内容及技术规格要求中，所描述的技术参数，如有与某产品的指标或参数描述相同，并非特指，仅为产品质量、档次、水平的参照。</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所投产品应等同或相当于或高于采购文件所描述的技术要求。</w:t>
      </w:r>
    </w:p>
    <w:p w14:paraId="12FB0A8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lang w:val="en-US" w:eastAsia="zh-CN"/>
        </w:rPr>
        <w:t>.本项目为助力打好污染防治攻坚战，推广使用绿色包装，所有商品包装符合《商品包装政府采购需求标准（试行）》、快递包装符合《快递包装政府采购需求标准（试行）》要求的，</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应提供相关承诺函予以响应。</w:t>
      </w:r>
    </w:p>
    <w:p w14:paraId="4ED8390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.根据选择产品的节能环保情况，</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应在</w:t>
      </w:r>
      <w:r>
        <w:rPr>
          <w:rFonts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val="en-US" w:eastAsia="zh-CN"/>
        </w:rPr>
        <w:t>中提供节能环保产品证明文件。</w:t>
      </w:r>
    </w:p>
    <w:p w14:paraId="3C42851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应在</w:t>
      </w:r>
      <w:r>
        <w:rPr>
          <w:rFonts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val="en-US" w:eastAsia="zh-CN"/>
        </w:rPr>
        <w:t>中提供类似项目业绩证明材料。</w:t>
      </w:r>
    </w:p>
    <w:p w14:paraId="155DD212">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13.</w:t>
      </w:r>
      <w:r>
        <w:rPr>
          <w:rFonts w:ascii="Times New Roman" w:hAnsi="Times New Roman" w:eastAsia="仿宋_GB2312" w:cs="Times New Roman"/>
          <w:color w:val="auto"/>
          <w:sz w:val="28"/>
          <w:szCs w:val="28"/>
          <w:lang w:val="en-US" w:eastAsia="zh-CN"/>
        </w:rPr>
        <w:t>投标人</w:t>
      </w:r>
      <w:r>
        <w:rPr>
          <w:rFonts w:hint="eastAsia" w:ascii="Times New Roman" w:hAnsi="Times New Roman" w:eastAsia="仿宋_GB2312" w:cs="Times New Roman"/>
          <w:color w:val="auto"/>
          <w:sz w:val="28"/>
          <w:szCs w:val="28"/>
          <w:lang w:val="en-US" w:eastAsia="zh-CN"/>
        </w:rPr>
        <w:t>应</w:t>
      </w:r>
      <w:r>
        <w:rPr>
          <w:rFonts w:hint="default" w:ascii="Times New Roman" w:hAnsi="Times New Roman" w:eastAsia="仿宋_GB2312" w:cs="Times New Roman"/>
          <w:color w:val="auto"/>
          <w:sz w:val="28"/>
          <w:szCs w:val="28"/>
          <w:lang w:val="en-US" w:eastAsia="zh-CN"/>
        </w:rPr>
        <w:t>根据</w:t>
      </w:r>
      <w:r>
        <w:rPr>
          <w:rFonts w:hint="eastAsia" w:ascii="Times New Roman" w:hAnsi="Times New Roman" w:eastAsia="仿宋_GB2312" w:cs="Times New Roman"/>
          <w:color w:val="auto"/>
          <w:sz w:val="28"/>
          <w:szCs w:val="28"/>
          <w:lang w:val="en-US" w:eastAsia="zh-CN"/>
        </w:rPr>
        <w:t>项目需求中的设备清单，综合考虑教室内多媒体设备的总体建设和教学使用需求，结合所投标产品，提供针对</w:t>
      </w:r>
      <w:r>
        <w:rPr>
          <w:rFonts w:hint="default" w:ascii="Times New Roman" w:hAnsi="Times New Roman" w:eastAsia="仿宋_GB2312" w:cs="Times New Roman"/>
          <w:color w:val="auto"/>
          <w:sz w:val="28"/>
          <w:szCs w:val="28"/>
          <w:lang w:val="en-US" w:eastAsia="zh-CN"/>
        </w:rPr>
        <w:t>本项目</w:t>
      </w:r>
      <w:r>
        <w:rPr>
          <w:rFonts w:hint="eastAsia" w:ascii="Times New Roman" w:hAnsi="Times New Roman" w:eastAsia="仿宋_GB2312" w:cs="Times New Roman"/>
          <w:color w:val="auto"/>
          <w:sz w:val="28"/>
          <w:szCs w:val="28"/>
          <w:lang w:val="en-US" w:eastAsia="zh-CN"/>
        </w:rPr>
        <w:t>的集成方案。具体为:</w:t>
      </w:r>
    </w:p>
    <w:p w14:paraId="3201F115">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（1）需提供项目设计图：包括但不限于设备点位图、布线图、平面布局图、立体效果图等，标注清楚所有设备连接线路的规格、尺寸、连接接口及线缆名称类型。</w:t>
      </w:r>
    </w:p>
    <w:p w14:paraId="2959354C">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提供系统对接方案，本项目建设所涉及到的智慧物联管理系统、课程资源门户平台、教学督导考评系统须与学校大数据中心、统一身份认证平台、教务管理系统进行对接，具体的对接方案内容包括但不限于对接接口数据、对接界面、对接内容、对接方法、对接扩展性。</w:t>
      </w:r>
    </w:p>
    <w:p w14:paraId="34FB9FC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14.</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根据本项目特点及采购人实际情况，在</w:t>
      </w:r>
      <w:r>
        <w:rPr>
          <w:rFonts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val="en-US" w:eastAsia="zh-CN"/>
        </w:rPr>
        <w:t>中制定完善的项目实施方案。项目实施方案应包括但不限于：安装计划、组织机构、安全保障措施、安装调试规划、安装人员组成、质量保证措施等内容。</w:t>
      </w:r>
    </w:p>
    <w:p w14:paraId="24A942F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针对本项目特点，应在</w:t>
      </w:r>
      <w:r>
        <w:rPr>
          <w:rFonts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val="en-US" w:eastAsia="zh-CN"/>
        </w:rPr>
        <w:t>中制定人员培训方案。方案应包括但不限于：培训的时间、地点、目标方式、内容、对象和措施、培训工程师数量、培训人员资质等。</w:t>
      </w:r>
    </w:p>
    <w:p w14:paraId="2F86264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针对本项目需求提供提供售后服务方案，方案应包括但不限于：售后服务内容、形式、含免费维修响应时间、解决质量或操作问题的响应时间、解决问题时间、售后服务地点等。</w:t>
      </w:r>
    </w:p>
    <w:p w14:paraId="119B775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还可在文件中提供其他与本项目相关的内容。</w:t>
      </w:r>
    </w:p>
    <w:p w14:paraId="19AD52A1">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eastAsia" w:ascii="Times New Roman" w:hAnsi="Times New Roman" w:eastAsia="仿宋_GB2312" w:cs="Times New Roman"/>
          <w:b/>
          <w:caps/>
          <w:color w:val="auto"/>
          <w:kern w:val="0"/>
          <w:sz w:val="28"/>
          <w:szCs w:val="28"/>
          <w:lang w:val="en-US" w:eastAsia="zh-CN"/>
        </w:rPr>
        <w:t>五</w:t>
      </w:r>
      <w:r>
        <w:rPr>
          <w:rFonts w:hint="default" w:ascii="Times New Roman" w:hAnsi="Times New Roman" w:eastAsia="仿宋_GB2312" w:cs="Times New Roman"/>
          <w:b/>
          <w:caps/>
          <w:color w:val="auto"/>
          <w:kern w:val="0"/>
          <w:sz w:val="28"/>
          <w:szCs w:val="28"/>
          <w:lang w:val="en-US" w:eastAsia="zh-CN"/>
        </w:rPr>
        <w:t>、验收方式及标准</w:t>
      </w:r>
      <w:bookmarkStart w:id="555" w:name="_GoBack"/>
      <w:bookmarkEnd w:id="555"/>
    </w:p>
    <w:p w14:paraId="0343392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验收组织方式：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委托第三方组织</w:t>
      </w:r>
    </w:p>
    <w:p w14:paraId="66342E8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sz w:val="28"/>
          <w:szCs w:val="28"/>
          <w:u w:val="single"/>
          <w:lang w:val="en-US" w:eastAsia="zh-CN"/>
        </w:rPr>
        <w:t>河南检察职业学院</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2D246B9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3275C8D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否</w:t>
      </w:r>
      <w:r>
        <w:rPr>
          <w:rFonts w:ascii="Times New Roman" w:hAnsi="Times New Roman" w:eastAsia="仿宋_GB2312" w:cs="Times New Roman"/>
          <w:color w:val="auto"/>
          <w:sz w:val="28"/>
          <w:szCs w:val="28"/>
          <w:lang w:val="en-US" w:eastAsia="zh-CN"/>
        </w:rPr>
        <w:t>，专家劳务费用约人民币3000元，由中标人承担。</w:t>
      </w:r>
    </w:p>
    <w:p w14:paraId="7690064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w:t>
      </w:r>
      <w:r>
        <w:rPr>
          <w:rFonts w:hint="default" w:ascii="Times New Roman" w:hAnsi="Times New Roman" w:eastAsia="仿宋_GB2312" w:cs="Times New Roman"/>
          <w:color w:val="FF0000"/>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53414A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是否邀请第三方检测机构参加验收：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25D5ABD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56A0099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21C7DF0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582B891A">
      <w:pPr>
        <w:adjustRightInd w:val="0"/>
        <w:snapToGrid w:val="0"/>
        <w:spacing w:line="52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履约验收时间：</w:t>
      </w:r>
      <w:r>
        <w:rPr>
          <w:rFonts w:ascii="仿宋_GB2312" w:hAnsi="仿宋_GB2312" w:eastAsia="仿宋_GB2312" w:cs="仿宋_GB2312"/>
          <w:caps/>
          <w:color w:val="auto"/>
          <w:kern w:val="0"/>
          <w:sz w:val="28"/>
          <w:szCs w:val="28"/>
          <w:u w:val="single"/>
          <w:lang w:val="en-US" w:eastAsia="zh-CN"/>
        </w:rPr>
        <w:t>供应商提出验收申请之日起7日内组织验收</w:t>
      </w:r>
    </w:p>
    <w:p w14:paraId="42D44DB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7E3DA31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w:t>
      </w:r>
    </w:p>
    <w:p w14:paraId="4724F3D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履约验收程序：</w:t>
      </w:r>
    </w:p>
    <w:p w14:paraId="1945221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到货验收。到货后，检查仪器设备内外包装是否完好，有无破损、碰伤、浸湿、受潮、变形等情况。确认所验收货物件数与运输单据填写的件数一致。如发现上述问题，应做详细记录，并拍照留据。</w:t>
      </w:r>
    </w:p>
    <w:p w14:paraId="1A27DBA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开箱</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实物及数量参数</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进行核对，做好货物</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设备</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验收清单记录。</w:t>
      </w:r>
    </w:p>
    <w:p w14:paraId="74BC4CE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 质量验收。按照合同条款、货物</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设备</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 使用说明书及操作手册的规定和程序进行安装、调试后进行质量验收，乙方技术人员参加。验收时对照货物</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设备</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使用说明书，进行各种技术参数测试，检查仪器的技术指标和性能是否达到要求，做好质量验收记录，验收结束出具验收报告。若仪器出现质量问题，应将详细情况书面通知</w:t>
      </w:r>
      <w:r>
        <w:rPr>
          <w:rFonts w:ascii="Times New Roman" w:hAnsi="Times New Roman" w:eastAsia="仿宋_GB2312" w:cs="Times New Roman"/>
          <w:color w:val="auto"/>
          <w:sz w:val="28"/>
          <w:szCs w:val="28"/>
          <w:lang w:val="en-US" w:eastAsia="zh-CN"/>
        </w:rPr>
        <w:t>中标人</w:t>
      </w:r>
      <w:r>
        <w:rPr>
          <w:rFonts w:hint="default" w:ascii="Times New Roman" w:hAnsi="Times New Roman" w:eastAsia="仿宋_GB2312" w:cs="Times New Roman"/>
          <w:color w:val="auto"/>
          <w:sz w:val="28"/>
          <w:szCs w:val="28"/>
          <w:lang w:val="en-US" w:eastAsia="zh-CN"/>
        </w:rPr>
        <w:t xml:space="preserve">。                                                                 </w:t>
      </w:r>
    </w:p>
    <w:p w14:paraId="78CD4065">
      <w:pPr>
        <w:adjustRightInd w:val="0"/>
        <w:snapToGrid w:val="0"/>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履约验收的内容：</w:t>
      </w:r>
      <w:r>
        <w:rPr>
          <w:rFonts w:ascii="仿宋_GB2312" w:hAnsi="仿宋_GB2312" w:eastAsia="仿宋_GB2312" w:cs="仿宋_GB2312"/>
          <w:caps/>
          <w:color w:val="auto"/>
          <w:kern w:val="0"/>
          <w:sz w:val="28"/>
          <w:szCs w:val="28"/>
          <w:u w:val="single"/>
          <w:lang w:val="en-US" w:eastAsia="zh-CN"/>
        </w:rPr>
        <w:t>按照招标文件及合同约定内容进行验收。</w:t>
      </w:r>
      <w:r>
        <w:rPr>
          <w:rFonts w:hint="default" w:ascii="Times New Roman" w:hAnsi="Times New Roman" w:eastAsia="仿宋_GB2312" w:cs="Times New Roman"/>
          <w:color w:val="auto"/>
          <w:sz w:val="28"/>
          <w:szCs w:val="28"/>
          <w:lang w:val="en-US" w:eastAsia="zh-CN"/>
        </w:rPr>
        <w:t xml:space="preserve">                                     </w:t>
      </w:r>
    </w:p>
    <w:p w14:paraId="2C64620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lang w:val="en-US" w:eastAsia="zh-CN"/>
        </w:rPr>
        <w:t xml:space="preserve">                                     </w:t>
      </w:r>
    </w:p>
    <w:p w14:paraId="69161E6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是否以采购活动中</w:t>
      </w:r>
      <w:r>
        <w:rPr>
          <w:rFonts w:ascii="Times New Roman" w:hAnsi="Times New Roman" w:eastAsia="仿宋_GB2312" w:cs="Times New Roman"/>
          <w:color w:val="auto"/>
          <w:sz w:val="28"/>
          <w:szCs w:val="28"/>
          <w:lang w:val="en-US" w:eastAsia="zh-CN"/>
        </w:rPr>
        <w:t>投标人</w:t>
      </w:r>
      <w:r>
        <w:rPr>
          <w:rFonts w:hint="default" w:ascii="Times New Roman" w:hAnsi="Times New Roman" w:eastAsia="仿宋_GB2312" w:cs="Times New Roman"/>
          <w:color w:val="auto"/>
          <w:sz w:val="28"/>
          <w:szCs w:val="28"/>
          <w:lang w:val="en-US" w:eastAsia="zh-CN"/>
        </w:rPr>
        <w:t>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82EF87F">
      <w:pPr>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履约验收其他事项：</w:t>
      </w:r>
      <w:r>
        <w:rPr>
          <w:rFonts w:ascii="Times New Roman" w:hAnsi="Times New Roman" w:eastAsia="仿宋_GB2312" w:cs="Times New Roman"/>
          <w:b/>
          <w:bCs/>
          <w:color w:val="auto"/>
          <w:sz w:val="28"/>
          <w:szCs w:val="28"/>
          <w:u w:val="single"/>
          <w:lang w:val="en-US" w:eastAsia="zh-CN"/>
        </w:rPr>
        <w:t xml:space="preserve">     无     </w:t>
      </w:r>
      <w:r>
        <w:rPr>
          <w:rFonts w:hint="default" w:ascii="Times New Roman" w:hAnsi="Times New Roman" w:eastAsia="仿宋_GB2312" w:cs="Times New Roman"/>
          <w:color w:val="auto"/>
          <w:sz w:val="28"/>
          <w:szCs w:val="28"/>
          <w:lang w:val="en-US" w:eastAsia="zh-CN"/>
        </w:rPr>
        <w:t xml:space="preserve">     </w:t>
      </w:r>
    </w:p>
    <w:p w14:paraId="4B79CE4D">
      <w:pPr>
        <w:jc w:val="center"/>
        <w:outlineLvl w:val="0"/>
        <w:rPr>
          <w:rFonts w:hint="default" w:ascii="Times New Roman" w:hAnsi="Times New Roman" w:eastAsia="宋体" w:cs="Times New Roman"/>
          <w:b/>
          <w:bCs/>
          <w:color w:val="auto"/>
          <w:kern w:val="44"/>
          <w:sz w:val="36"/>
          <w:szCs w:val="36"/>
          <w:lang w:val="en-US" w:eastAsia="zh-CN"/>
        </w:rPr>
      </w:pPr>
      <w:bookmarkStart w:id="498" w:name="_Toc20774"/>
      <w:r>
        <w:rPr>
          <w:rFonts w:hint="default" w:ascii="Times New Roman" w:hAnsi="Times New Roman" w:eastAsia="宋体" w:cs="Times New Roman"/>
          <w:b/>
          <w:bCs/>
          <w:color w:val="auto"/>
          <w:kern w:val="44"/>
          <w:sz w:val="36"/>
          <w:szCs w:val="36"/>
          <w:lang w:val="en-US" w:eastAsia="zh-CN"/>
        </w:rPr>
        <w:br w:type="page"/>
      </w:r>
      <w:bookmarkStart w:id="499" w:name="_Toc27662"/>
      <w:r>
        <w:rPr>
          <w:rFonts w:hint="default" w:ascii="Times New Roman" w:hAnsi="Times New Roman" w:eastAsia="宋体" w:cs="Times New Roman"/>
          <w:b/>
          <w:bCs/>
          <w:color w:val="auto"/>
          <w:kern w:val="44"/>
          <w:sz w:val="36"/>
          <w:szCs w:val="36"/>
          <w:lang w:val="en-US" w:eastAsia="zh-CN"/>
        </w:rPr>
        <w:t>第七章 评标方法和标准</w:t>
      </w:r>
      <w:bookmarkEnd w:id="498"/>
      <w:bookmarkEnd w:id="499"/>
    </w:p>
    <w:p w14:paraId="04CE6431">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00" w:name="_Toc421828923_WPSOffice_Level2"/>
      <w:bookmarkStart w:id="501" w:name="_Toc682913791_WPSOffice_Level2"/>
      <w:bookmarkStart w:id="502" w:name="_Toc1595179162_WPSOffice_Level2"/>
      <w:bookmarkStart w:id="503" w:name="_Toc1270934164_WPSOffice_Level2"/>
      <w:r>
        <w:rPr>
          <w:rFonts w:hint="default" w:ascii="Times New Roman" w:hAnsi="Times New Roman" w:eastAsia="方正小标宋_GBK" w:cs="Times New Roman"/>
          <w:bCs/>
          <w:color w:val="auto"/>
          <w:kern w:val="0"/>
          <w:sz w:val="30"/>
          <w:szCs w:val="30"/>
          <w:lang w:val="en-US" w:eastAsia="zh-CN"/>
        </w:rPr>
        <w:t>一、评标方法</w:t>
      </w:r>
      <w:bookmarkEnd w:id="500"/>
      <w:bookmarkEnd w:id="501"/>
      <w:bookmarkEnd w:id="502"/>
      <w:bookmarkEnd w:id="503"/>
    </w:p>
    <w:p w14:paraId="2AF1C80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04"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bookmarkEnd w:id="504"/>
      <w:bookmarkStart w:id="505" w:name="_Toc1410113626_WPSOffice_Level3"/>
      <w:bookmarkStart w:id="506" w:name="_Toc333611415_WPSOffice_Level3"/>
    </w:p>
    <w:p w14:paraId="7D15D4B4">
      <w:pPr>
        <w:spacing w:line="360" w:lineRule="auto"/>
        <w:ind w:firstLine="600" w:firstLineChars="200"/>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t>二、符合性审查</w:t>
      </w:r>
      <w:bookmarkEnd w:id="505"/>
      <w:bookmarkEnd w:id="506"/>
    </w:p>
    <w:p w14:paraId="3ECC5C2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2C628ED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1BC335C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174DD5B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10A5DE8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0D6E23F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0704E6F9">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6.带</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sz w:val="28"/>
          <w:szCs w:val="28"/>
          <w:lang w:val="en-US" w:eastAsia="zh-CN"/>
        </w:rPr>
        <w:t>代表实质性指标，不满足或未响应该指标项将导致投标被拒绝；</w:t>
      </w:r>
    </w:p>
    <w:p w14:paraId="0E15148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投标文件未附有采购人不能接受的条件；</w:t>
      </w:r>
    </w:p>
    <w:p w14:paraId="4DBBD440">
      <w:pPr>
        <w:spacing w:line="360" w:lineRule="auto"/>
        <w:ind w:firstLine="480"/>
        <w:rPr>
          <w:rFonts w:hint="default" w:ascii="Times New Roman" w:hAnsi="Times New Roman" w:eastAsia="仿宋_GB2312" w:cs="Times New Roman"/>
          <w:color w:val="auto"/>
          <w:sz w:val="28"/>
          <w:szCs w:val="28"/>
          <w:lang w:val="en-US" w:eastAsia="zh-CN"/>
        </w:rPr>
      </w:pPr>
      <w:bookmarkStart w:id="507" w:name="_Hlk142994671"/>
      <w:r>
        <w:rPr>
          <w:rFonts w:hint="default" w:ascii="Times New Roman" w:hAnsi="Times New Roman" w:eastAsia="仿宋_GB2312" w:cs="Times New Roman"/>
          <w:color w:val="auto"/>
          <w:sz w:val="28"/>
          <w:szCs w:val="28"/>
          <w:lang w:val="en-US" w:eastAsia="zh-CN"/>
        </w:rPr>
        <w:t>8.</w:t>
      </w:r>
      <w:bookmarkEnd w:id="507"/>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000E2E40">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08" w:name="_Toc278923003_WPSOffice_Level3"/>
      <w:bookmarkStart w:id="509" w:name="_Toc1716909242_WPSOffice_Level3"/>
      <w:r>
        <w:rPr>
          <w:rFonts w:hint="default" w:ascii="Times New Roman" w:hAnsi="Times New Roman" w:eastAsia="方正小标宋_GBK" w:cs="Times New Roman"/>
          <w:bCs/>
          <w:color w:val="auto"/>
          <w:kern w:val="0"/>
          <w:sz w:val="30"/>
          <w:szCs w:val="30"/>
          <w:lang w:val="en-US" w:eastAsia="zh-CN"/>
        </w:rPr>
        <w:t>三、详细评审</w:t>
      </w:r>
    </w:p>
    <w:bookmarkEnd w:id="508"/>
    <w:bookmarkEnd w:id="509"/>
    <w:p w14:paraId="00940C67">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4D15C2E1">
      <w:pPr>
        <w:spacing w:line="360" w:lineRule="auto"/>
        <w:ind w:firstLine="560" w:firstLineChars="200"/>
        <w:rPr>
          <w:rFonts w:hint="default" w:ascii="Times New Roman" w:hAnsi="Times New Roman" w:eastAsia="仿宋_GB2312" w:cs="Times New Roman"/>
          <w:color w:val="auto"/>
          <w:sz w:val="28"/>
          <w:szCs w:val="28"/>
          <w:lang w:eastAsia="zh-CN"/>
        </w:rPr>
      </w:pPr>
      <w:bookmarkStart w:id="510" w:name="_Toc577657209_WPSOffice_Level3"/>
      <w:bookmarkStart w:id="511"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525DE60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0F021DF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6E9A7AFF">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10"/>
      <w:bookmarkEnd w:id="511"/>
      <w:r>
        <w:rPr>
          <w:rFonts w:hint="default" w:ascii="Times New Roman" w:hAnsi="Times New Roman" w:eastAsia="仿宋_GB2312" w:cs="Times New Roman"/>
          <w:b/>
          <w:color w:val="auto"/>
          <w:sz w:val="28"/>
          <w:szCs w:val="28"/>
          <w:lang w:eastAsia="zh-CN"/>
        </w:rPr>
        <w:t>综合比较与评价</w:t>
      </w:r>
    </w:p>
    <w:p w14:paraId="319F4111">
      <w:pPr>
        <w:spacing w:line="360" w:lineRule="auto"/>
        <w:ind w:firstLine="560" w:firstLineChars="200"/>
        <w:rPr>
          <w:rFonts w:hint="default" w:ascii="Times New Roman" w:hAnsi="Times New Roman" w:eastAsia="仿宋_GB2312" w:cs="Times New Roman"/>
          <w:color w:val="auto"/>
          <w:sz w:val="28"/>
          <w:szCs w:val="28"/>
          <w:lang w:eastAsia="zh-CN"/>
        </w:rPr>
      </w:pPr>
      <w:bookmarkStart w:id="512" w:name="_Toc1647555423_WPSOffice_Level3"/>
      <w:bookmarkStart w:id="513" w:name="_Toc75126242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4C97322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5186EE0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7506680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70E62187">
      <w:pPr>
        <w:spacing w:line="360" w:lineRule="auto"/>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2C74EC2D">
      <w:pPr>
        <w:spacing w:line="360" w:lineRule="auto"/>
        <w:ind w:firstLine="600" w:firstLineChars="200"/>
        <w:jc w:val="left"/>
        <w:outlineLvl w:val="1"/>
        <w:rPr>
          <w:rFonts w:hint="default" w:ascii="Times New Roman" w:hAnsi="Times New Roman" w:cs="Times New Roman"/>
        </w:rPr>
      </w:pPr>
      <w:r>
        <w:rPr>
          <w:rFonts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US" w:eastAsia="zh-CN"/>
        </w:rPr>
        <w:t>评分标准</w:t>
      </w:r>
    </w:p>
    <w:tbl>
      <w:tblPr>
        <w:tblStyle w:val="5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456"/>
        <w:gridCol w:w="6389"/>
        <w:gridCol w:w="688"/>
      </w:tblGrid>
      <w:tr w14:paraId="3177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709" w:type="pct"/>
            <w:vAlign w:val="center"/>
          </w:tcPr>
          <w:p w14:paraId="11AF3414">
            <w:pPr>
              <w:spacing w:line="320" w:lineRule="exact"/>
              <w:jc w:val="center"/>
              <w:rPr>
                <w:rFonts w:ascii="仿宋_GB2312" w:hAnsi="仿宋_GB2312" w:eastAsia="仿宋_GB2312" w:cs="仿宋_GB2312"/>
                <w:b/>
                <w:bCs/>
                <w:color w:val="auto"/>
                <w:kern w:val="0"/>
                <w:sz w:val="28"/>
                <w:szCs w:val="28"/>
                <w:lang w:val="en-US" w:eastAsia="zh-CN"/>
              </w:rPr>
            </w:pPr>
            <w:bookmarkStart w:id="514" w:name="_Hlk212718346"/>
            <w:r>
              <w:rPr>
                <w:rFonts w:ascii="仿宋_GB2312" w:hAnsi="仿宋_GB2312" w:eastAsia="仿宋_GB2312" w:cs="仿宋_GB2312"/>
                <w:b/>
                <w:bCs/>
                <w:color w:val="auto"/>
                <w:kern w:val="0"/>
                <w:sz w:val="28"/>
                <w:szCs w:val="28"/>
                <w:lang w:val="en-US" w:eastAsia="zh-CN"/>
              </w:rPr>
              <w:t>评分因素</w:t>
            </w:r>
          </w:p>
        </w:tc>
        <w:tc>
          <w:tcPr>
            <w:tcW w:w="732" w:type="pct"/>
            <w:vAlign w:val="center"/>
          </w:tcPr>
          <w:p w14:paraId="3DD6353A">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评分内容</w:t>
            </w:r>
          </w:p>
        </w:tc>
        <w:tc>
          <w:tcPr>
            <w:tcW w:w="3211" w:type="pct"/>
            <w:vAlign w:val="center"/>
          </w:tcPr>
          <w:p w14:paraId="744F27FE">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评分标准</w:t>
            </w:r>
          </w:p>
        </w:tc>
        <w:tc>
          <w:tcPr>
            <w:tcW w:w="346" w:type="pct"/>
            <w:vAlign w:val="center"/>
          </w:tcPr>
          <w:p w14:paraId="6D575BCD">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分值</w:t>
            </w:r>
          </w:p>
        </w:tc>
      </w:tr>
      <w:tr w14:paraId="0F0A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Align w:val="center"/>
          </w:tcPr>
          <w:p w14:paraId="0EFDB7DC">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报价部分</w:t>
            </w:r>
          </w:p>
          <w:p w14:paraId="255FFAEB">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（30分）</w:t>
            </w:r>
          </w:p>
        </w:tc>
        <w:tc>
          <w:tcPr>
            <w:tcW w:w="732" w:type="pct"/>
            <w:vAlign w:val="center"/>
          </w:tcPr>
          <w:p w14:paraId="1939C630">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报价</w:t>
            </w:r>
          </w:p>
        </w:tc>
        <w:tc>
          <w:tcPr>
            <w:tcW w:w="3211" w:type="pct"/>
            <w:vAlign w:val="center"/>
          </w:tcPr>
          <w:p w14:paraId="2CD6F11D">
            <w:pPr>
              <w:spacing w:after="0" w:line="440" w:lineRule="exact"/>
              <w:jc w:val="left"/>
              <w:rPr>
                <w:rFonts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实质性满足招标文件要求且投标价格最低的投标报价为评标基准价，其价格分为满分。</w:t>
            </w:r>
          </w:p>
          <w:p w14:paraId="3D5F36CD">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kern w:val="0"/>
                <w:sz w:val="28"/>
                <w:szCs w:val="28"/>
                <w:lang w:eastAsia="zh-CN"/>
              </w:rPr>
              <w:t>其他投标人的价格分统一按照下列公式计算：投标报价得分=（评标基准价/投标报价）×</w:t>
            </w:r>
            <w:r>
              <w:rPr>
                <w:rFonts w:ascii="仿宋_GB2312" w:hAnsi="仿宋_GB2312" w:eastAsia="仿宋_GB2312" w:cs="仿宋_GB2312"/>
                <w:kern w:val="0"/>
                <w:sz w:val="28"/>
                <w:szCs w:val="28"/>
                <w:lang w:val="en-US" w:eastAsia="zh-CN"/>
              </w:rPr>
              <w:t>30</w:t>
            </w:r>
            <w:r>
              <w:rPr>
                <w:rFonts w:ascii="仿宋_GB2312" w:hAnsi="仿宋_GB2312" w:eastAsia="仿宋_GB2312" w:cs="仿宋_GB2312"/>
                <w:kern w:val="0"/>
                <w:sz w:val="28"/>
                <w:szCs w:val="28"/>
                <w:lang w:eastAsia="zh-CN"/>
              </w:rPr>
              <w:t>，因落实政府采购政策进行价格调整的，以调整后的价格计算评标基准价和投标报价得分。</w:t>
            </w:r>
          </w:p>
        </w:tc>
        <w:tc>
          <w:tcPr>
            <w:tcW w:w="346" w:type="pct"/>
            <w:vAlign w:val="center"/>
          </w:tcPr>
          <w:p w14:paraId="4F41195E">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30</w:t>
            </w:r>
          </w:p>
        </w:tc>
      </w:tr>
      <w:tr w14:paraId="2521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restart"/>
            <w:vAlign w:val="center"/>
          </w:tcPr>
          <w:p w14:paraId="69DF97C3">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技术部分</w:t>
            </w:r>
          </w:p>
          <w:p w14:paraId="64E782E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（50分）</w:t>
            </w:r>
          </w:p>
        </w:tc>
        <w:tc>
          <w:tcPr>
            <w:tcW w:w="732" w:type="pct"/>
            <w:vAlign w:val="center"/>
          </w:tcPr>
          <w:p w14:paraId="32400FAF">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技术参数</w:t>
            </w:r>
          </w:p>
        </w:tc>
        <w:tc>
          <w:tcPr>
            <w:tcW w:w="3211" w:type="pct"/>
            <w:vAlign w:val="center"/>
          </w:tcPr>
          <w:p w14:paraId="5CB294CE">
            <w:pPr>
              <w:spacing w:line="320" w:lineRule="exact"/>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评标委员会根据投标文件和要求提供的相关证明材料对招标文件的响应情况，对照判断所投产品是否满足招标文件的要求，投标人可提供技术参数满足或优于招标文件要求的产品：</w:t>
            </w:r>
          </w:p>
          <w:p w14:paraId="7A6CD748">
            <w:pPr>
              <w:spacing w:line="320" w:lineRule="exact"/>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1、带▲的技术参数为实质技术指标，投标产品应符合或优于该指标要求，不满足的投标文件无效；技术参数指标中“/”表示为该条技术指标不作要求。</w:t>
            </w:r>
          </w:p>
          <w:p w14:paraId="4B3BDFBE">
            <w:pPr>
              <w:spacing w:line="320" w:lineRule="exact"/>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w:t>
            </w:r>
            <w:bookmarkStart w:id="515" w:name="_Hlk212718903"/>
            <w:r>
              <w:rPr>
                <w:rFonts w:ascii="仿宋_GB2312" w:hAnsi="仿宋_GB2312" w:eastAsia="仿宋_GB2312" w:cs="仿宋_GB2312"/>
                <w:color w:val="auto"/>
                <w:sz w:val="28"/>
                <w:szCs w:val="28"/>
                <w:lang w:val="en-US" w:eastAsia="zh-CN"/>
              </w:rPr>
              <w:t>带★号的技术参数和功能要求为关键技术指标，共15项，共30分，每有一项不满足的扣2分（如需提供证明文件的，需按照文件要求提供相关证明文件）。超过15</w:t>
            </w:r>
            <w:r>
              <w:rPr>
                <w:rFonts w:ascii="仿宋_GB2312" w:hAnsi="仿宋_GB2312" w:eastAsia="仿宋_GB2312" w:cs="仿宋_GB2312"/>
                <w:color w:val="auto"/>
                <w:sz w:val="28"/>
                <w:szCs w:val="28"/>
                <w:lang w:val="en" w:eastAsia="zh-CN"/>
              </w:rPr>
              <w:t>项</w:t>
            </w:r>
            <w:r>
              <w:rPr>
                <w:rFonts w:ascii="仿宋_GB2312" w:hAnsi="仿宋_GB2312" w:eastAsia="仿宋_GB2312" w:cs="仿宋_GB2312"/>
                <w:color w:val="auto"/>
                <w:sz w:val="28"/>
                <w:szCs w:val="28"/>
                <w:lang w:val="en-US" w:eastAsia="zh-CN"/>
              </w:rPr>
              <w:t>不满足视为投标文件有重大或不可接受的偏差，投标文件无效。</w:t>
            </w:r>
          </w:p>
          <w:p w14:paraId="6C443AF3">
            <w:pPr>
              <w:spacing w:line="320" w:lineRule="exact"/>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3、非▲且非★号的技术参数及功能要求，共10分，每有1条不满足扣</w:t>
            </w:r>
            <w:r>
              <w:rPr>
                <w:rFonts w:ascii="仿宋_GB2312" w:hAnsi="仿宋_GB2312" w:eastAsia="仿宋_GB2312" w:cs="仿宋_GB2312"/>
                <w:color w:val="000000" w:themeColor="text1"/>
                <w:sz w:val="28"/>
                <w:szCs w:val="28"/>
                <w:lang w:val="en-US" w:eastAsia="zh-CN"/>
                <w14:textFill>
                  <w14:solidFill>
                    <w14:schemeClr w14:val="tx1"/>
                  </w14:solidFill>
                </w14:textFill>
              </w:rPr>
              <w:t>0.4分，超过25条</w:t>
            </w:r>
            <w:r>
              <w:rPr>
                <w:rFonts w:ascii="仿宋_GB2312" w:hAnsi="仿宋_GB2312" w:eastAsia="仿宋_GB2312" w:cs="仿宋_GB2312"/>
                <w:color w:val="auto"/>
                <w:sz w:val="28"/>
                <w:szCs w:val="28"/>
                <w:lang w:val="en-US" w:eastAsia="zh-CN"/>
              </w:rPr>
              <w:t>不满足视为投标文件有重大或不可接受的偏差，投标文件无效。</w:t>
            </w:r>
            <w:bookmarkEnd w:id="515"/>
          </w:p>
          <w:p w14:paraId="59AB35AC">
            <w:pPr>
              <w:spacing w:line="320" w:lineRule="exact"/>
              <w:rPr>
                <w:rFonts w:ascii="仿宋_GB2312" w:hAnsi="仿宋_GB2312" w:eastAsia="仿宋_GB2312" w:cs="仿宋_GB2312"/>
                <w:sz w:val="28"/>
                <w:szCs w:val="28"/>
                <w:lang w:val="en-US" w:eastAsia="zh-CN"/>
              </w:rPr>
            </w:pPr>
            <w:r>
              <w:rPr>
                <w:rFonts w:hint="default" w:ascii="仿宋_GB2312" w:hAnsi="仿宋_GB2312" w:eastAsia="仿宋_GB2312" w:cs="仿宋_GB2312"/>
                <w:color w:val="auto"/>
                <w:kern w:val="2"/>
                <w:sz w:val="28"/>
                <w:szCs w:val="28"/>
                <w:lang w:val="en-US" w:eastAsia="zh-CN" w:bidi="ar-SA"/>
              </w:rPr>
              <w:t>注：凡标有最低一级序号的指标项即为一项技术条款，无论是否隶属于上一级编号。</w:t>
            </w:r>
          </w:p>
        </w:tc>
        <w:tc>
          <w:tcPr>
            <w:tcW w:w="346" w:type="pct"/>
            <w:vAlign w:val="center"/>
          </w:tcPr>
          <w:p w14:paraId="5D718047">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40</w:t>
            </w:r>
          </w:p>
        </w:tc>
      </w:tr>
      <w:tr w14:paraId="5476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6742BE01">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75CB834A">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集成方案</w:t>
            </w:r>
          </w:p>
        </w:tc>
        <w:tc>
          <w:tcPr>
            <w:tcW w:w="3211" w:type="pct"/>
            <w:vAlign w:val="center"/>
          </w:tcPr>
          <w:p w14:paraId="0835931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投标人应根据项目需求中的设备清单，综合考虑教室内多媒体设备的总体建设和教学使用需求，结合所投标产品，提供针对本项目的集成方案。具体为:</w:t>
            </w:r>
          </w:p>
          <w:p w14:paraId="221D60CA">
            <w:pPr>
              <w:numPr>
                <w:ilvl w:val="0"/>
                <w:numId w:val="8"/>
              </w:num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需提供项目设计图：包括但不限于设备点位图、布线图、平面布局图、立体效果图等，标注清楚所有设备连接线路的规格、尺寸、连接接口及线缆名称类型。</w:t>
            </w:r>
          </w:p>
          <w:p w14:paraId="5E7B2789">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eastAsia="zh-CN"/>
              </w:rPr>
              <w:t>投标人对每项内容论述详细，完全贴合采购需求的得 5 分；投标人对每项内容虽阐述但未贴合采购需求进行论述，或内容未包括具体细节的得 3 分；投标人提供的内容不完整或存在影响本项目目标实现的明显错误得 1 分；未提供相关内容的得0分。</w:t>
            </w:r>
          </w:p>
          <w:p w14:paraId="277CC4B2">
            <w:pPr>
              <w:spacing w:line="320" w:lineRule="exact"/>
              <w:rPr>
                <w:rFonts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提供系统对接方案，本项目建设所涉及到的智慧物联管理系统、课程资源门户平台、教学督导考评系统须与学校大数据中心、统一身份认证平台、教务管理系统进行对接，具体的对接方案内容包括但不限于对接接口数据、对接界面、对接内容、对接方法、对接扩展性。</w:t>
            </w:r>
          </w:p>
          <w:p w14:paraId="4C71E326">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投标人对每项内容论述详细，完全贴合采购需求的得 5 分；投标人对每项内容虽阐述但未贴合采购需求进行论述，或内容未包括具体细节的得 3 分；投标人提供的内容不完整或存在影响本项目目标实现的明显错误得 1 分；未提供相关内容的得0分。</w:t>
            </w:r>
          </w:p>
        </w:tc>
        <w:tc>
          <w:tcPr>
            <w:tcW w:w="346" w:type="pct"/>
            <w:vAlign w:val="center"/>
          </w:tcPr>
          <w:p w14:paraId="21B808BC">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10</w:t>
            </w:r>
          </w:p>
        </w:tc>
      </w:tr>
      <w:tr w14:paraId="5FC8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restart"/>
            <w:vAlign w:val="center"/>
          </w:tcPr>
          <w:p w14:paraId="6A51C2AE">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综合部分</w:t>
            </w:r>
          </w:p>
          <w:p w14:paraId="4F43CA43">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（20分）</w:t>
            </w:r>
          </w:p>
        </w:tc>
        <w:tc>
          <w:tcPr>
            <w:tcW w:w="732" w:type="pct"/>
            <w:vAlign w:val="center"/>
          </w:tcPr>
          <w:p w14:paraId="3C91E976">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业绩</w:t>
            </w:r>
          </w:p>
        </w:tc>
        <w:tc>
          <w:tcPr>
            <w:tcW w:w="3211" w:type="pct"/>
            <w:vAlign w:val="center"/>
          </w:tcPr>
          <w:p w14:paraId="26D02855">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提供投标人自 2023年1月1日以来签订的类似项目业绩，每提供一项得1分，最多得3分。</w:t>
            </w:r>
          </w:p>
          <w:p w14:paraId="79C71EEA">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证明材料要求：</w:t>
            </w:r>
          </w:p>
          <w:p w14:paraId="17A5F09C">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1.业绩合同：需提供完整合同的扫描件。</w:t>
            </w:r>
          </w:p>
          <w:p w14:paraId="3B9D498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2.发票：必须提供全额发票的扫描件，发票金额要与合同金额相符。</w:t>
            </w:r>
          </w:p>
          <w:p w14:paraId="50A67D58">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3.用户签字并盖章的验收合格证明材料扫描件。</w:t>
            </w:r>
          </w:p>
          <w:p w14:paraId="157C6AF9">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业绩扫描不清楚、不完整或无法辨认的不予认可，虚假材料将自行承担相关责任，时间以合同签订时间为准。</w:t>
            </w:r>
          </w:p>
        </w:tc>
        <w:tc>
          <w:tcPr>
            <w:tcW w:w="346" w:type="pct"/>
            <w:vAlign w:val="center"/>
          </w:tcPr>
          <w:p w14:paraId="2B82F766">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w:t>
            </w:r>
          </w:p>
        </w:tc>
      </w:tr>
      <w:tr w14:paraId="5C19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00BD5C6E">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27DFF7C8">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Hans"/>
              </w:rPr>
              <w:t>快递包装</w:t>
            </w:r>
          </w:p>
        </w:tc>
        <w:tc>
          <w:tcPr>
            <w:tcW w:w="3211" w:type="pct"/>
            <w:vAlign w:val="center"/>
          </w:tcPr>
          <w:p w14:paraId="455D8F8A">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投标人承诺商品包装符合《商品包装政府采购需求标准（试行）》且快递包装符合《快递包装政府采购需求标准（试行）》，得2分。</w:t>
            </w:r>
          </w:p>
        </w:tc>
        <w:tc>
          <w:tcPr>
            <w:tcW w:w="346" w:type="pct"/>
            <w:vAlign w:val="center"/>
          </w:tcPr>
          <w:p w14:paraId="71021D8A">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w:t>
            </w:r>
          </w:p>
        </w:tc>
      </w:tr>
      <w:tr w14:paraId="43BD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3310B579">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0BF70990">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Hans"/>
              </w:rPr>
              <w:t>实施方案</w:t>
            </w:r>
          </w:p>
        </w:tc>
        <w:tc>
          <w:tcPr>
            <w:tcW w:w="3211" w:type="pct"/>
            <w:vAlign w:val="center"/>
          </w:tcPr>
          <w:p w14:paraId="59E60A7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投标人根据本项目特点及采购人实际情况，制定完善的项目实施方案。项目实施方案应包括但不限于：安装计划、组织机构、安全保障措施、安装调试规划、安装人员组成、质量保证措施等。</w:t>
            </w:r>
          </w:p>
          <w:p w14:paraId="015741D2">
            <w:pPr>
              <w:spacing w:line="320" w:lineRule="exact"/>
              <w:rPr>
                <w:rFonts w:ascii="仿宋_GB2312" w:hAnsi="仿宋_GB2312" w:eastAsia="仿宋_GB2312" w:cs="仿宋_GB2312"/>
                <w:color w:val="auto"/>
                <w:kern w:val="0"/>
                <w:sz w:val="28"/>
                <w:szCs w:val="28"/>
                <w:highlight w:val="yellow"/>
                <w:lang w:val="en-US" w:eastAsia="zh-CN"/>
              </w:rPr>
            </w:pPr>
            <w:r>
              <w:rPr>
                <w:rFonts w:ascii="仿宋_GB2312" w:hAnsi="仿宋_GB2312" w:eastAsia="仿宋_GB2312" w:cs="仿宋_GB2312"/>
                <w:color w:val="auto"/>
                <w:kern w:val="0"/>
                <w:sz w:val="28"/>
                <w:szCs w:val="28"/>
                <w:lang w:eastAsia="zh-CN"/>
              </w:rPr>
              <w:t xml:space="preserve">投标人对每项内容论述详细，完全贴合采购需求的得 </w:t>
            </w:r>
            <w:r>
              <w:rPr>
                <w:rFonts w:ascii="仿宋_GB2312" w:hAnsi="仿宋_GB2312" w:eastAsia="仿宋_GB2312" w:cs="仿宋_GB2312"/>
                <w:color w:val="auto"/>
                <w:kern w:val="0"/>
                <w:sz w:val="28"/>
                <w:szCs w:val="28"/>
                <w:lang w:val="en-US" w:eastAsia="zh-CN"/>
              </w:rPr>
              <w:t>4</w:t>
            </w:r>
            <w:r>
              <w:rPr>
                <w:rFonts w:ascii="仿宋_GB2312" w:hAnsi="仿宋_GB2312" w:eastAsia="仿宋_GB2312" w:cs="仿宋_GB2312"/>
                <w:color w:val="auto"/>
                <w:kern w:val="0"/>
                <w:sz w:val="28"/>
                <w:szCs w:val="28"/>
                <w:lang w:eastAsia="zh-CN"/>
              </w:rPr>
              <w:t xml:space="preserve">分；投标人对每项内容虽阐述但未贴合采购需求进行论述，或内容未包括具体细节的得 </w:t>
            </w:r>
            <w:r>
              <w:rPr>
                <w:rFonts w:ascii="仿宋_GB2312" w:hAnsi="仿宋_GB2312" w:eastAsia="仿宋_GB2312" w:cs="仿宋_GB2312"/>
                <w:color w:val="auto"/>
                <w:kern w:val="0"/>
                <w:sz w:val="28"/>
                <w:szCs w:val="28"/>
                <w:lang w:val="en-US" w:eastAsia="zh-CN"/>
              </w:rPr>
              <w:t>2</w:t>
            </w:r>
            <w:r>
              <w:rPr>
                <w:rFonts w:ascii="仿宋_GB2312" w:hAnsi="仿宋_GB2312" w:eastAsia="仿宋_GB2312" w:cs="仿宋_GB2312"/>
                <w:color w:val="auto"/>
                <w:kern w:val="0"/>
                <w:sz w:val="28"/>
                <w:szCs w:val="28"/>
                <w:lang w:eastAsia="zh-CN"/>
              </w:rPr>
              <w:t>分；投标人提供的内容不完整或存在影响本项目目标实现的明显错误得 1 分；未提供相关内容的得0分。</w:t>
            </w:r>
          </w:p>
        </w:tc>
        <w:tc>
          <w:tcPr>
            <w:tcW w:w="346" w:type="pct"/>
            <w:vAlign w:val="center"/>
          </w:tcPr>
          <w:p w14:paraId="0D287206">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4</w:t>
            </w:r>
          </w:p>
        </w:tc>
      </w:tr>
      <w:tr w14:paraId="18B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6B4DDED3">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51D4CE4C">
            <w:pPr>
              <w:spacing w:line="320" w:lineRule="exact"/>
              <w:jc w:val="center"/>
              <w:rPr>
                <w:rFonts w:ascii="仿宋_GB2312" w:hAnsi="仿宋_GB2312" w:eastAsia="仿宋_GB2312" w:cs="仿宋_GB2312"/>
                <w:color w:val="auto"/>
                <w:kern w:val="0"/>
                <w:sz w:val="28"/>
                <w:szCs w:val="28"/>
                <w:lang w:val="en-US" w:eastAsia="zh-Hans"/>
              </w:rPr>
            </w:pPr>
            <w:r>
              <w:rPr>
                <w:rFonts w:ascii="仿宋_GB2312" w:hAnsi="仿宋_GB2312" w:eastAsia="仿宋_GB2312" w:cs="仿宋_GB2312"/>
                <w:color w:val="auto"/>
                <w:kern w:val="0"/>
                <w:sz w:val="28"/>
                <w:szCs w:val="28"/>
              </w:rPr>
              <w:t>培训方案</w:t>
            </w:r>
          </w:p>
        </w:tc>
        <w:tc>
          <w:tcPr>
            <w:tcW w:w="3211" w:type="pct"/>
            <w:vAlign w:val="center"/>
          </w:tcPr>
          <w:p w14:paraId="1488643F">
            <w:pPr>
              <w:spacing w:line="320" w:lineRule="exact"/>
              <w:rPr>
                <w:rFonts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lang w:eastAsia="zh-CN"/>
              </w:rPr>
              <w:t>投标人针对本项目提供详细的培训方案，包含但不限于：培训目标、培训对象、培训方式、培训时间、培训内容、</w:t>
            </w:r>
            <w:r>
              <w:rPr>
                <w:rFonts w:ascii="仿宋_GB2312" w:hAnsi="仿宋_GB2312" w:eastAsia="仿宋_GB2312" w:cs="仿宋_GB2312"/>
                <w:color w:val="auto"/>
                <w:kern w:val="0"/>
                <w:sz w:val="28"/>
                <w:szCs w:val="28"/>
                <w:lang w:val="en-US" w:eastAsia="zh-CN"/>
              </w:rPr>
              <w:t>预期成效</w:t>
            </w:r>
            <w:r>
              <w:rPr>
                <w:rFonts w:ascii="仿宋_GB2312" w:hAnsi="仿宋_GB2312" w:eastAsia="仿宋_GB2312" w:cs="仿宋_GB2312"/>
                <w:color w:val="auto"/>
                <w:kern w:val="0"/>
                <w:sz w:val="28"/>
                <w:szCs w:val="28"/>
                <w:lang w:eastAsia="zh-CN"/>
              </w:rPr>
              <w:t>等</w:t>
            </w:r>
            <w:r>
              <w:rPr>
                <w:rFonts w:ascii="仿宋_GB2312" w:hAnsi="仿宋_GB2312" w:eastAsia="仿宋_GB2312" w:cs="仿宋_GB2312"/>
                <w:color w:val="auto"/>
                <w:kern w:val="0"/>
                <w:sz w:val="28"/>
                <w:szCs w:val="28"/>
                <w:lang w:val="en-US" w:eastAsia="zh-CN"/>
              </w:rPr>
              <w:t>评分</w:t>
            </w:r>
            <w:r>
              <w:rPr>
                <w:rFonts w:ascii="仿宋_GB2312" w:hAnsi="仿宋_GB2312" w:eastAsia="仿宋_GB2312" w:cs="仿宋_GB2312"/>
                <w:color w:val="auto"/>
                <w:kern w:val="0"/>
                <w:sz w:val="28"/>
                <w:szCs w:val="28"/>
                <w:lang w:eastAsia="zh-CN"/>
              </w:rPr>
              <w:t>。</w:t>
            </w:r>
          </w:p>
          <w:p w14:paraId="43EF1012">
            <w:pPr>
              <w:spacing w:line="320" w:lineRule="exact"/>
              <w:rPr>
                <w:rFonts w:ascii="仿宋_GB2312" w:hAnsi="仿宋_GB2312" w:eastAsia="仿宋_GB2312" w:cs="仿宋_GB2312"/>
                <w:color w:val="auto"/>
                <w:kern w:val="0"/>
                <w:sz w:val="28"/>
                <w:szCs w:val="28"/>
                <w:highlight w:val="yellow"/>
                <w:lang w:eastAsia="zh-CN"/>
              </w:rPr>
            </w:pPr>
            <w:r>
              <w:rPr>
                <w:rFonts w:ascii="仿宋_GB2312" w:hAnsi="仿宋_GB2312" w:eastAsia="仿宋_GB2312" w:cs="仿宋_GB2312"/>
                <w:color w:val="auto"/>
                <w:kern w:val="0"/>
                <w:sz w:val="28"/>
                <w:szCs w:val="28"/>
                <w:lang w:eastAsia="zh-CN"/>
              </w:rPr>
              <w:t xml:space="preserve">投标人对每项内容论述详细，完全贴合采购需求的得 </w:t>
            </w:r>
            <w:r>
              <w:rPr>
                <w:rFonts w:ascii="仿宋_GB2312" w:hAnsi="仿宋_GB2312" w:eastAsia="仿宋_GB2312" w:cs="仿宋_GB2312"/>
                <w:color w:val="auto"/>
                <w:kern w:val="0"/>
                <w:sz w:val="28"/>
                <w:szCs w:val="28"/>
                <w:lang w:val="en-US" w:eastAsia="zh-CN"/>
              </w:rPr>
              <w:t>4</w:t>
            </w:r>
            <w:r>
              <w:rPr>
                <w:rFonts w:ascii="仿宋_GB2312" w:hAnsi="仿宋_GB2312" w:eastAsia="仿宋_GB2312" w:cs="仿宋_GB2312"/>
                <w:color w:val="auto"/>
                <w:kern w:val="0"/>
                <w:sz w:val="28"/>
                <w:szCs w:val="28"/>
                <w:lang w:eastAsia="zh-CN"/>
              </w:rPr>
              <w:t xml:space="preserve"> 分；投标人对每项内容虽阐述但未贴合采购需求进行论述，或内容未包括具体细节的得 </w:t>
            </w:r>
            <w:r>
              <w:rPr>
                <w:rFonts w:ascii="仿宋_GB2312" w:hAnsi="仿宋_GB2312" w:eastAsia="仿宋_GB2312" w:cs="仿宋_GB2312"/>
                <w:color w:val="auto"/>
                <w:kern w:val="0"/>
                <w:sz w:val="28"/>
                <w:szCs w:val="28"/>
                <w:lang w:val="en-US" w:eastAsia="zh-CN"/>
              </w:rPr>
              <w:t>2</w:t>
            </w:r>
            <w:r>
              <w:rPr>
                <w:rFonts w:ascii="仿宋_GB2312" w:hAnsi="仿宋_GB2312" w:eastAsia="仿宋_GB2312" w:cs="仿宋_GB2312"/>
                <w:color w:val="auto"/>
                <w:kern w:val="0"/>
                <w:sz w:val="28"/>
                <w:szCs w:val="28"/>
                <w:lang w:eastAsia="zh-CN"/>
              </w:rPr>
              <w:t xml:space="preserve"> 分；投标人提供的内容不完整或存在影响本项目目标实现的明显错误得 1 分；未提供相关内容的得0分。</w:t>
            </w:r>
          </w:p>
        </w:tc>
        <w:tc>
          <w:tcPr>
            <w:tcW w:w="346" w:type="pct"/>
            <w:vAlign w:val="center"/>
          </w:tcPr>
          <w:p w14:paraId="14B47D76">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4</w:t>
            </w:r>
          </w:p>
        </w:tc>
      </w:tr>
      <w:tr w14:paraId="1DDC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1848FEEE">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71263B04">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Hans"/>
              </w:rPr>
              <w:t>售后服务</w:t>
            </w:r>
          </w:p>
        </w:tc>
        <w:tc>
          <w:tcPr>
            <w:tcW w:w="3211" w:type="pct"/>
            <w:vAlign w:val="center"/>
          </w:tcPr>
          <w:p w14:paraId="79DF0CD8">
            <w:pPr>
              <w:spacing w:line="320" w:lineRule="exact"/>
              <w:rPr>
                <w:rFonts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lang w:eastAsia="zh-CN"/>
              </w:rPr>
              <w:t>根据投标人提供售后服务的内容、形式、含免费维修响应时间、解决质量或操作问题的响应时间、解决问题时间、售后服务地点等评分。</w:t>
            </w:r>
          </w:p>
          <w:p w14:paraId="6D1C9146">
            <w:pPr>
              <w:spacing w:line="320" w:lineRule="exact"/>
              <w:rPr>
                <w:rFonts w:ascii="仿宋_GB2312" w:hAnsi="仿宋_GB2312" w:eastAsia="仿宋_GB2312" w:cs="仿宋_GB2312"/>
                <w:color w:val="auto"/>
                <w:kern w:val="0"/>
                <w:sz w:val="28"/>
                <w:szCs w:val="28"/>
                <w:highlight w:val="yellow"/>
                <w:lang w:val="en-US" w:eastAsia="zh-CN"/>
              </w:rPr>
            </w:pPr>
            <w:r>
              <w:rPr>
                <w:rFonts w:ascii="仿宋_GB2312" w:hAnsi="仿宋_GB2312" w:eastAsia="仿宋_GB2312" w:cs="仿宋_GB2312"/>
                <w:color w:val="auto"/>
                <w:kern w:val="0"/>
                <w:sz w:val="28"/>
                <w:szCs w:val="28"/>
                <w:lang w:eastAsia="zh-CN"/>
              </w:rPr>
              <w:t>投标人对每项内容论述详细，完全贴合采购需求的得 5 分；投标人对每项内容虽阐述但未贴合采购需求进行论述，或内容未包括具体细节的得 3 分；投标人提供的内容不完整或存在影响本项目目标实现的明显错误得 1 分；未提供相关内容的得0分。</w:t>
            </w:r>
          </w:p>
        </w:tc>
        <w:tc>
          <w:tcPr>
            <w:tcW w:w="346" w:type="pct"/>
            <w:vAlign w:val="center"/>
          </w:tcPr>
          <w:p w14:paraId="3371C371">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5</w:t>
            </w:r>
          </w:p>
        </w:tc>
      </w:tr>
      <w:tr w14:paraId="3D5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9" w:type="pct"/>
            <w:vMerge w:val="continue"/>
            <w:vAlign w:val="center"/>
          </w:tcPr>
          <w:p w14:paraId="49495F9D">
            <w:pPr>
              <w:spacing w:line="320" w:lineRule="exact"/>
              <w:rPr>
                <w:rFonts w:ascii="仿宋_GB2312" w:hAnsi="仿宋_GB2312" w:eastAsia="仿宋_GB2312" w:cs="仿宋_GB2312"/>
                <w:color w:val="auto"/>
                <w:kern w:val="0"/>
                <w:sz w:val="28"/>
                <w:szCs w:val="28"/>
                <w:lang w:val="en-US" w:eastAsia="zh-CN"/>
              </w:rPr>
            </w:pPr>
          </w:p>
        </w:tc>
        <w:tc>
          <w:tcPr>
            <w:tcW w:w="732" w:type="pct"/>
            <w:vAlign w:val="center"/>
          </w:tcPr>
          <w:p w14:paraId="7C23A4F8">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节能</w:t>
            </w:r>
            <w:r>
              <w:rPr>
                <w:rFonts w:ascii="仿宋_GB2312" w:hAnsi="仿宋_GB2312" w:eastAsia="仿宋_GB2312" w:cs="仿宋_GB2312"/>
                <w:color w:val="auto"/>
                <w:kern w:val="0"/>
                <w:sz w:val="28"/>
                <w:szCs w:val="28"/>
                <w:lang w:val="en-US" w:eastAsia="zh-Hans"/>
              </w:rPr>
              <w:t>环保产品</w:t>
            </w:r>
          </w:p>
        </w:tc>
        <w:tc>
          <w:tcPr>
            <w:tcW w:w="3211" w:type="pct"/>
            <w:vAlign w:val="center"/>
          </w:tcPr>
          <w:p w14:paraId="4C272A38">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0.25分，最多得2分。</w:t>
            </w:r>
          </w:p>
          <w:p w14:paraId="4FBD648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投标人应提供国家确定的认证机构出具的处于有效期之内的节能产品、环境标志产品认证证书。</w:t>
            </w:r>
          </w:p>
        </w:tc>
        <w:tc>
          <w:tcPr>
            <w:tcW w:w="346" w:type="pct"/>
            <w:vAlign w:val="center"/>
          </w:tcPr>
          <w:p w14:paraId="6DD3FEE4">
            <w:pPr>
              <w:spacing w:line="320" w:lineRule="exact"/>
              <w:jc w:val="center"/>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w:t>
            </w:r>
          </w:p>
        </w:tc>
      </w:tr>
      <w:bookmarkEnd w:id="514"/>
    </w:tbl>
    <w:p w14:paraId="7F8D78FC">
      <w:pPr>
        <w:pStyle w:val="44"/>
        <w:rPr>
          <w:rFonts w:eastAsia="仿宋_GB2312"/>
          <w:color w:val="000000"/>
          <w:kern w:val="0"/>
          <w:sz w:val="28"/>
          <w:szCs w:val="28"/>
          <w:lang w:eastAsia="zh-CN"/>
        </w:rPr>
      </w:pPr>
    </w:p>
    <w:p w14:paraId="1E84E030">
      <w:pPr>
        <w:pStyle w:val="44"/>
        <w:rPr>
          <w:rFonts w:eastAsia="仿宋_GB2312"/>
          <w:color w:val="000000"/>
          <w:kern w:val="0"/>
          <w:sz w:val="28"/>
          <w:szCs w:val="28"/>
          <w:lang w:eastAsia="zh-CN"/>
        </w:rPr>
      </w:pPr>
    </w:p>
    <w:bookmarkEnd w:id="512"/>
    <w:bookmarkEnd w:id="513"/>
    <w:p w14:paraId="30DA18C1">
      <w:pPr>
        <w:jc w:val="center"/>
        <w:outlineLvl w:val="0"/>
        <w:rPr>
          <w:rFonts w:hint="default" w:ascii="Times New Roman" w:hAnsi="Times New Roman" w:eastAsia="宋体" w:cs="Times New Roman"/>
          <w:b/>
          <w:bCs/>
          <w:color w:val="auto"/>
          <w:kern w:val="44"/>
          <w:sz w:val="36"/>
          <w:szCs w:val="36"/>
          <w:lang w:eastAsia="zh-CN"/>
        </w:rPr>
      </w:pPr>
      <w:bookmarkStart w:id="516" w:name="_Toc1357609763"/>
      <w:bookmarkStart w:id="517" w:name="_Toc1252040209_WPSOffice_Level1"/>
      <w:bookmarkStart w:id="518" w:name="_Toc2046937450_WPSOffice_Level1"/>
      <w:bookmarkStart w:id="519" w:name="_Toc1027165614"/>
      <w:bookmarkStart w:id="520" w:name="_Toc937079805"/>
      <w:bookmarkStart w:id="521" w:name="_Toc15802"/>
      <w:bookmarkStart w:id="522" w:name="_Toc1871798156"/>
      <w:bookmarkStart w:id="523" w:name="_Toc368094096_WPSOffice_Level1"/>
      <w:bookmarkStart w:id="524" w:name="_Toc170276657"/>
      <w:bookmarkStart w:id="525" w:name="_Toc1424279934_WPSOffice_Level1"/>
      <w:bookmarkStart w:id="526" w:name="_Toc555660728_WPSOffice_Level1"/>
      <w:bookmarkStart w:id="527" w:name="_Toc1076969064"/>
      <w:bookmarkStart w:id="528" w:name="_Toc816670296"/>
      <w:r>
        <w:rPr>
          <w:rFonts w:hint="default" w:ascii="Times New Roman" w:hAnsi="Times New Roman" w:eastAsia="宋体" w:cs="Times New Roman"/>
          <w:b/>
          <w:bCs/>
          <w:color w:val="auto"/>
          <w:kern w:val="44"/>
          <w:sz w:val="36"/>
          <w:szCs w:val="36"/>
          <w:lang w:val="en-US" w:eastAsia="zh-CN"/>
        </w:rPr>
        <w:br w:type="page"/>
      </w:r>
      <w:bookmarkStart w:id="529" w:name="_Toc24822"/>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lang w:eastAsia="zh-CN"/>
        </w:rPr>
        <w:t>政府采购合同</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5E6C850">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bookmarkStart w:id="530" w:name="_Toc3995"/>
    </w:p>
    <w:p w14:paraId="6826B693">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p>
    <w:p w14:paraId="13194F8A">
      <w:pPr>
        <w:widowControl w:val="0"/>
        <w:spacing w:after="0" w:line="240" w:lineRule="auto"/>
        <w:jc w:val="center"/>
        <w:rPr>
          <w:rFonts w:hint="default" w:ascii="Times New Roman" w:hAnsi="Times New Roman" w:eastAsia="宋体" w:cs="Times New Roman"/>
          <w:b/>
          <w:bCs/>
          <w:spacing w:val="-20"/>
          <w:kern w:val="44"/>
          <w:sz w:val="48"/>
          <w:szCs w:val="48"/>
          <w:lang w:val="en-US" w:eastAsia="zh-CN"/>
        </w:rPr>
      </w:pPr>
    </w:p>
    <w:bookmarkEnd w:id="530"/>
    <w:p w14:paraId="47F01338">
      <w:pPr>
        <w:pStyle w:val="16"/>
        <w:jc w:val="center"/>
        <w:rPr>
          <w:rFonts w:ascii="Times New Roman" w:hAnsi="Times New Roman"/>
          <w:b/>
          <w:bCs/>
          <w:color w:val="000000"/>
          <w:spacing w:val="-20"/>
          <w:kern w:val="44"/>
          <w:sz w:val="48"/>
          <w:szCs w:val="48"/>
        </w:rPr>
      </w:pPr>
      <w:bookmarkStart w:id="531" w:name="_Toc22552"/>
      <w:r>
        <w:rPr>
          <w:rFonts w:ascii="Times New Roman" w:hAnsi="Times New Roman"/>
          <w:b/>
          <w:bCs/>
          <w:color w:val="000000"/>
          <w:spacing w:val="-20"/>
          <w:kern w:val="44"/>
          <w:sz w:val="48"/>
          <w:szCs w:val="48"/>
        </w:rPr>
        <w:t>政府采购货物买卖合同</w:t>
      </w:r>
    </w:p>
    <w:p w14:paraId="52118E45">
      <w:pPr>
        <w:rPr>
          <w:rFonts w:hint="default" w:ascii="Times New Roman" w:hAnsi="Times New Roman" w:cs="Times New Roman"/>
          <w:b/>
          <w:bCs/>
          <w:spacing w:val="-20"/>
          <w:kern w:val="44"/>
          <w:sz w:val="40"/>
          <w:szCs w:val="40"/>
        </w:rPr>
      </w:pPr>
    </w:p>
    <w:p w14:paraId="04AA2346">
      <w:pPr>
        <w:rPr>
          <w:rFonts w:hint="default" w:ascii="Times New Roman" w:hAnsi="Times New Roman" w:cs="Times New Roman"/>
          <w:b/>
          <w:bCs/>
          <w:spacing w:val="-20"/>
          <w:kern w:val="44"/>
          <w:sz w:val="40"/>
          <w:szCs w:val="40"/>
        </w:rPr>
      </w:pPr>
    </w:p>
    <w:p w14:paraId="42F92A36">
      <w:pPr>
        <w:rPr>
          <w:rFonts w:hint="default" w:ascii="Times New Roman" w:hAnsi="Times New Roman" w:cs="Times New Roman"/>
          <w:b/>
          <w:bCs/>
          <w:spacing w:val="-20"/>
          <w:kern w:val="44"/>
          <w:sz w:val="40"/>
          <w:szCs w:val="40"/>
        </w:rPr>
      </w:pPr>
    </w:p>
    <w:p w14:paraId="5F6B5C25">
      <w:pPr>
        <w:spacing w:line="360" w:lineRule="auto"/>
        <w:ind w:left="420" w:leftChars="200" w:firstLine="1280" w:firstLineChars="400"/>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 xml:space="preserve">                             </w:t>
      </w:r>
    </w:p>
    <w:p w14:paraId="6942FDE2">
      <w:pPr>
        <w:spacing w:line="360" w:lineRule="auto"/>
        <w:ind w:left="420" w:leftChars="200" w:firstLine="1280" w:firstLineChars="4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171E73D3">
      <w:pPr>
        <w:spacing w:line="360" w:lineRule="auto"/>
        <w:ind w:left="420" w:leftChars="200" w:firstLine="1280" w:firstLineChars="4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p>
    <w:p w14:paraId="526E0E8D">
      <w:pPr>
        <w:spacing w:line="360" w:lineRule="auto"/>
        <w:ind w:left="420" w:leftChars="200" w:firstLine="1280" w:firstLineChars="4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6A5680BA">
      <w:pPr>
        <w:spacing w:line="360" w:lineRule="auto"/>
        <w:ind w:left="420" w:leftChars="200" w:firstLine="1280" w:firstLineChars="4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5436064B">
      <w:pPr>
        <w:rPr>
          <w:rFonts w:hint="default" w:ascii="Times New Roman" w:hAnsi="Times New Roman" w:cs="Times New Roman"/>
        </w:rPr>
      </w:pPr>
    </w:p>
    <w:p w14:paraId="50F8BB92">
      <w:pPr>
        <w:rPr>
          <w:rFonts w:hint="default" w:ascii="Times New Roman" w:hAnsi="Times New Roman" w:eastAsia="黑体" w:cs="Times New Roman"/>
          <w:sz w:val="44"/>
          <w:szCs w:val="44"/>
        </w:rPr>
        <w:sectPr>
          <w:footerReference r:id="rId10" w:type="default"/>
          <w:pgSz w:w="11906" w:h="16838"/>
          <w:pgMar w:top="1440" w:right="1080" w:bottom="1440" w:left="1080" w:header="851" w:footer="992" w:gutter="0"/>
          <w:cols w:space="720" w:num="1"/>
          <w:docGrid w:type="lines" w:linePitch="312" w:charSpace="0"/>
        </w:sectPr>
      </w:pPr>
    </w:p>
    <w:p w14:paraId="1020DDB5">
      <w:pPr>
        <w:adjustRightInd w:val="0"/>
        <w:snapToGrid w:val="0"/>
        <w:spacing w:line="400" w:lineRule="exact"/>
        <w:jc w:val="center"/>
        <w:outlineLvl w:val="1"/>
        <w:rPr>
          <w:rFonts w:hint="default" w:ascii="Times New Roman" w:hAnsi="Times New Roman" w:eastAsia="黑体" w:cs="Times New Roman"/>
          <w:sz w:val="28"/>
          <w:szCs w:val="28"/>
          <w:lang w:eastAsia="zh-CN"/>
        </w:rPr>
      </w:pPr>
      <w:bookmarkStart w:id="532" w:name="_Toc22209"/>
      <w:r>
        <w:rPr>
          <w:rFonts w:hint="default" w:ascii="Times New Roman" w:hAnsi="Times New Roman" w:eastAsia="黑体" w:cs="Times New Roman"/>
          <w:sz w:val="28"/>
          <w:szCs w:val="28"/>
          <w:lang w:eastAsia="zh-CN"/>
        </w:rPr>
        <w:t>第一节 政府采购合同协议书</w:t>
      </w:r>
      <w:bookmarkEnd w:id="532"/>
    </w:p>
    <w:p w14:paraId="603BEC6A">
      <w:pPr>
        <w:adjustRightInd w:val="0"/>
        <w:snapToGrid w:val="0"/>
        <w:spacing w:line="400" w:lineRule="exact"/>
        <w:jc w:val="center"/>
        <w:rPr>
          <w:rFonts w:hint="default" w:ascii="Times New Roman" w:hAnsi="Times New Roman" w:eastAsia="黑体" w:cs="Times New Roman"/>
          <w:sz w:val="28"/>
          <w:szCs w:val="28"/>
          <w:lang w:eastAsia="zh-CN"/>
        </w:rPr>
      </w:pPr>
    </w:p>
    <w:p w14:paraId="110D7BD1">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eastAsia="zh-CN"/>
        </w:rPr>
        <w:t>甲方（全称）：</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（采购人、受采购人委托签订合同的单位或采购文件约定的合同甲方）</w:t>
      </w:r>
    </w:p>
    <w:p w14:paraId="380B1DFE">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eastAsia="zh-CN"/>
        </w:rPr>
        <w:t>乙方</w:t>
      </w:r>
      <w:r>
        <w:rPr>
          <w:rFonts w:hint="default" w:ascii="Times New Roman" w:hAnsi="Times New Roman" w:cs="Times New Roman"/>
          <w:lang w:val="en-US" w:eastAsia="zh-CN"/>
        </w:rPr>
        <w:t>1</w:t>
      </w:r>
      <w:r>
        <w:rPr>
          <w:rFonts w:hint="default" w:ascii="Times New Roman" w:hAnsi="Times New Roman" w:cs="Times New Roman"/>
          <w:lang w:eastAsia="zh-CN"/>
        </w:rPr>
        <w:t>（全称）：</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（供应商）</w:t>
      </w:r>
    </w:p>
    <w:p w14:paraId="1EED56F1">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eastAsia="zh-CN"/>
        </w:rPr>
        <w:t>乙方2（全称）：</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（联合体成员供应商或其他合同主体）（如有）</w:t>
      </w:r>
    </w:p>
    <w:p w14:paraId="793554B0">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eastAsia="zh-CN"/>
        </w:rPr>
        <w:t>乙方</w:t>
      </w:r>
      <w:r>
        <w:rPr>
          <w:rFonts w:hint="default" w:ascii="Times New Roman" w:hAnsi="Times New Roman" w:cs="Times New Roman"/>
          <w:lang w:val="en-US" w:eastAsia="zh-CN"/>
        </w:rPr>
        <w:t>3（全称）</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（联合体成员供应商或其他合同主体）（如有）</w:t>
      </w:r>
    </w:p>
    <w:p w14:paraId="05B7A9A1">
      <w:pPr>
        <w:spacing w:line="400" w:lineRule="exact"/>
        <w:rPr>
          <w:rFonts w:hint="default" w:ascii="Times New Roman" w:hAnsi="Times New Roman" w:eastAsia="宋体" w:cs="Times New Roman"/>
          <w:lang w:val="en-US" w:eastAsia="zh-CN"/>
        </w:rPr>
      </w:pPr>
    </w:p>
    <w:p w14:paraId="7A32A526">
      <w:pPr>
        <w:pStyle w:val="18"/>
        <w:adjustRightInd w:val="0"/>
        <w:snapToGrid w:val="0"/>
        <w:spacing w:line="400" w:lineRule="exact"/>
        <w:ind w:firstLine="480" w:firstLineChars="200"/>
        <w:rPr>
          <w:color w:val="000000"/>
          <w:szCs w:val="21"/>
        </w:rPr>
      </w:pPr>
      <w:r>
        <w:rPr>
          <w:color w:val="000000"/>
          <w:szCs w:val="21"/>
          <w:lang w:eastAsia="zh-CN"/>
        </w:rPr>
        <w:t>依据《中华人民共和国民法典》、《中华人民共和国政府采购法》等有关的法律法规，以及本采购项目的招标/谈判文件等采购文件、乙方的《投标（响应）文件》及《中标（成交）通知书》，甲乙双方同意签订本合同。</w:t>
      </w:r>
      <w:r>
        <w:rPr>
          <w:color w:val="000000"/>
          <w:szCs w:val="21"/>
        </w:rPr>
        <w:t xml:space="preserve">具体情况及要求如下：     </w:t>
      </w:r>
    </w:p>
    <w:p w14:paraId="4EFD8344">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项目信息</w:t>
      </w:r>
    </w:p>
    <w:p w14:paraId="501984AC">
      <w:pPr>
        <w:pStyle w:val="18"/>
        <w:adjustRightInd w:val="0"/>
        <w:snapToGrid w:val="0"/>
        <w:spacing w:line="400" w:lineRule="exact"/>
        <w:ind w:firstLine="420" w:firstLineChars="200"/>
        <w:rPr>
          <w:rFonts w:hint="eastAsia" w:ascii="宋体" w:hAnsi="宋体" w:cs="宋体"/>
          <w:color w:val="000000"/>
          <w:sz w:val="21"/>
          <w:szCs w:val="21"/>
          <w:u w:val="single"/>
        </w:rPr>
      </w:pPr>
      <w:r>
        <w:rPr>
          <w:rFonts w:hint="eastAsia" w:ascii="宋体" w:hAnsi="宋体" w:cs="宋体"/>
          <w:color w:val="000000"/>
          <w:sz w:val="21"/>
          <w:szCs w:val="21"/>
        </w:rPr>
        <w:t>（1）采购项目名称：</w:t>
      </w:r>
      <w:r>
        <w:rPr>
          <w:rFonts w:hint="eastAsia" w:ascii="宋体" w:hAnsi="宋体" w:cs="宋体"/>
          <w:color w:val="000000"/>
          <w:sz w:val="21"/>
          <w:szCs w:val="21"/>
          <w:u w:val="single"/>
        </w:rPr>
        <w:t xml:space="preserve">                                          </w:t>
      </w:r>
    </w:p>
    <w:p w14:paraId="2B4AFEC6">
      <w:pPr>
        <w:pStyle w:val="18"/>
        <w:tabs>
          <w:tab w:val="left" w:pos="999"/>
        </w:tabs>
        <w:adjustRightInd w:val="0"/>
        <w:snapToGrid w:val="0"/>
        <w:spacing w:line="400" w:lineRule="exact"/>
        <w:ind w:firstLine="0"/>
        <w:rPr>
          <w:rFonts w:hint="eastAsia" w:ascii="宋体" w:hAnsi="宋体" w:cs="宋体"/>
          <w:color w:val="000000"/>
          <w:sz w:val="21"/>
          <w:szCs w:val="21"/>
        </w:rPr>
      </w:pPr>
      <w:r>
        <w:rPr>
          <w:rFonts w:hint="eastAsia" w:ascii="宋体" w:hAnsi="宋体" w:cs="宋体"/>
          <w:color w:val="000000"/>
          <w:sz w:val="21"/>
          <w:szCs w:val="21"/>
        </w:rPr>
        <w:t xml:space="preserve">         采购项目编号：</w:t>
      </w:r>
      <w:r>
        <w:rPr>
          <w:rFonts w:hint="eastAsia" w:ascii="宋体" w:hAnsi="宋体" w:cs="宋体"/>
          <w:color w:val="000000"/>
          <w:sz w:val="21"/>
          <w:szCs w:val="21"/>
          <w:u w:val="single"/>
        </w:rPr>
        <w:t xml:space="preserve">                                          </w:t>
      </w:r>
    </w:p>
    <w:p w14:paraId="36746FC4">
      <w:pPr>
        <w:pStyle w:val="18"/>
        <w:adjustRightInd w:val="0"/>
        <w:snapToGrid w:val="0"/>
        <w:spacing w:line="400" w:lineRule="exact"/>
        <w:ind w:firstLine="420" w:firstLineChars="200"/>
        <w:rPr>
          <w:color w:val="000000"/>
          <w:szCs w:val="21"/>
        </w:rPr>
      </w:pPr>
      <w:r>
        <w:rPr>
          <w:rFonts w:hint="eastAsia" w:ascii="宋体" w:hAnsi="宋体" w:cs="宋体"/>
          <w:color w:val="000000"/>
          <w:sz w:val="21"/>
          <w:szCs w:val="21"/>
          <w:lang w:eastAsia="zh-CN"/>
        </w:rPr>
        <w:t>（2）采购计划编号：</w:t>
      </w:r>
      <w:r>
        <w:rPr>
          <w:rFonts w:hint="eastAsia" w:ascii="宋体" w:hAnsi="宋体" w:cs="宋体"/>
          <w:color w:val="000000"/>
          <w:sz w:val="21"/>
          <w:szCs w:val="21"/>
          <w:u w:val="single"/>
        </w:rPr>
        <w:t xml:space="preserve">                       </w:t>
      </w:r>
      <w:r>
        <w:rPr>
          <w:color w:val="000000"/>
          <w:szCs w:val="21"/>
          <w:u w:val="single"/>
        </w:rPr>
        <w:t xml:space="preserve">                   </w:t>
      </w:r>
      <w:r>
        <w:rPr>
          <w:color w:val="000000"/>
          <w:szCs w:val="21"/>
        </w:rPr>
        <w:t xml:space="preserve"> </w:t>
      </w:r>
    </w:p>
    <w:p w14:paraId="69BCE061">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14:paraId="6000AD04">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val="en"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1623F3A1">
      <w:pPr>
        <w:adjustRightInd w:val="0"/>
        <w:snapToGrid w:val="0"/>
        <w:spacing w:line="400" w:lineRule="exact"/>
        <w:ind w:firstLine="420" w:firstLineChars="200"/>
        <w:rPr>
          <w:rFonts w:hint="default" w:ascii="Times New Roman" w:hAnsi="Times New Roman" w:cs="Times New Roman"/>
          <w:lang w:val="en"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p>
    <w:p w14:paraId="0955970F">
      <w:pPr>
        <w:adjustRightInd w:val="0"/>
        <w:snapToGrid w:val="0"/>
        <w:spacing w:line="400" w:lineRule="exact"/>
        <w:ind w:firstLine="945" w:firstLineChars="450"/>
        <w:rPr>
          <w:rFonts w:hint="default" w:ascii="Times New Roman" w:hAnsi="Times New Roman" w:cs="Times New Roman"/>
          <w:u w:val="single"/>
          <w:lang w:eastAsia="zh-CN"/>
        </w:rPr>
      </w:pPr>
      <w:r>
        <w:rPr>
          <w:rFonts w:hint="default" w:ascii="Times New Roman" w:hAnsi="Times New Roman" w:cs="Times New Roman"/>
          <w:lang w:val="en-US" w:eastAsia="zh-CN"/>
        </w:rPr>
        <w:t>采购标的的技术要求、商务要求具体见附件。</w:t>
      </w:r>
    </w:p>
    <w:p w14:paraId="5677C89E">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43C24583">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val="en" w:eastAsia="zh-CN"/>
        </w:rPr>
        <w:t xml:space="preserve">               </w:t>
      </w:r>
      <w:r>
        <w:rPr>
          <w:rFonts w:hint="default" w:ascii="Times New Roman" w:hAnsi="Times New Roman" w:cs="Times New Roman"/>
          <w:kern w:val="0"/>
          <w:u w:val="single"/>
          <w:lang w:val="en-US" w:eastAsia="zh-CN"/>
        </w:rPr>
        <w:t xml:space="preserve">    </w:t>
      </w:r>
    </w:p>
    <w:p w14:paraId="1AF52FF9">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5B949C94">
      <w:pPr>
        <w:pStyle w:val="109"/>
        <w:ind w:firstLine="42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w:t>
      </w:r>
      <w:r>
        <w:rPr>
          <w:rFonts w:ascii="Times New Roman" w:hAnsi="Times New Roman" w:eastAsia="宋体" w:cs="Times New Roman"/>
          <w:color w:val="000000"/>
          <w:kern w:val="2"/>
          <w:sz w:val="21"/>
        </w:rPr>
        <w:t>关键部件</w:t>
      </w:r>
      <w:r>
        <w:rPr>
          <w:rFonts w:ascii="Times New Roman" w:hAnsi="Times New Roman" w:eastAsia="宋体" w:cs="Times New Roman"/>
          <w:color w:val="000000"/>
          <w:sz w:val="21"/>
        </w:rPr>
        <w:t>：</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品牌：</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型号：</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w:t>
      </w:r>
    </w:p>
    <w:p w14:paraId="61A44FA4">
      <w:pPr>
        <w:pStyle w:val="109"/>
        <w:ind w:firstLine="42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关键部件：</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品牌：</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型号：</w:t>
      </w:r>
      <w:r>
        <w:rPr>
          <w:rFonts w:ascii="Times New Roman" w:hAnsi="Times New Roman" w:eastAsia="宋体" w:cs="Times New Roman"/>
          <w:color w:val="000000"/>
          <w:sz w:val="21"/>
          <w:u w:val="single"/>
        </w:rPr>
        <w:t xml:space="preserve">       </w:t>
      </w:r>
    </w:p>
    <w:p w14:paraId="0F0CC6A9">
      <w:pPr>
        <w:pStyle w:val="109"/>
        <w:snapToGrid w:val="0"/>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（注：关键部件是指财政部会同有关部门发布的政府采购需求标准规定的需要通过国家有关部门指定的测评机构开展的安全可靠测评的软硬件，如CPU芯片、操作系统、数据库等。）</w:t>
      </w:r>
    </w:p>
    <w:p w14:paraId="4BF6A603">
      <w:pPr>
        <w:pStyle w:val="109"/>
        <w:snapToGrid w:val="0"/>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w:t>
      </w:r>
      <w:r>
        <w:rPr>
          <w:rFonts w:ascii="Times New Roman" w:hAnsi="Times New Roman" w:eastAsia="汉仪书宋二S" w:cs="Times New Roman"/>
          <w:color w:val="000000"/>
          <w:sz w:val="21"/>
        </w:rPr>
        <w:t>②</w:t>
      </w:r>
      <w:r>
        <w:rPr>
          <w:rFonts w:ascii="Times New Roman" w:hAnsi="Times New Roman" w:eastAsia="宋体" w:cs="Times New Roman"/>
          <w:color w:val="000000"/>
          <w:sz w:val="21"/>
        </w:rPr>
        <w:t>涉及车辆采购，请填写是否属于新能源汽车：</w:t>
      </w:r>
    </w:p>
    <w:p w14:paraId="3148B2E3">
      <w:pPr>
        <w:pStyle w:val="109"/>
        <w:snapToGrid w:val="0"/>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是，《政府采购品目分类目录》底级品目名称：</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数量：</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金额：</w:t>
      </w:r>
      <w:r>
        <w:rPr>
          <w:rFonts w:ascii="Times New Roman" w:hAnsi="Times New Roman" w:eastAsia="宋体" w:cs="Times New Roman"/>
          <w:color w:val="000000"/>
          <w:sz w:val="21"/>
          <w:u w:val="single"/>
        </w:rPr>
        <w:t xml:space="preserve">     </w:t>
      </w:r>
      <w:r>
        <w:rPr>
          <w:rFonts w:ascii="Times New Roman" w:hAnsi="Times New Roman" w:eastAsia="宋体" w:cs="Times New Roman"/>
          <w:color w:val="000000"/>
          <w:sz w:val="21"/>
        </w:rPr>
        <w:t xml:space="preserve"> </w:t>
      </w:r>
    </w:p>
    <w:p w14:paraId="29D8D34F">
      <w:pPr>
        <w:pStyle w:val="109"/>
        <w:snapToGrid w:val="0"/>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否</w:t>
      </w:r>
    </w:p>
    <w:p w14:paraId="6284CEB3">
      <w:pPr>
        <w:pStyle w:val="109"/>
        <w:snapToGrid w:val="0"/>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    （</w:t>
      </w:r>
      <w:r>
        <w:rPr>
          <w:rFonts w:ascii="Times New Roman" w:hAnsi="Times New Roman" w:eastAsia="宋体" w:cs="Times New Roman"/>
          <w:color w:val="000000"/>
          <w:sz w:val="21"/>
          <w:lang w:val="en"/>
        </w:rPr>
        <w:t>4</w:t>
      </w:r>
      <w:r>
        <w:rPr>
          <w:rFonts w:ascii="Times New Roman" w:hAnsi="Times New Roman" w:eastAsia="宋体" w:cs="Times New Roman"/>
          <w:color w:val="000000"/>
          <w:sz w:val="21"/>
        </w:rPr>
        <w:t>）政府采购组织形式：</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政府集中采购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部门集中采购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分散采购</w:t>
      </w:r>
    </w:p>
    <w:p w14:paraId="1CAD7851">
      <w:pPr>
        <w:pStyle w:val="109"/>
        <w:snapToGrid w:val="0"/>
        <w:ind w:firstLine="42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w:t>
      </w:r>
      <w:r>
        <w:rPr>
          <w:rFonts w:ascii="Times New Roman" w:hAnsi="Times New Roman" w:eastAsia="宋体" w:cs="Times New Roman"/>
          <w:color w:val="000000"/>
          <w:sz w:val="21"/>
          <w:lang w:val="en"/>
        </w:rPr>
        <w:t>5</w:t>
      </w:r>
      <w:r>
        <w:rPr>
          <w:rFonts w:ascii="Times New Roman" w:hAnsi="Times New Roman" w:eastAsia="宋体" w:cs="Times New Roman"/>
          <w:color w:val="000000"/>
          <w:sz w:val="21"/>
        </w:rPr>
        <w:t>）政府采购方式：</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公开招标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邀请招标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竞争性谈判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竞争性磋商</w:t>
      </w:r>
    </w:p>
    <w:p w14:paraId="6F541E20">
      <w:pPr>
        <w:pStyle w:val="109"/>
        <w:snapToGrid w:val="0"/>
        <w:ind w:firstLine="420" w:firstLineChars="0"/>
        <w:rPr>
          <w:rFonts w:ascii="Times New Roman" w:hAnsi="Times New Roman" w:eastAsia="宋体" w:cs="Times New Roman"/>
          <w:color w:val="000000"/>
          <w:sz w:val="21"/>
          <w:u w:val="single"/>
        </w:rPr>
      </w:pPr>
      <w:r>
        <w:rPr>
          <w:rFonts w:ascii="Times New Roman" w:hAnsi="Times New Roman" w:cs="Times New Roman"/>
          <w:color w:val="000000"/>
        </w:rPr>
        <w:t xml:space="preserve">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询价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单一来源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 xml:space="preserve">框架协议 </w:t>
      </w:r>
      <w:r>
        <w:rPr>
          <w:rFonts w:ascii="Times New Roman" w:hAnsi="Times New Roman" w:eastAsia="宋体" w:cs="Times New Roman"/>
          <w:color w:val="000000"/>
          <w:sz w:val="21"/>
        </w:rPr>
        <w:sym w:font="Wingdings" w:char="00A8"/>
      </w:r>
      <w:r>
        <w:rPr>
          <w:rFonts w:ascii="Times New Roman" w:hAnsi="Times New Roman" w:eastAsia="宋体" w:cs="Times New Roman"/>
          <w:color w:val="000000"/>
          <w:sz w:val="21"/>
        </w:rPr>
        <w:t>其他：</w:t>
      </w:r>
      <w:r>
        <w:rPr>
          <w:rFonts w:ascii="Times New Roman" w:hAnsi="Times New Roman" w:eastAsia="宋体" w:cs="Times New Roman"/>
          <w:color w:val="000000"/>
          <w:sz w:val="21"/>
          <w:u w:val="single"/>
        </w:rPr>
        <w:t xml:space="preserve">          </w:t>
      </w:r>
    </w:p>
    <w:p w14:paraId="4BCF399D">
      <w:pPr>
        <w:pStyle w:val="109"/>
        <w:snapToGrid w:val="0"/>
        <w:ind w:firstLine="42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（注：在框架协议采购的第二阶段，可选择使用该合同文本）</w:t>
      </w:r>
    </w:p>
    <w:p w14:paraId="2C09D1C8">
      <w:pPr>
        <w:pStyle w:val="109"/>
        <w:snapToGrid w:val="0"/>
        <w:ind w:firstLine="220" w:firstLineChars="100"/>
        <w:rPr>
          <w:rFonts w:ascii="Times New Roman" w:hAnsi="Times New Roman" w:eastAsia="宋体" w:cs="Times New Roman"/>
          <w:color w:val="000000"/>
          <w:kern w:val="2"/>
          <w:sz w:val="21"/>
        </w:rPr>
      </w:pPr>
      <w:r>
        <w:rPr>
          <w:rFonts w:ascii="Times New Roman" w:hAnsi="Times New Roman" w:cs="Times New Roman"/>
          <w:color w:val="000000"/>
        </w:rPr>
        <w:t xml:space="preserve"> （</w:t>
      </w:r>
      <w:r>
        <w:rPr>
          <w:rFonts w:ascii="Times New Roman" w:hAnsi="Times New Roman" w:cs="Times New Roman"/>
          <w:color w:val="000000"/>
          <w:lang w:val="en"/>
        </w:rPr>
        <w:t>6</w:t>
      </w:r>
      <w:r>
        <w:rPr>
          <w:rFonts w:ascii="Times New Roman" w:hAnsi="Times New Roman" w:cs="Times New Roman"/>
          <w:color w:val="000000"/>
        </w:rPr>
        <w:t>）</w:t>
      </w:r>
      <w:r>
        <w:rPr>
          <w:rFonts w:ascii="Times New Roman" w:hAnsi="Times New Roman" w:eastAsia="宋体" w:cs="Times New Roman"/>
          <w:color w:val="000000"/>
          <w:kern w:val="2"/>
          <w:sz w:val="21"/>
        </w:rPr>
        <w:t>中标（成交）采购标的制造商是否为中小企业：</w:t>
      </w:r>
      <w:r>
        <w:rPr>
          <w:rFonts w:ascii="Times New Roman" w:hAnsi="Times New Roman" w:eastAsia="宋体" w:cs="Times New Roman"/>
          <w:color w:val="000000"/>
          <w:kern w:val="2"/>
          <w:sz w:val="21"/>
        </w:rPr>
        <w:sym w:font="Wingdings" w:char="00A8"/>
      </w:r>
      <w:r>
        <w:rPr>
          <w:rFonts w:ascii="Times New Roman" w:hAnsi="Times New Roman" w:eastAsia="宋体" w:cs="Times New Roman"/>
          <w:color w:val="000000"/>
          <w:kern w:val="2"/>
          <w:sz w:val="21"/>
        </w:rPr>
        <w:t xml:space="preserve">是      </w:t>
      </w:r>
      <w:r>
        <w:rPr>
          <w:rFonts w:ascii="Times New Roman" w:hAnsi="Times New Roman" w:eastAsia="宋体" w:cs="Times New Roman"/>
          <w:color w:val="000000"/>
          <w:kern w:val="2"/>
          <w:sz w:val="21"/>
        </w:rPr>
        <w:sym w:font="Wingdings" w:char="00A8"/>
      </w:r>
      <w:r>
        <w:rPr>
          <w:rFonts w:ascii="Times New Roman" w:hAnsi="Times New Roman" w:eastAsia="宋体" w:cs="Times New Roman"/>
          <w:color w:val="000000"/>
          <w:kern w:val="2"/>
          <w:sz w:val="21"/>
        </w:rPr>
        <w:t>否</w:t>
      </w:r>
    </w:p>
    <w:p w14:paraId="22E481A8">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本合同</w:t>
      </w:r>
      <w:r>
        <w:rPr>
          <w:rFonts w:hint="default" w:ascii="Times New Roman" w:hAnsi="Times New Roman" w:cs="Times New Roman"/>
          <w:lang w:eastAsia="zh-CN"/>
        </w:rPr>
        <w:t>是否为专门面向中小企业的采购合同（中小企业预留合同）：</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lang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50471D22">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05EC51FB">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7EDA11B6">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6532B12E">
      <w:pPr>
        <w:adjustRightInd w:val="0"/>
        <w:snapToGrid w:val="0"/>
        <w:spacing w:line="400" w:lineRule="exact"/>
        <w:ind w:firstLine="420" w:firstLineChars="200"/>
        <w:rPr>
          <w:rFonts w:hint="default" w:ascii="Times New Roman" w:hAnsi="Times New Roman" w:cs="Times New Roman"/>
          <w:lang w:val="en-US"/>
        </w:rPr>
      </w:pPr>
      <w:r>
        <w:rPr>
          <w:rFonts w:hint="default" w:ascii="Times New Roman" w:hAnsi="Times New Roman" w:cs="Times New Roman"/>
          <w:lang w:val="en-US"/>
        </w:rPr>
        <w:t>（</w:t>
      </w:r>
      <w:r>
        <w:rPr>
          <w:rFonts w:hint="default" w:ascii="Times New Roman" w:hAnsi="Times New Roman" w:cs="Times New Roman"/>
          <w:lang w:val="en" w:eastAsia="zh-CN"/>
        </w:rPr>
        <w:t>7</w:t>
      </w:r>
      <w:r>
        <w:rPr>
          <w:rFonts w:hint="default" w:ascii="Times New Roman" w:hAnsi="Times New Roman" w:cs="Times New Roman"/>
          <w:lang w:val="en-US"/>
        </w:rPr>
        <w:t>）</w:t>
      </w:r>
      <w:r>
        <w:rPr>
          <w:rFonts w:hint="default" w:ascii="Times New Roman" w:hAnsi="Times New Roman" w:cs="Times New Roman"/>
        </w:rPr>
        <w:t>合同是否分包</w:t>
      </w:r>
      <w:r>
        <w:rPr>
          <w:rFonts w:hint="default" w:ascii="Times New Roman" w:hAnsi="Times New Roman" w:cs="Times New Roman"/>
          <w:lang w:val="en-US"/>
        </w:rPr>
        <w:t>：</w:t>
      </w:r>
      <w:r>
        <w:rPr>
          <w:rFonts w:hint="default" w:ascii="Times New Roman" w:hAnsi="Times New Roman" w:cs="Times New Roman"/>
          <w:iCs/>
        </w:rPr>
        <w:sym w:font="Wingdings" w:char="00A8"/>
      </w:r>
      <w:r>
        <w:rPr>
          <w:rFonts w:hint="default" w:ascii="Times New Roman" w:hAnsi="Times New Roman" w:cs="Times New Roman"/>
          <w:iCs/>
        </w:rPr>
        <w:t>是</w:t>
      </w:r>
      <w:r>
        <w:rPr>
          <w:rFonts w:hint="default" w:ascii="Times New Roman" w:hAnsi="Times New Roman" w:cs="Times New Roman"/>
          <w:iCs/>
          <w:lang w:val="en-US"/>
        </w:rPr>
        <w:t xml:space="preserve">       </w:t>
      </w:r>
      <w:r>
        <w:rPr>
          <w:rFonts w:hint="default" w:ascii="Times New Roman" w:hAnsi="Times New Roman" w:cs="Times New Roman"/>
          <w:iCs/>
        </w:rPr>
        <w:sym w:font="Wingdings" w:char="00A8"/>
      </w:r>
      <w:r>
        <w:rPr>
          <w:rFonts w:hint="default" w:ascii="Times New Roman" w:hAnsi="Times New Roman" w:cs="Times New Roman"/>
          <w:iCs/>
        </w:rPr>
        <w:t>否</w:t>
      </w:r>
    </w:p>
    <w:p w14:paraId="449A4A21">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分包主要内容：</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00235057">
      <w:pPr>
        <w:adjustRightInd w:val="0"/>
        <w:snapToGrid w:val="0"/>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分包供应商/制造商名称（如供应商和制造商不同，请分别填写）：</w:t>
      </w:r>
    </w:p>
    <w:p w14:paraId="148D45C1">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p>
    <w:p w14:paraId="363B5CCC">
      <w:pPr>
        <w:adjustRightInd w:val="0"/>
        <w:snapToGrid w:val="0"/>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制造商类型（如果供应商和制造商不同，只填写制造商类型）：</w:t>
      </w:r>
    </w:p>
    <w:p w14:paraId="12684A94">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大型企业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中型企业  </w:t>
      </w:r>
      <w:r>
        <w:rPr>
          <w:rFonts w:hint="default" w:ascii="Times New Roman" w:hAnsi="Times New Roman" w:cs="Times New Roman"/>
          <w:iCs/>
        </w:rPr>
        <w:sym w:font="Wingdings" w:char="00A8"/>
      </w:r>
      <w:r>
        <w:rPr>
          <w:rFonts w:hint="default" w:ascii="Times New Roman" w:hAnsi="Times New Roman" w:cs="Times New Roman"/>
          <w:iCs/>
          <w:lang w:eastAsia="zh-CN"/>
        </w:rPr>
        <w:t>小微型企业</w:t>
      </w:r>
      <w:r>
        <w:rPr>
          <w:rFonts w:hint="default" w:ascii="Times New Roman" w:hAnsi="Times New Roman" w:cs="Times New Roman"/>
          <w:iCs/>
          <w:lang w:val="en-US" w:eastAsia="zh-CN"/>
        </w:rPr>
        <w:t xml:space="preserve">  </w:t>
      </w:r>
    </w:p>
    <w:p w14:paraId="151862BE">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4AB5603F">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val="en"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1E34AA07">
      <w:pPr>
        <w:pStyle w:val="109"/>
        <w:tabs>
          <w:tab w:val="left" w:pos="1340"/>
        </w:tabs>
        <w:ind w:firstLine="420"/>
        <w:rPr>
          <w:rFonts w:ascii="Times New Roman" w:hAnsi="Times New Roman" w:eastAsia="宋体" w:cs="Times New Roman"/>
          <w:color w:val="000000"/>
          <w:sz w:val="21"/>
          <w:u w:val="single"/>
        </w:rPr>
      </w:pPr>
      <w:r>
        <w:rPr>
          <w:rFonts w:ascii="Times New Roman" w:hAnsi="Times New Roman" w:eastAsia="宋体" w:cs="Times New Roman"/>
          <w:color w:val="000000"/>
          <w:sz w:val="21"/>
        </w:rPr>
        <w:t xml:space="preserve">     外商投资企业类型：</w:t>
      </w:r>
      <w:r>
        <w:rPr>
          <w:rFonts w:ascii="Times New Roman" w:hAnsi="Times New Roman" w:eastAsia="宋体" w:cs="Times New Roman"/>
          <w:iCs/>
          <w:color w:val="000000"/>
          <w:sz w:val="21"/>
        </w:rPr>
        <w:sym w:font="Wingdings" w:char="00A8"/>
      </w:r>
      <w:r>
        <w:rPr>
          <w:rFonts w:ascii="Times New Roman" w:hAnsi="Times New Roman" w:eastAsia="宋体" w:cs="Times New Roman"/>
          <w:color w:val="000000"/>
          <w:sz w:val="21"/>
        </w:rPr>
        <w:t xml:space="preserve">全部由外国投资者投资  </w:t>
      </w:r>
      <w:r>
        <w:rPr>
          <w:rFonts w:ascii="Times New Roman" w:hAnsi="Times New Roman" w:eastAsia="宋体" w:cs="Times New Roman"/>
          <w:iCs/>
          <w:color w:val="000000"/>
          <w:sz w:val="21"/>
        </w:rPr>
        <w:sym w:font="Wingdings" w:char="00A8"/>
      </w:r>
      <w:r>
        <w:rPr>
          <w:rFonts w:ascii="Times New Roman" w:hAnsi="Times New Roman" w:eastAsia="宋体" w:cs="Times New Roman"/>
          <w:iCs/>
          <w:color w:val="000000"/>
          <w:sz w:val="21"/>
        </w:rPr>
        <w:t>部分由外国投资者投资</w:t>
      </w:r>
    </w:p>
    <w:p w14:paraId="2B0E54A0">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val="en" w:eastAsia="zh-CN"/>
        </w:rPr>
        <w:t>9</w:t>
      </w:r>
      <w:r>
        <w:rPr>
          <w:rFonts w:hint="default" w:ascii="Times New Roman" w:hAnsi="Times New Roman" w:eastAsia="宋体" w:cs="Times New Roman"/>
          <w:lang w:val="en-US" w:eastAsia="zh-CN"/>
        </w:rPr>
        <w:t>）是否涉及进口产品：</w:t>
      </w:r>
    </w:p>
    <w:p w14:paraId="714D04A8">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51B40E15">
      <w:pPr>
        <w:adjustRightInd w:val="0"/>
        <w:snapToGrid w:val="0"/>
        <w:spacing w:line="400" w:lineRule="exact"/>
        <w:ind w:firstLine="840" w:firstLineChars="400"/>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eastAsia="zh-CN"/>
        </w:rPr>
        <w:t xml:space="preserve">      </w:t>
      </w:r>
    </w:p>
    <w:p w14:paraId="0D6A7119">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14:paraId="4ACF0243">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4F76E43C">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7DFF548E">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6253F474">
      <w:pPr>
        <w:tabs>
          <w:tab w:val="left" w:pos="740"/>
        </w:tabs>
        <w:adjustRightInd w:val="0"/>
        <w:snapToGrid w:val="0"/>
        <w:spacing w:line="400" w:lineRule="exact"/>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6F74DC0F">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38F0EA4F">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726A58BC">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0EDDE3B3">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71FBB234">
      <w:pPr>
        <w:pStyle w:val="109"/>
        <w:snapToGrid w:val="0"/>
        <w:ind w:firstLine="0" w:firstLineChars="0"/>
        <w:rPr>
          <w:rFonts w:ascii="Times New Roman" w:hAnsi="Times New Roman" w:eastAsia="宋体" w:cs="Times New Roman"/>
          <w:color w:val="000000"/>
          <w:kern w:val="2"/>
          <w:sz w:val="21"/>
        </w:rPr>
      </w:pPr>
      <w:r>
        <w:rPr>
          <w:rFonts w:ascii="Times New Roman" w:hAnsi="Times New Roman" w:cs="Times New Roman"/>
          <w:color w:val="000000"/>
          <w:sz w:val="21"/>
        </w:rPr>
        <w:t xml:space="preserve">          </w:t>
      </w:r>
      <w:r>
        <w:rPr>
          <w:rFonts w:ascii="Times New Roman" w:hAnsi="Times New Roman" w:eastAsia="宋体" w:cs="Times New Roman"/>
          <w:color w:val="000000"/>
          <w:kern w:val="2"/>
          <w:sz w:val="21"/>
        </w:rPr>
        <w:t xml:space="preserve">是否涉及绿色产品： </w:t>
      </w:r>
    </w:p>
    <w:p w14:paraId="288C117F">
      <w:pPr>
        <w:pStyle w:val="109"/>
        <w:ind w:firstLine="420" w:firstLineChars="0"/>
        <w:rPr>
          <w:rFonts w:ascii="Times New Roman" w:hAnsi="Times New Roman" w:eastAsia="宋体" w:cs="Times New Roman"/>
          <w:color w:val="000000"/>
          <w:u w:val="single"/>
        </w:rPr>
      </w:pPr>
      <w:r>
        <w:rPr>
          <w:rFonts w:ascii="Times New Roman" w:hAnsi="Times New Roman" w:eastAsia="宋体" w:cs="Times New Roman"/>
          <w:color w:val="000000"/>
          <w:kern w:val="2"/>
          <w:sz w:val="21"/>
        </w:rPr>
        <w:t xml:space="preserve">     </w:t>
      </w:r>
      <w:r>
        <w:rPr>
          <w:rFonts w:ascii="Times New Roman" w:hAnsi="Times New Roman" w:eastAsia="宋体" w:cs="Times New Roman"/>
          <w:color w:val="000000"/>
          <w:kern w:val="2"/>
          <w:sz w:val="21"/>
        </w:rPr>
        <w:sym w:font="Wingdings" w:char="00A8"/>
      </w:r>
      <w:r>
        <w:rPr>
          <w:rFonts w:ascii="Times New Roman" w:hAnsi="Times New Roman" w:eastAsia="宋体" w:cs="Times New Roman"/>
          <w:color w:val="000000"/>
          <w:kern w:val="2"/>
          <w:sz w:val="21"/>
        </w:rPr>
        <w:t>是，绿色产品政府采购相关政策确定的底级品目名称：</w:t>
      </w:r>
      <w:r>
        <w:rPr>
          <w:rFonts w:ascii="Times New Roman" w:hAnsi="Times New Roman" w:eastAsia="宋体" w:cs="Times New Roman"/>
          <w:color w:val="000000"/>
          <w:u w:val="single"/>
        </w:rPr>
        <w:t xml:space="preserve">         </w:t>
      </w:r>
    </w:p>
    <w:p w14:paraId="548F67A3">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399A887B">
      <w:pPr>
        <w:pStyle w:val="109"/>
        <w:ind w:firstLine="420" w:firstLineChars="0"/>
        <w:rPr>
          <w:rFonts w:ascii="Times New Roman" w:hAnsi="Times New Roman" w:cs="Times New Roman"/>
          <w:color w:val="000000"/>
          <w:sz w:val="21"/>
        </w:rPr>
      </w:pPr>
      <w:r>
        <w:rPr>
          <w:rFonts w:ascii="Times New Roman" w:hAnsi="Times New Roman" w:eastAsia="宋体" w:cs="Times New Roman"/>
          <w:color w:val="000000"/>
          <w:kern w:val="2"/>
          <w:sz w:val="21"/>
        </w:rPr>
        <w:t xml:space="preserve">     </w:t>
      </w:r>
      <w:r>
        <w:rPr>
          <w:rFonts w:ascii="Times New Roman" w:hAnsi="Times New Roman" w:eastAsia="宋体" w:cs="Times New Roman"/>
          <w:color w:val="000000"/>
          <w:kern w:val="2"/>
          <w:sz w:val="21"/>
        </w:rPr>
        <w:sym w:font="Wingdings" w:char="00A8"/>
      </w:r>
      <w:r>
        <w:rPr>
          <w:rFonts w:ascii="Times New Roman" w:hAnsi="Times New Roman" w:eastAsia="宋体" w:cs="Times New Roman"/>
          <w:color w:val="000000"/>
          <w:kern w:val="2"/>
          <w:sz w:val="21"/>
        </w:rPr>
        <w:t>否</w:t>
      </w:r>
    </w:p>
    <w:p w14:paraId="1A26A895">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lang w:eastAsia="zh-C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6CE28E39">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7BBCC354">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合同金额</w:t>
      </w:r>
    </w:p>
    <w:p w14:paraId="5D994E14">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2CFC1712">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4C6D8964">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分包金额（如有）小写：</w:t>
      </w:r>
      <w:r>
        <w:rPr>
          <w:rFonts w:hint="default" w:ascii="Times New Roman" w:hAnsi="Times New Roman" w:cs="Times New Roman"/>
          <w:u w:val="single"/>
          <w:lang w:eastAsia="zh-CN"/>
        </w:rPr>
        <w:t xml:space="preserve">                   </w:t>
      </w:r>
    </w:p>
    <w:p w14:paraId="3E4413B8">
      <w:pPr>
        <w:adjustRightInd w:val="0"/>
        <w:snapToGrid w:val="0"/>
        <w:spacing w:line="400" w:lineRule="exact"/>
        <w:rPr>
          <w:rFonts w:hint="default" w:ascii="Times New Roman" w:hAnsi="Times New Roman" w:cs="Times New Roman"/>
          <w:u w:val="single"/>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大写：</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4FC19AFE">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3F93CA06">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）合同定价方式（采用组合定价方式的，可以勾选多项）：</w:t>
      </w:r>
    </w:p>
    <w:p w14:paraId="4CDA30E5">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lang w:eastAsia="zh-CN"/>
        </w:rPr>
        <w:t xml:space="preserve">固定总价 </w:t>
      </w:r>
      <w:r>
        <w:rPr>
          <w:rFonts w:hint="default" w:ascii="Times New Roman" w:hAnsi="Times New Roman" w:cs="Times New Roman"/>
          <w:iCs/>
        </w:rPr>
        <w:sym w:font="Wingdings" w:char="00A8"/>
      </w:r>
      <w:r>
        <w:rPr>
          <w:rFonts w:hint="default" w:ascii="Times New Roman" w:hAnsi="Times New Roman" w:cs="Times New Roman"/>
          <w:iCs/>
          <w:lang w:eastAsia="zh-CN"/>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固定费率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成本补偿 </w:t>
      </w:r>
      <w:r>
        <w:rPr>
          <w:rFonts w:hint="default" w:ascii="Times New Roman" w:hAnsi="Times New Roman" w:cs="Times New Roman"/>
          <w:iCs/>
        </w:rPr>
        <w:sym w:font="Wingdings" w:char="00A8"/>
      </w:r>
      <w:r>
        <w:rPr>
          <w:rFonts w:hint="default" w:ascii="Times New Roman" w:hAnsi="Times New Roman" w:cs="Times New Roman"/>
          <w:iCs/>
          <w:lang w:eastAsia="zh-CN"/>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lang w:eastAsia="zh-CN"/>
        </w:rPr>
        <w:t xml:space="preserve">       </w:t>
      </w:r>
    </w:p>
    <w:p w14:paraId="73957E8E">
      <w:pPr>
        <w:pStyle w:val="186"/>
        <w:spacing w:line="400" w:lineRule="exact"/>
        <w:rPr>
          <w:rFonts w:ascii="Times New Roman" w:hAnsi="Times New Roman"/>
        </w:rPr>
      </w:pPr>
      <w:r>
        <w:rPr>
          <w:rFonts w:ascii="Times New Roman" w:hAnsi="Times New Roman"/>
        </w:rPr>
        <w:t>（3）付款方式（按项目实际勾选填写）：</w:t>
      </w:r>
    </w:p>
    <w:p w14:paraId="38C7E444">
      <w:pPr>
        <w:snapToGrid w:val="0"/>
        <w:spacing w:line="400" w:lineRule="exact"/>
        <w:ind w:firstLine="630" w:firstLineChars="300"/>
        <w:rPr>
          <w:rFonts w:hint="default" w:ascii="Times New Roman" w:hAnsi="Times New Roman" w:cs="Times New Roman"/>
          <w:color w:val="auto"/>
          <w:u w:val="single"/>
          <w:lang w:val="en-US" w:eastAsia="zh-CN"/>
        </w:rPr>
      </w:pPr>
      <w:r>
        <w:rPr>
          <w:rFonts w:hint="default" w:ascii="Times New Roman" w:hAnsi="Times New Roman" w:cs="Times New Roman"/>
          <w:color w:val="auto"/>
        </w:rPr>
        <w:sym w:font="Wingdings" w:char="00A8"/>
      </w:r>
      <w:r>
        <w:rPr>
          <w:rFonts w:hint="default" w:ascii="Times New Roman" w:hAnsi="Times New Roman" w:cs="Times New Roman"/>
          <w:color w:val="auto"/>
          <w:lang w:eastAsia="zh-CN"/>
        </w:rPr>
        <w:t>全额付款：</w:t>
      </w:r>
      <w:r>
        <w:rPr>
          <w:rFonts w:hint="default" w:ascii="Times New Roman" w:hAnsi="Times New Roman" w:cs="Times New Roman"/>
          <w:b/>
          <w:bCs/>
          <w:color w:val="auto"/>
          <w:u w:val="single"/>
          <w:lang w:eastAsia="zh-CN"/>
        </w:rPr>
        <w:t xml:space="preserve"> </w:t>
      </w:r>
      <w:r>
        <w:rPr>
          <w:rFonts w:ascii="Times New Roman" w:hAnsi="Times New Roman" w:eastAsia="宋体" w:cs="Times New Roman"/>
          <w:b/>
          <w:bCs/>
          <w:color w:val="auto"/>
          <w:lang w:val="en-US" w:eastAsia="zh-CN"/>
        </w:rPr>
        <w:t xml:space="preserve">       (应明确一次性支付合同款项的条件)</w:t>
      </w:r>
      <w:r>
        <w:rPr>
          <w:rFonts w:ascii="Times New Roman" w:hAnsi="Times New Roman" w:cs="Times New Roman"/>
          <w:b/>
          <w:bCs/>
          <w:color w:val="auto"/>
          <w:lang w:val="en-US" w:eastAsia="zh-CN"/>
        </w:rPr>
        <w:t xml:space="preserve">           </w:t>
      </w:r>
      <w:r>
        <w:rPr>
          <w:rFonts w:ascii="Times New Roman" w:hAnsi="Times New Roman" w:cs="Times New Roman"/>
          <w:b/>
          <w:bCs/>
          <w:color w:val="auto"/>
          <w:u w:val="single"/>
          <w:lang w:val="en-US" w:eastAsia="zh-CN"/>
        </w:rPr>
        <w:t xml:space="preserve"> </w:t>
      </w:r>
    </w:p>
    <w:p w14:paraId="7133E478">
      <w:pPr>
        <w:snapToGrid w:val="0"/>
        <w:spacing w:line="400" w:lineRule="exact"/>
        <w:ind w:firstLine="630" w:firstLineChars="300"/>
        <w:rPr>
          <w:rFonts w:hint="default" w:ascii="Times New Roman" w:hAnsi="Times New Roman" w:eastAsia="宋体" w:cs="Times New Roman"/>
          <w:lang w:val="en-US" w:eastAsia="zh-CN"/>
        </w:rPr>
      </w:pPr>
      <w:r>
        <w:rPr>
          <w:rFonts w:hint="default" w:ascii="Times New Roman" w:hAnsi="Times New Roman" w:cs="Times New Roman"/>
        </w:rPr>
        <w:sym w:font="Wingdings" w:char="00FE"/>
      </w:r>
      <w:r>
        <w:rPr>
          <w:rFonts w:hint="default" w:ascii="Times New Roman" w:hAnsi="Times New Roman" w:cs="Times New Roman"/>
          <w:lang w:eastAsia="zh-CN"/>
        </w:rPr>
        <w:t>分期付款：</w:t>
      </w:r>
      <w:r>
        <w:rPr>
          <w:rFonts w:ascii="Times New Roman" w:hAnsi="Times New Roman" w:eastAsia="宋体" w:cs="Times New Roman"/>
          <w:u w:val="single"/>
          <w:lang w:val="en-US" w:eastAsia="zh-CN"/>
        </w:rPr>
        <w:t xml:space="preserve">    </w:t>
      </w:r>
      <w:r>
        <w:rPr>
          <w:rFonts w:hint="default" w:ascii="Times New Roman" w:hAnsi="Times New Roman" w:cs="Times New Roman"/>
          <w:u w:val="single"/>
          <w:lang w:eastAsia="zh-CN"/>
        </w:rPr>
        <w:t xml:space="preserve">（应明确分期支付合同款项的各期比例和支付条件，各期支付条件应与分期履约验收情况挂钩） </w:t>
      </w:r>
      <w:r>
        <w:rPr>
          <w:rFonts w:hint="default" w:ascii="Times New Roman" w:hAnsi="Times New Roman" w:cs="Times New Roman"/>
          <w:lang w:eastAsia="zh-CN"/>
        </w:rPr>
        <w:t>，其中涉及预付款的：</w:t>
      </w:r>
      <w:r>
        <w:rPr>
          <w:rFonts w:hint="default" w:ascii="Times New Roman" w:hAnsi="Times New Roman" w:cs="Times New Roman"/>
          <w:u w:val="single"/>
          <w:lang w:eastAsia="zh-CN"/>
        </w:rPr>
        <w:t xml:space="preserve">（应明确预付款的支付比例和支付条件） </w:t>
      </w:r>
    </w:p>
    <w:p w14:paraId="2C710E7A">
      <w:pPr>
        <w:adjustRightInd w:val="0"/>
        <w:snapToGrid w:val="0"/>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成本补偿：</w:t>
      </w:r>
      <w:r>
        <w:rPr>
          <w:rFonts w:hint="default" w:ascii="Times New Roman" w:hAnsi="Times New Roman" w:cs="Times New Roman"/>
          <w:u w:val="single"/>
          <w:lang w:eastAsia="zh-CN"/>
        </w:rPr>
        <w:t xml:space="preserve">      （应明确按照成本补偿方式的支付方式和支付条件）   </w:t>
      </w:r>
    </w:p>
    <w:p w14:paraId="7EC66701">
      <w:pPr>
        <w:adjustRightInd w:val="0"/>
        <w:snapToGrid w:val="0"/>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绩效激励：</w:t>
      </w:r>
      <w:r>
        <w:rPr>
          <w:rFonts w:hint="default" w:ascii="Times New Roman" w:hAnsi="Times New Roman" w:cs="Times New Roman"/>
          <w:u w:val="single"/>
          <w:lang w:eastAsia="zh-CN"/>
        </w:rPr>
        <w:t xml:space="preserve">      （应明确按照绩效激励方式的支付方式和支付条件）   </w:t>
      </w:r>
    </w:p>
    <w:p w14:paraId="1AA05FC7">
      <w:pPr>
        <w:numPr>
          <w:ilvl w:val="0"/>
          <w:numId w:val="9"/>
        </w:numPr>
        <w:adjustRightInd w:val="0"/>
        <w:snapToGrid w:val="0"/>
        <w:spacing w:line="400" w:lineRule="exact"/>
        <w:ind w:firstLine="420" w:firstLineChars="200"/>
        <w:rPr>
          <w:rFonts w:hint="default" w:ascii="Times New Roman" w:hAnsi="Times New Roman" w:cs="Times New Roman"/>
          <w:b/>
          <w:u w:val="single"/>
        </w:rPr>
      </w:pPr>
      <w:r>
        <w:rPr>
          <w:rFonts w:hint="default" w:ascii="Times New Roman" w:hAnsi="Times New Roman" w:cs="Times New Roman"/>
          <w:b/>
        </w:rPr>
        <w:t>合同履行</w:t>
      </w:r>
    </w:p>
    <w:p w14:paraId="0A620A31">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716AFBFA">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eastAsia="zh-CN"/>
        </w:rPr>
        <w:t>（2）履约地点</w:t>
      </w:r>
      <w:r>
        <w:rPr>
          <w:rFonts w:hint="default" w:ascii="Times New Roman" w:hAnsi="Times New Roman" w:cs="Times New Roman"/>
          <w:bCs/>
          <w:lang w:eastAsia="zh-CN"/>
        </w:rPr>
        <w:t>：</w:t>
      </w:r>
      <w:r>
        <w:rPr>
          <w:rFonts w:hint="default" w:ascii="Times New Roman" w:hAnsi="Times New Roman" w:cs="Times New Roman"/>
          <w:u w:val="single"/>
          <w:lang w:eastAsia="zh-CN"/>
        </w:rPr>
        <w:t xml:space="preserve">                             </w:t>
      </w:r>
    </w:p>
    <w:p w14:paraId="0E24AF18">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eastAsia="zh-CN"/>
        </w:rPr>
        <w:t>（3）履约担保：</w:t>
      </w:r>
      <w:r>
        <w:rPr>
          <w:rFonts w:hint="default" w:ascii="Times New Roman" w:hAnsi="Times New Roman" w:cs="Times New Roman"/>
          <w:u w:val="single"/>
          <w:lang w:val="en-US" w:eastAsia="zh-CN"/>
        </w:rPr>
        <w:t>是否收取履约保证金：</w:t>
      </w:r>
      <w:r>
        <w:rPr>
          <w:rFonts w:hint="default" w:ascii="Times New Roman" w:hAnsi="Times New Roman" w:cs="Times New Roman"/>
          <w:u w:val="single"/>
        </w:rPr>
        <w:sym w:font="Wingdings" w:char="00FE"/>
      </w:r>
      <w:r>
        <w:rPr>
          <w:rFonts w:hint="default" w:ascii="Times New Roman" w:hAnsi="Times New Roman" w:cs="Times New Roman"/>
          <w:u w:val="single"/>
          <w:lang w:eastAsia="zh-CN"/>
        </w:rPr>
        <w:t>是</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sym w:font="Wingdings" w:char="00A8"/>
      </w:r>
      <w:r>
        <w:rPr>
          <w:rFonts w:hint="default" w:ascii="Times New Roman" w:hAnsi="Times New Roman" w:cs="Times New Roman"/>
          <w:u w:val="single"/>
          <w:lang w:eastAsia="zh-CN"/>
        </w:rPr>
        <w:t>否</w:t>
      </w:r>
    </w:p>
    <w:p w14:paraId="103ED2F4">
      <w:pPr>
        <w:adjustRightInd w:val="0"/>
        <w:snapToGrid w:val="0"/>
        <w:spacing w:line="400" w:lineRule="exact"/>
        <w:ind w:left="3360" w:leftChars="600" w:hanging="2100" w:hangingChars="1000"/>
        <w:rPr>
          <w:rFonts w:hint="default" w:ascii="Times New Roman" w:hAnsi="Times New Roman" w:cs="Times New Roman"/>
          <w:u w:val="single"/>
          <w:lang w:eastAsia="zh-CN"/>
        </w:rPr>
      </w:pPr>
      <w:r>
        <w:rPr>
          <w:rFonts w:hint="default" w:ascii="Times New Roman" w:hAnsi="Times New Roman" w:cs="Times New Roman"/>
          <w:lang w:eastAsia="zh-CN"/>
        </w:rPr>
        <w:t xml:space="preserve"> 收取履约保证金形式：</w:t>
      </w:r>
      <w:r>
        <w:rPr>
          <w:rFonts w:hint="default" w:ascii="Times New Roman" w:hAnsi="Times New Roman" w:cs="Times New Roman"/>
          <w:u w:val="single"/>
          <w:lang w:eastAsia="zh-CN"/>
        </w:rPr>
        <w:t xml:space="preserve">  供应商以电汇、支票、汇票、本票、保函等非现金形式提交履约保证金。     </w:t>
      </w:r>
    </w:p>
    <w:p w14:paraId="7A6867BD">
      <w:pPr>
        <w:adjustRightInd w:val="0"/>
        <w:snapToGrid w:val="0"/>
        <w:spacing w:line="400" w:lineRule="exact"/>
        <w:ind w:firstLine="1260" w:firstLineChars="600"/>
        <w:rPr>
          <w:rFonts w:hint="default" w:ascii="Times New Roman" w:hAnsi="Times New Roman" w:cs="Times New Roman"/>
          <w:u w:val="single"/>
          <w:lang w:eastAsia="zh-CN"/>
        </w:rPr>
      </w:pPr>
      <w:r>
        <w:rPr>
          <w:rFonts w:hint="default" w:ascii="Times New Roman" w:hAnsi="Times New Roman" w:cs="Times New Roman"/>
          <w:lang w:eastAsia="zh-CN"/>
        </w:rPr>
        <w:t>收取履约保证金金额：</w:t>
      </w:r>
      <w:r>
        <w:rPr>
          <w:rFonts w:hint="default" w:ascii="Times New Roman" w:hAnsi="Times New Roman" w:cs="Times New Roman"/>
          <w:u w:val="single"/>
          <w:lang w:eastAsia="zh-CN"/>
        </w:rPr>
        <w:t xml:space="preserve">  </w:t>
      </w:r>
      <w:r>
        <w:rPr>
          <w:rFonts w:ascii="Times New Roman" w:hAnsi="Times New Roman" w:cs="Times New Roman"/>
          <w:u w:val="single"/>
          <w:lang w:val="en-US" w:eastAsia="zh-CN"/>
        </w:rPr>
        <w:t>合同金额的8%</w:t>
      </w:r>
      <w:r>
        <w:rPr>
          <w:rFonts w:hint="default" w:ascii="Times New Roman" w:hAnsi="Times New Roman" w:cs="Times New Roman"/>
          <w:u w:val="single"/>
          <w:lang w:eastAsia="zh-CN"/>
        </w:rPr>
        <w:t xml:space="preserve">     </w:t>
      </w:r>
    </w:p>
    <w:p w14:paraId="2ACC788F">
      <w:pPr>
        <w:adjustRightInd w:val="0"/>
        <w:snapToGrid w:val="0"/>
        <w:spacing w:line="400" w:lineRule="exact"/>
        <w:ind w:firstLine="1260" w:firstLineChars="600"/>
        <w:rPr>
          <w:rFonts w:hint="default" w:ascii="Times New Roman" w:hAnsi="Times New Roman" w:cs="Times New Roman"/>
          <w:u w:val="single"/>
          <w:lang w:eastAsia="zh-CN"/>
        </w:rPr>
      </w:pPr>
      <w:r>
        <w:rPr>
          <w:rFonts w:hint="default" w:ascii="Times New Roman" w:hAnsi="Times New Roman" w:cs="Times New Roman"/>
          <w:lang w:val="en-US" w:eastAsia="zh-CN"/>
        </w:rPr>
        <w:t>履约担保期限</w:t>
      </w:r>
      <w:r>
        <w:rPr>
          <w:rFonts w:hint="default" w:ascii="Times New Roman" w:hAnsi="Times New Roman" w:cs="Times New Roman"/>
          <w:lang w:eastAsia="zh-CN"/>
        </w:rPr>
        <w:t xml:space="preserve">： </w:t>
      </w:r>
      <w:r>
        <w:rPr>
          <w:rFonts w:hint="default" w:ascii="Times New Roman" w:hAnsi="Times New Roman" w:cs="Times New Roman"/>
          <w:u w:val="single"/>
          <w:lang w:eastAsia="zh-CN"/>
        </w:rPr>
        <w:t xml:space="preserve">   </w:t>
      </w:r>
      <w:r>
        <w:rPr>
          <w:rFonts w:ascii="Times New Roman" w:hAnsi="Times New Roman" w:eastAsia="宋体" w:cs="Times New Roman"/>
          <w:u w:val="single"/>
          <w:lang w:val="en-US" w:eastAsia="zh-CN"/>
        </w:rPr>
        <w:t xml:space="preserve">                 </w:t>
      </w:r>
    </w:p>
    <w:p w14:paraId="4FC3BE28">
      <w:pPr>
        <w:adjustRightInd w:val="0"/>
        <w:snapToGrid w:val="0"/>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lang w:eastAsia="zh-CN"/>
        </w:rPr>
        <w:t xml:space="preserve">（4）分期履行要求：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244EEDFC">
      <w:pPr>
        <w:adjustRightInd w:val="0"/>
        <w:snapToGrid w:val="0"/>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lang w:eastAsia="zh-CN"/>
        </w:rPr>
        <w:t>（5）风险处置措施和替代方案：</w:t>
      </w:r>
      <w:r>
        <w:rPr>
          <w:rFonts w:hint="default" w:ascii="Times New Roman" w:hAnsi="Times New Roman" w:cs="Times New Roman"/>
          <w:u w:val="single"/>
          <w:lang w:eastAsia="zh-CN"/>
        </w:rPr>
        <w:t xml:space="preserve">                                     </w:t>
      </w:r>
    </w:p>
    <w:p w14:paraId="46BF58B3">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合同验收</w:t>
      </w:r>
    </w:p>
    <w:p w14:paraId="5BD0EE41">
      <w:pPr>
        <w:numPr>
          <w:ilvl w:val="0"/>
          <w:numId w:val="10"/>
        </w:numPr>
        <w:adjustRightInd w:val="0"/>
        <w:snapToGrid w:val="0"/>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验收组织</w:t>
      </w:r>
      <w:r>
        <w:rPr>
          <w:rFonts w:hint="default" w:ascii="Times New Roman" w:hAnsi="Times New Roman" w:cs="Times New Roman"/>
          <w:bCs/>
          <w:color w:val="auto"/>
          <w:lang w:eastAsia="zh-CN"/>
        </w:rPr>
        <w:t>方式：</w:t>
      </w:r>
      <w:r>
        <w:rPr>
          <w:rFonts w:hint="default" w:ascii="Times New Roman" w:hAnsi="Times New Roman" w:eastAsia="宋体" w:cs="Times New Roman"/>
          <w:b/>
          <w:bCs/>
          <w:color w:val="auto"/>
        </w:rPr>
        <w:sym w:font="Wingdings" w:char="00FE"/>
      </w:r>
      <w:r>
        <w:rPr>
          <w:rFonts w:hint="default" w:ascii="Times New Roman" w:hAnsi="Times New Roman" w:cs="Times New Roman"/>
          <w:b/>
          <w:bCs/>
          <w:color w:val="auto"/>
          <w:lang w:eastAsia="zh-CN"/>
        </w:rPr>
        <w:t xml:space="preserve">自行组织 </w:t>
      </w:r>
      <w:r>
        <w:rPr>
          <w:rFonts w:hint="default" w:ascii="Times New Roman" w:hAnsi="Times New Roman" w:eastAsia="宋体" w:cs="Times New Roman"/>
          <w:b/>
          <w:bCs/>
          <w:color w:val="auto"/>
        </w:rPr>
        <w:sym w:font="Wingdings" w:char="00A8"/>
      </w:r>
      <w:r>
        <w:rPr>
          <w:rFonts w:hint="default" w:ascii="Times New Roman" w:hAnsi="Times New Roman" w:cs="Times New Roman"/>
          <w:b/>
          <w:bCs/>
          <w:color w:val="auto"/>
          <w:lang w:eastAsia="zh-CN"/>
        </w:rPr>
        <w:t>委托第三方组织</w:t>
      </w:r>
    </w:p>
    <w:p w14:paraId="027D586D">
      <w:pPr>
        <w:adjustRightInd w:val="0"/>
        <w:snapToGrid w:val="0"/>
        <w:spacing w:line="400" w:lineRule="exact"/>
        <w:rPr>
          <w:rFonts w:hint="default" w:ascii="Times New Roman" w:hAnsi="Times New Roman" w:cs="Times New Roman"/>
          <w:bCs/>
          <w:lang w:eastAsia="zh-CN"/>
        </w:rPr>
      </w:pPr>
      <w:r>
        <w:rPr>
          <w:rFonts w:hint="default" w:ascii="Times New Roman" w:hAnsi="Times New Roman" w:cs="Times New Roman"/>
          <w:bCs/>
          <w:lang w:val="en-US" w:eastAsia="zh-CN"/>
        </w:rPr>
        <w:t xml:space="preserve">         </w:t>
      </w:r>
      <w:r>
        <w:rPr>
          <w:rFonts w:hint="default" w:ascii="Times New Roman" w:hAnsi="Times New Roman" w:cs="Times New Roman"/>
          <w:bCs/>
          <w:lang w:eastAsia="zh-CN"/>
        </w:rPr>
        <w:t>验收主体：</w:t>
      </w:r>
      <w:r>
        <w:rPr>
          <w:rFonts w:hint="default" w:ascii="Times New Roman" w:hAnsi="Times New Roman" w:cs="Times New Roman"/>
          <w:bCs/>
          <w:u w:val="single"/>
          <w:lang w:eastAsia="zh-CN"/>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lang w:eastAsia="zh-CN"/>
        </w:rPr>
        <w:t xml:space="preserve">       </w:t>
      </w:r>
    </w:p>
    <w:p w14:paraId="7722A8C4">
      <w:pPr>
        <w:adjustRightInd w:val="0"/>
        <w:snapToGrid w:val="0"/>
        <w:spacing w:line="400" w:lineRule="exact"/>
        <w:rPr>
          <w:rFonts w:hint="default" w:ascii="Times New Roman" w:hAnsi="Times New Roman" w:cs="Times New Roman"/>
          <w:bCs/>
          <w:lang w:eastAsia="zh-CN"/>
        </w:rPr>
      </w:pPr>
      <w:r>
        <w:rPr>
          <w:rFonts w:hint="default" w:ascii="Times New Roman" w:hAnsi="Times New Roman" w:cs="Times New Roman"/>
          <w:bCs/>
          <w:lang w:val="en-US" w:eastAsia="zh-CN"/>
        </w:rPr>
        <w:t xml:space="preserve">        </w:t>
      </w:r>
      <w:r>
        <w:rPr>
          <w:rFonts w:hint="default" w:ascii="Times New Roman" w:hAnsi="Times New Roman" w:cs="Times New Roman"/>
          <w:bCs/>
          <w:lang w:eastAsia="zh-CN"/>
        </w:rPr>
        <w:t>是否邀请本项目的其他供应商参加验收：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 xml:space="preserve">是  </w:t>
      </w:r>
      <w:r>
        <w:rPr>
          <w:rFonts w:hint="default" w:ascii="Times New Roman" w:hAnsi="Times New Roman" w:eastAsia="宋体" w:cs="Times New Roman"/>
        </w:rPr>
        <w:sym w:font="Wingdings" w:char="00FE"/>
      </w:r>
      <w:r>
        <w:rPr>
          <w:rFonts w:hint="default" w:ascii="Times New Roman" w:hAnsi="Times New Roman" w:cs="Times New Roman"/>
          <w:bCs/>
          <w:lang w:eastAsia="zh-CN"/>
        </w:rPr>
        <w:t>否</w:t>
      </w:r>
    </w:p>
    <w:p w14:paraId="74C83C81">
      <w:pPr>
        <w:adjustRightInd w:val="0"/>
        <w:snapToGrid w:val="0"/>
        <w:spacing w:line="400" w:lineRule="exact"/>
        <w:ind w:firstLine="840" w:firstLineChars="400"/>
        <w:rPr>
          <w:rFonts w:hint="default" w:ascii="Times New Roman" w:hAnsi="Times New Roman" w:eastAsia="宋体" w:cs="Times New Roman"/>
          <w:bCs/>
          <w:lang w:val="en-US" w:eastAsia="zh-CN"/>
        </w:rPr>
      </w:pPr>
      <w:r>
        <w:rPr>
          <w:rFonts w:hint="default" w:ascii="Times New Roman" w:hAnsi="Times New Roman" w:cs="Times New Roman"/>
          <w:bCs/>
          <w:lang w:eastAsia="zh-CN"/>
        </w:rPr>
        <w:t>是否邀请专家参加验收：</w:t>
      </w:r>
      <w:r>
        <w:rPr>
          <w:rFonts w:hint="default" w:ascii="Times New Roman" w:hAnsi="Times New Roman" w:eastAsia="宋体" w:cs="Times New Roman"/>
        </w:rPr>
        <w:sym w:font="Wingdings" w:char="00FE"/>
      </w:r>
      <w:r>
        <w:rPr>
          <w:rFonts w:hint="default" w:ascii="Times New Roman" w:hAnsi="Times New Roman" w:cs="Times New Roman"/>
          <w:bCs/>
          <w:lang w:eastAsia="zh-CN"/>
        </w:rPr>
        <w:t xml:space="preserve">是  </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r>
        <w:rPr>
          <w:rFonts w:ascii="Times New Roman" w:hAnsi="Times New Roman" w:cs="Times New Roman"/>
          <w:bCs/>
          <w:lang w:eastAsia="zh-CN"/>
        </w:rPr>
        <w:t>，</w:t>
      </w:r>
      <w:r>
        <w:rPr>
          <w:rFonts w:ascii="Times New Roman" w:hAnsi="Times New Roman" w:cs="Times New Roman"/>
          <w:b/>
          <w:lang w:eastAsia="zh-CN"/>
        </w:rPr>
        <w:t>专家劳务费用约人民币</w:t>
      </w:r>
      <w:r>
        <w:rPr>
          <w:rFonts w:ascii="Times New Roman" w:hAnsi="Times New Roman" w:cs="Times New Roman"/>
          <w:b/>
          <w:u w:val="single"/>
          <w:lang w:val="en-US" w:eastAsia="zh-CN"/>
        </w:rPr>
        <w:t xml:space="preserve">        </w:t>
      </w:r>
      <w:r>
        <w:rPr>
          <w:rFonts w:ascii="Times New Roman" w:hAnsi="Times New Roman" w:cs="Times New Roman"/>
          <w:b/>
          <w:lang w:eastAsia="zh-CN"/>
        </w:rPr>
        <w:t>元，由</w:t>
      </w:r>
      <w:r>
        <w:rPr>
          <w:rFonts w:ascii="Times New Roman" w:hAnsi="Times New Roman" w:cs="Times New Roman"/>
          <w:b/>
          <w:lang w:val="en-US" w:eastAsia="zh-CN"/>
        </w:rPr>
        <w:t>乙方</w:t>
      </w:r>
      <w:r>
        <w:rPr>
          <w:rFonts w:ascii="Times New Roman" w:hAnsi="Times New Roman" w:cs="Times New Roman"/>
          <w:b/>
          <w:lang w:eastAsia="zh-CN"/>
        </w:rPr>
        <w:t>承担。</w:t>
      </w:r>
    </w:p>
    <w:p w14:paraId="177E9E1D">
      <w:pPr>
        <w:adjustRightInd w:val="0"/>
        <w:snapToGrid w:val="0"/>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是否邀请服务对象参加验收：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 xml:space="preserve">是  </w:t>
      </w:r>
      <w:r>
        <w:rPr>
          <w:rFonts w:hint="default" w:ascii="Times New Roman" w:hAnsi="Times New Roman" w:eastAsia="宋体" w:cs="Times New Roman"/>
        </w:rPr>
        <w:sym w:font="Wingdings" w:char="00FE"/>
      </w:r>
      <w:r>
        <w:rPr>
          <w:rFonts w:hint="default" w:ascii="Times New Roman" w:hAnsi="Times New Roman" w:cs="Times New Roman"/>
          <w:bCs/>
          <w:lang w:eastAsia="zh-CN"/>
        </w:rPr>
        <w:t>否</w:t>
      </w:r>
    </w:p>
    <w:p w14:paraId="78F51602">
      <w:pPr>
        <w:adjustRightInd w:val="0"/>
        <w:snapToGrid w:val="0"/>
        <w:spacing w:line="400" w:lineRule="exact"/>
        <w:ind w:firstLine="840" w:firstLineChars="400"/>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是否邀请第三方检测机构参加验收：</w:t>
      </w:r>
      <w:r>
        <w:rPr>
          <w:rFonts w:hint="default" w:ascii="Times New Roman" w:hAnsi="Times New Roman" w:eastAsia="宋体" w:cs="Times New Roman"/>
          <w:color w:val="auto"/>
        </w:rPr>
        <w:sym w:font="Wingdings" w:char="00A8"/>
      </w:r>
      <w:r>
        <w:rPr>
          <w:rFonts w:hint="default" w:ascii="Times New Roman" w:hAnsi="Times New Roman" w:cs="Times New Roman"/>
          <w:bCs/>
          <w:color w:val="auto"/>
          <w:lang w:eastAsia="zh-CN"/>
        </w:rPr>
        <w:t xml:space="preserve">是  </w:t>
      </w:r>
      <w:r>
        <w:rPr>
          <w:rFonts w:hint="default" w:ascii="Times New Roman" w:hAnsi="Times New Roman" w:eastAsia="宋体" w:cs="Times New Roman"/>
          <w:color w:val="auto"/>
        </w:rPr>
        <w:sym w:font="Wingdings" w:char="00FE"/>
      </w:r>
      <w:r>
        <w:rPr>
          <w:rFonts w:hint="default" w:ascii="Times New Roman" w:hAnsi="Times New Roman" w:cs="Times New Roman"/>
          <w:bCs/>
          <w:color w:val="auto"/>
          <w:lang w:eastAsia="zh-CN"/>
        </w:rPr>
        <w:t>否</w:t>
      </w:r>
    </w:p>
    <w:p w14:paraId="477758DC">
      <w:pPr>
        <w:adjustRightInd w:val="0"/>
        <w:snapToGrid w:val="0"/>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lang w:eastAsia="zh-CN"/>
        </w:rPr>
        <w:t>是，抽查比例：</w:t>
      </w:r>
      <w:r>
        <w:rPr>
          <w:rFonts w:hint="default" w:ascii="Times New Roman" w:hAnsi="Times New Roman" w:cs="Times New Roman"/>
          <w:bCs/>
          <w:u w:val="single"/>
          <w:lang w:eastAsia="zh-CN"/>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lang w:eastAsia="zh-CN"/>
        </w:rPr>
        <w:t xml:space="preserve"> </w:t>
      </w:r>
      <w:r>
        <w:rPr>
          <w:rFonts w:hint="default" w:ascii="Times New Roman" w:hAnsi="Times New Roman" w:eastAsia="宋体" w:cs="Times New Roman"/>
        </w:rPr>
        <w:sym w:font="Wingdings" w:char="00FE"/>
      </w:r>
      <w:r>
        <w:rPr>
          <w:rFonts w:hint="default" w:ascii="Times New Roman" w:hAnsi="Times New Roman" w:cs="Times New Roman"/>
          <w:bCs/>
          <w:lang w:eastAsia="zh-CN"/>
        </w:rPr>
        <w:t>否</w:t>
      </w:r>
    </w:p>
    <w:p w14:paraId="5DE0DFED">
      <w:pPr>
        <w:adjustRightInd w:val="0"/>
        <w:snapToGrid w:val="0"/>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lang w:eastAsia="zh-CN"/>
        </w:rPr>
        <w:t>是，</w:t>
      </w:r>
      <w:r>
        <w:rPr>
          <w:rFonts w:hint="default" w:ascii="Times New Roman" w:hAnsi="Times New Roman" w:eastAsia="宋体" w:cs="Times New Roman"/>
          <w:bCs/>
          <w:u w:val="single"/>
          <w:lang w:eastAsia="zh-CN"/>
        </w:rPr>
        <w:t>（应明确对被破坏的检测产品的处理方式）</w:t>
      </w:r>
    </w:p>
    <w:p w14:paraId="7621D6AC">
      <w:pPr>
        <w:adjustRightInd w:val="0"/>
        <w:snapToGrid w:val="0"/>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bCs/>
          <w:lang w:eastAsia="zh-CN"/>
        </w:rPr>
        <w:t>否</w:t>
      </w:r>
    </w:p>
    <w:p w14:paraId="1D70B638">
      <w:pPr>
        <w:adjustRightInd w:val="0"/>
        <w:snapToGrid w:val="0"/>
        <w:spacing w:line="400" w:lineRule="exact"/>
        <w:ind w:firstLine="840" w:firstLineChars="400"/>
        <w:rPr>
          <w:rFonts w:hint="default" w:ascii="Times New Roman" w:hAnsi="Times New Roman" w:cs="Times New Roman"/>
          <w:bCs/>
          <w:u w:val="single"/>
          <w:lang w:eastAsia="zh-CN"/>
        </w:rPr>
      </w:pPr>
      <w:r>
        <w:rPr>
          <w:rFonts w:hint="default" w:ascii="Times New Roman" w:hAnsi="Times New Roman" w:cs="Times New Roman"/>
          <w:bCs/>
          <w:lang w:eastAsia="zh-CN"/>
        </w:rPr>
        <w:t>验收组织的其他事项：</w:t>
      </w:r>
      <w:r>
        <w:rPr>
          <w:rFonts w:hint="default" w:ascii="Times New Roman" w:hAnsi="Times New Roman" w:cs="Times New Roman"/>
          <w:bCs/>
          <w:u w:val="single"/>
          <w:lang w:eastAsia="zh-CN"/>
        </w:rPr>
        <w:t xml:space="preserve">         </w:t>
      </w:r>
    </w:p>
    <w:p w14:paraId="3E84FB5C">
      <w:pPr>
        <w:adjustRightInd w:val="0"/>
        <w:snapToGrid w:val="0"/>
        <w:spacing w:line="400" w:lineRule="exact"/>
        <w:ind w:firstLine="420" w:firstLineChars="200"/>
        <w:rPr>
          <w:rFonts w:hint="default" w:ascii="Times New Roman" w:hAnsi="Times New Roman" w:cs="Times New Roman"/>
          <w:bCs/>
          <w:u w:val="single"/>
          <w:lang w:eastAsia="zh-CN"/>
        </w:rPr>
      </w:pPr>
      <w:r>
        <w:rPr>
          <w:rFonts w:hint="default" w:ascii="Times New Roman" w:hAnsi="Times New Roman" w:cs="Times New Roman"/>
          <w:bCs/>
          <w:lang w:eastAsia="zh-CN"/>
        </w:rPr>
        <w:t>（2）履约验收时间：</w:t>
      </w:r>
      <w:r>
        <w:rPr>
          <w:rFonts w:hint="default" w:ascii="Times New Roman" w:hAnsi="Times New Roman" w:cs="Times New Roman"/>
          <w:bCs/>
          <w:u w:val="single"/>
          <w:lang w:eastAsia="zh-CN"/>
        </w:rPr>
        <w:t>（计划于何时验收/供应商提出验收申请之日起</w:t>
      </w:r>
      <w:r>
        <w:rPr>
          <w:rFonts w:ascii="Times New Roman" w:hAnsi="Times New Roman" w:cs="Times New Roman"/>
          <w:bCs/>
          <w:u w:val="single"/>
          <w:lang w:val="en-US" w:eastAsia="zh-CN"/>
        </w:rPr>
        <w:t>7</w:t>
      </w:r>
      <w:r>
        <w:rPr>
          <w:rFonts w:hint="default" w:ascii="Times New Roman" w:hAnsi="Times New Roman" w:cs="Times New Roman"/>
          <w:bCs/>
          <w:u w:val="single"/>
          <w:lang w:eastAsia="zh-CN"/>
        </w:rPr>
        <w:t>日内组织验收）</w:t>
      </w:r>
      <w:r>
        <w:rPr>
          <w:rFonts w:hint="default" w:ascii="Times New Roman" w:hAnsi="Times New Roman" w:cs="Times New Roman"/>
          <w:bCs/>
          <w:u w:val="single"/>
          <w:lang w:val="en-US" w:eastAsia="zh-CN"/>
        </w:rPr>
        <w:t xml:space="preserve"> </w:t>
      </w:r>
    </w:p>
    <w:p w14:paraId="1C0CAEDF">
      <w:pPr>
        <w:adjustRightInd w:val="0"/>
        <w:snapToGrid w:val="0"/>
        <w:spacing w:line="400" w:lineRule="exact"/>
        <w:ind w:firstLine="420" w:firstLineChars="200"/>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（3）履约验收方式：</w:t>
      </w:r>
      <w:r>
        <w:rPr>
          <w:rFonts w:hint="default" w:ascii="Times New Roman" w:hAnsi="Times New Roman" w:eastAsia="宋体" w:cs="Times New Roman"/>
          <w:color w:val="auto"/>
        </w:rPr>
        <w:sym w:font="Wingdings" w:char="00FE"/>
      </w:r>
      <w:r>
        <w:rPr>
          <w:rFonts w:hint="default" w:ascii="Times New Roman" w:hAnsi="Times New Roman" w:cs="Times New Roman"/>
          <w:bCs/>
          <w:color w:val="auto"/>
          <w:lang w:eastAsia="zh-CN"/>
        </w:rPr>
        <w:t xml:space="preserve">一次性验收         </w:t>
      </w:r>
    </w:p>
    <w:p w14:paraId="2A80E40A">
      <w:pPr>
        <w:adjustRightInd w:val="0"/>
        <w:snapToGrid w:val="0"/>
        <w:spacing w:line="400" w:lineRule="exact"/>
        <w:rPr>
          <w:rFonts w:hint="default" w:ascii="Times New Roman" w:hAnsi="Times New Roman" w:eastAsia="宋体" w:cs="Times New Roman"/>
          <w:bCs/>
          <w:color w:val="auto"/>
          <w:lang w:val="en-US" w:eastAsia="zh-CN"/>
        </w:rPr>
      </w:pPr>
      <w:r>
        <w:rPr>
          <w:rFonts w:hint="default" w:ascii="Times New Roman" w:hAnsi="Times New Roman" w:cs="Times New Roman"/>
          <w:bCs/>
          <w:color w:val="auto"/>
          <w:lang w:val="en-US" w:eastAsia="zh-CN"/>
        </w:rPr>
        <w:t xml:space="preserve">                       </w:t>
      </w:r>
      <w:r>
        <w:rPr>
          <w:rFonts w:hint="default" w:ascii="Times New Roman" w:hAnsi="Times New Roman" w:eastAsia="宋体" w:cs="Times New Roman"/>
          <w:color w:val="auto"/>
        </w:rPr>
        <w:sym w:font="Wingdings" w:char="00A8"/>
      </w:r>
      <w:r>
        <w:rPr>
          <w:rFonts w:hint="default" w:ascii="Times New Roman" w:hAnsi="Times New Roman" w:cs="Times New Roman"/>
          <w:bCs/>
          <w:color w:val="auto"/>
          <w:lang w:eastAsia="zh-CN"/>
        </w:rPr>
        <w:t>分期/分项验收：</w:t>
      </w:r>
      <w:r>
        <w:rPr>
          <w:rFonts w:hint="default" w:ascii="Times New Roman" w:hAnsi="Times New Roman" w:cs="Times New Roman"/>
          <w:bCs/>
          <w:color w:val="auto"/>
          <w:u w:val="single"/>
          <w:lang w:eastAsia="zh-CN"/>
        </w:rPr>
        <w:t xml:space="preserve"> （应明确分期</w:t>
      </w:r>
      <w:r>
        <w:rPr>
          <w:rFonts w:hint="default" w:ascii="Times New Roman" w:hAnsi="Times New Roman" w:cs="Times New Roman"/>
          <w:bCs/>
          <w:color w:val="auto"/>
          <w:u w:val="single"/>
          <w:lang w:val="en" w:eastAsia="zh-CN"/>
        </w:rPr>
        <w:t>/分项验收的工作安排</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single"/>
          <w:lang w:val="en-US" w:eastAsia="zh-CN"/>
        </w:rPr>
        <w:t xml:space="preserve"> </w:t>
      </w:r>
    </w:p>
    <w:p w14:paraId="1BFB66B1">
      <w:pPr>
        <w:adjustRightInd w:val="0"/>
        <w:snapToGrid w:val="0"/>
        <w:spacing w:line="400" w:lineRule="exact"/>
        <w:ind w:firstLine="420" w:firstLineChars="200"/>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 xml:space="preserve">（4）履约验收程序： </w:t>
      </w:r>
      <w:r>
        <w:rPr>
          <w:rFonts w:ascii="Times New Roman" w:hAnsi="Times New Roman" w:eastAsia="宋体" w:cs="Times New Roman"/>
          <w:bCs/>
          <w:color w:val="auto"/>
          <w:u w:val="single"/>
          <w:lang w:val="en-US" w:eastAsia="zh-CN"/>
        </w:rPr>
        <w:t xml:space="preserve">                      </w:t>
      </w:r>
    </w:p>
    <w:p w14:paraId="54B0EE39">
      <w:pPr>
        <w:adjustRightInd w:val="0"/>
        <w:snapToGrid w:val="0"/>
        <w:spacing w:line="400" w:lineRule="exact"/>
        <w:ind w:firstLine="420" w:firstLineChars="200"/>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（5）履约验收的内容： （</w:t>
      </w:r>
      <w:r>
        <w:rPr>
          <w:rFonts w:hint="default" w:ascii="Times New Roman" w:hAnsi="Times New Roman" w:cs="Times New Roman"/>
          <w:bCs/>
          <w:color w:val="auto"/>
          <w:u w:val="single"/>
          <w:lang w:eastAsia="zh-CN"/>
        </w:rPr>
        <w:t xml:space="preserve">应当包括每一项技术和商务要求的履约情况，特别是落实政府采购扶持中小企业，支持绿色发展和乡村振兴等政策情况）    </w:t>
      </w:r>
      <w:r>
        <w:rPr>
          <w:rFonts w:hint="default" w:ascii="Times New Roman" w:hAnsi="Times New Roman" w:cs="Times New Roman"/>
          <w:bCs/>
          <w:color w:val="auto"/>
          <w:lang w:eastAsia="zh-CN"/>
        </w:rPr>
        <w:t xml:space="preserve">                                  </w:t>
      </w:r>
    </w:p>
    <w:p w14:paraId="5E102D42">
      <w:pPr>
        <w:adjustRightInd w:val="0"/>
        <w:snapToGrid w:val="0"/>
        <w:spacing w:line="400" w:lineRule="exact"/>
        <w:ind w:firstLine="420" w:firstLineChars="200"/>
        <w:rPr>
          <w:rFonts w:hint="default" w:ascii="Times New Roman" w:hAnsi="Times New Roman" w:cs="Times New Roman"/>
          <w:bCs/>
          <w:color w:val="auto"/>
          <w:u w:val="single"/>
          <w:lang w:eastAsia="zh-CN"/>
        </w:rPr>
      </w:pPr>
      <w:r>
        <w:rPr>
          <w:rFonts w:hint="default" w:ascii="Times New Roman" w:hAnsi="Times New Roman" w:cs="Times New Roman"/>
          <w:bCs/>
          <w:color w:val="auto"/>
          <w:lang w:eastAsia="zh-CN"/>
        </w:rPr>
        <w:t xml:space="preserve">（6）履约验收标准： </w:t>
      </w:r>
      <w:r>
        <w:rPr>
          <w:rFonts w:hint="default" w:ascii="Times New Roman" w:hAnsi="Times New Roman" w:cs="Times New Roman"/>
          <w:bCs/>
          <w:color w:val="auto"/>
          <w:u w:val="single"/>
          <w:lang w:eastAsia="zh-CN"/>
        </w:rPr>
        <w:t xml:space="preserve"> </w:t>
      </w:r>
      <w:r>
        <w:rPr>
          <w:rFonts w:ascii="Times New Roman" w:hAnsi="Times New Roman" w:eastAsia="宋体" w:cs="Times New Roman"/>
          <w:bCs/>
          <w:color w:val="auto"/>
          <w:u w:val="single"/>
          <w:lang w:val="en-US" w:eastAsia="zh-CN"/>
        </w:rPr>
        <w:t xml:space="preserve">                </w:t>
      </w:r>
      <w:r>
        <w:rPr>
          <w:rFonts w:hint="default" w:ascii="Times New Roman" w:hAnsi="Times New Roman" w:cs="Times New Roman"/>
          <w:bCs/>
          <w:color w:val="auto"/>
          <w:u w:val="single"/>
          <w:lang w:eastAsia="zh-CN"/>
        </w:rPr>
        <w:t xml:space="preserve">     </w:t>
      </w:r>
    </w:p>
    <w:p w14:paraId="6926C089">
      <w:pPr>
        <w:pStyle w:val="109"/>
        <w:ind w:firstLine="420"/>
        <w:rPr>
          <w:rFonts w:ascii="Times New Roman" w:hAnsi="Times New Roman" w:eastAsia="宋体" w:cs="Times New Roman"/>
          <w:sz w:val="21"/>
        </w:rPr>
      </w:pPr>
      <w:r>
        <w:rPr>
          <w:rFonts w:ascii="Times New Roman" w:hAnsi="Times New Roman" w:eastAsia="宋体" w:cs="Times New Roman"/>
          <w:bCs/>
          <w:sz w:val="21"/>
        </w:rPr>
        <w:t>（7）是否以采购活动中供应商提供的样品作为参考：</w:t>
      </w:r>
      <w:r>
        <w:rPr>
          <w:rFonts w:ascii="Times New Roman" w:hAnsi="Times New Roman" w:eastAsia="宋体" w:cs="Times New Roman"/>
          <w:sz w:val="21"/>
        </w:rPr>
        <w:sym w:font="Wingdings" w:char="00A8"/>
      </w:r>
      <w:r>
        <w:rPr>
          <w:rFonts w:ascii="Times New Roman" w:hAnsi="Times New Roman" w:eastAsia="宋体" w:cs="Times New Roman"/>
          <w:bCs/>
          <w:sz w:val="21"/>
        </w:rPr>
        <w:t xml:space="preserve">是  </w:t>
      </w:r>
      <w:r>
        <w:rPr>
          <w:rFonts w:ascii="Times New Roman" w:hAnsi="Times New Roman" w:eastAsia="宋体" w:cs="Times New Roman"/>
          <w:sz w:val="21"/>
        </w:rPr>
        <w:sym w:font="Wingdings" w:char="00FE"/>
      </w:r>
      <w:r>
        <w:rPr>
          <w:rFonts w:ascii="Times New Roman" w:hAnsi="Times New Roman" w:eastAsia="宋体" w:cs="Times New Roman"/>
          <w:bCs/>
          <w:sz w:val="21"/>
        </w:rPr>
        <w:t>否</w:t>
      </w:r>
    </w:p>
    <w:p w14:paraId="44F93049">
      <w:pPr>
        <w:adjustRightInd w:val="0"/>
        <w:snapToGrid w:val="0"/>
        <w:spacing w:line="400" w:lineRule="exact"/>
        <w:ind w:firstLine="420" w:firstLineChars="200"/>
        <w:rPr>
          <w:rFonts w:hint="default" w:ascii="Times New Roman" w:hAnsi="Times New Roman" w:cs="Times New Roman"/>
          <w:bCs/>
          <w:color w:val="auto"/>
          <w:u w:val="single"/>
          <w:lang w:eastAsia="zh-CN"/>
        </w:rPr>
      </w:pPr>
      <w:r>
        <w:rPr>
          <w:rFonts w:hint="default" w:ascii="Times New Roman" w:hAnsi="Times New Roman" w:cs="Times New Roman"/>
          <w:bCs/>
          <w:color w:val="auto"/>
          <w:lang w:eastAsia="zh-CN"/>
        </w:rPr>
        <w:t>（8）履约验收其他事项：</w:t>
      </w:r>
      <w:r>
        <w:rPr>
          <w:rFonts w:hint="default" w:ascii="Times New Roman" w:hAnsi="Times New Roman" w:cs="Times New Roman"/>
          <w:bCs/>
          <w:color w:val="auto"/>
          <w:u w:val="single"/>
          <w:lang w:eastAsia="zh-CN"/>
        </w:rPr>
        <w:t xml:space="preserve"> </w:t>
      </w:r>
      <w:r>
        <w:rPr>
          <w:rFonts w:ascii="Times New Roman" w:hAnsi="Times New Roman" w:eastAsia="宋体" w:cs="Times New Roman"/>
          <w:bCs/>
          <w:color w:val="auto"/>
          <w:u w:val="single"/>
          <w:lang w:val="en-US" w:eastAsia="zh-CN"/>
        </w:rPr>
        <w:t xml:space="preserve">                  </w:t>
      </w:r>
      <w:r>
        <w:rPr>
          <w:rFonts w:hint="default" w:ascii="Times New Roman" w:hAnsi="Times New Roman" w:cs="Times New Roman"/>
          <w:bCs/>
          <w:color w:val="C00000"/>
          <w:lang w:eastAsia="zh-CN"/>
        </w:rPr>
        <w:t xml:space="preserve">      </w:t>
      </w:r>
    </w:p>
    <w:p w14:paraId="758FC180">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组成合同的文件</w:t>
      </w:r>
      <w:r>
        <w:rPr>
          <w:rFonts w:ascii="Times New Roman" w:hAnsi="Times New Roman" w:eastAsia="宋体" w:cs="Times New Roman"/>
          <w:b/>
          <w:lang w:eastAsia="zh-CN"/>
        </w:rPr>
        <w:t>（）</w:t>
      </w:r>
    </w:p>
    <w:p w14:paraId="4FF5A4B5">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本协议书与下列文件一起构成合同文件，如下述文件之间有任何抵触、矛盾或歧义，应按以下顺序解释：</w:t>
      </w:r>
    </w:p>
    <w:p w14:paraId="798584D5">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（1）政府采购合同协议书及其变更、补充协议</w:t>
      </w:r>
    </w:p>
    <w:p w14:paraId="2A84861C">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）政府采购合同专用条款</w:t>
      </w:r>
    </w:p>
    <w:p w14:paraId="606CC9D2">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）政府采购合同通用条款</w:t>
      </w:r>
    </w:p>
    <w:p w14:paraId="69B52402">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）中标（成交）通知书</w:t>
      </w:r>
    </w:p>
    <w:p w14:paraId="6C36FC22">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5</w:t>
      </w:r>
      <w:r>
        <w:rPr>
          <w:rFonts w:hint="default" w:ascii="Times New Roman" w:hAnsi="Times New Roman" w:cs="Times New Roman"/>
          <w:lang w:eastAsia="zh-CN"/>
        </w:rPr>
        <w:t>）投标（响应）文件</w:t>
      </w:r>
    </w:p>
    <w:p w14:paraId="7B85FC84">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（6）采购文件</w:t>
      </w:r>
    </w:p>
    <w:p w14:paraId="50C41B41">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（7）有关技术文件，图纸</w:t>
      </w:r>
    </w:p>
    <w:p w14:paraId="180252FC">
      <w:pPr>
        <w:pStyle w:val="109"/>
        <w:ind w:firstLine="420"/>
        <w:rPr>
          <w:rFonts w:ascii="Times New Roman" w:hAnsi="Times New Roman" w:eastAsia="宋体" w:cs="Times New Roman"/>
          <w:color w:val="000000"/>
          <w:kern w:val="2"/>
          <w:sz w:val="21"/>
        </w:rPr>
      </w:pPr>
      <w:r>
        <w:rPr>
          <w:rFonts w:ascii="Times New Roman" w:hAnsi="Times New Roman" w:eastAsia="宋体" w:cs="Times New Roman"/>
          <w:color w:val="000000"/>
          <w:sz w:val="21"/>
        </w:rPr>
        <w:t>（8）</w:t>
      </w:r>
      <w:r>
        <w:rPr>
          <w:rFonts w:ascii="Times New Roman" w:hAnsi="Times New Roman" w:eastAsia="宋体" w:cs="Times New Roman"/>
          <w:color w:val="000000"/>
          <w:kern w:val="2"/>
          <w:sz w:val="21"/>
        </w:rPr>
        <w:t>国家法律、行政法规和规章制度规定或合同约定的作为合同组成部分的其他文件</w:t>
      </w:r>
    </w:p>
    <w:p w14:paraId="702C1154">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合同生效</w:t>
      </w:r>
    </w:p>
    <w:p w14:paraId="4685F6DD">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2C1DABB0">
      <w:pPr>
        <w:numPr>
          <w:ilvl w:val="0"/>
          <w:numId w:val="9"/>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合同份数</w:t>
      </w:r>
    </w:p>
    <w:p w14:paraId="14009DEA">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本合同一式</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份，甲方执</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份，乙方执</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份，均具有同等法律效力。</w:t>
      </w:r>
    </w:p>
    <w:p w14:paraId="7A906269">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合同订立时间：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14:paraId="58DA55CF">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合同订立地点：</w:t>
      </w:r>
      <w:r>
        <w:rPr>
          <w:rFonts w:hint="default" w:ascii="Times New Roman" w:hAnsi="Times New Roman" w:cs="Times New Roman"/>
          <w:u w:val="single"/>
          <w:lang w:eastAsia="zh-CN"/>
        </w:rPr>
        <w:t xml:space="preserve">                           </w:t>
      </w:r>
    </w:p>
    <w:p w14:paraId="442EBE63">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附件：具体标的及其</w:t>
      </w:r>
      <w:r>
        <w:rPr>
          <w:rFonts w:hint="default" w:ascii="Times New Roman" w:hAnsi="Times New Roman" w:cs="Times New Roman"/>
          <w:lang w:val="en-US" w:eastAsia="zh-CN"/>
        </w:rPr>
        <w:t>技术要求和商务要求</w:t>
      </w:r>
      <w:r>
        <w:rPr>
          <w:rFonts w:hint="default" w:ascii="Times New Roman" w:hAnsi="Times New Roman" w:cs="Times New Roman"/>
          <w:lang w:eastAsia="zh-CN"/>
        </w:rPr>
        <w:t>、联合协议、分包意向协议等。</w:t>
      </w:r>
    </w:p>
    <w:p w14:paraId="32D8D93B">
      <w:pPr>
        <w:pStyle w:val="186"/>
        <w:spacing w:line="400" w:lineRule="exact"/>
        <w:rPr>
          <w:rFonts w:ascii="Times New Roman" w:hAnsi="Times New Roman"/>
          <w:color w:val="000000"/>
        </w:rPr>
      </w:pPr>
    </w:p>
    <w:p w14:paraId="282596AB">
      <w:pPr>
        <w:spacing w:line="400" w:lineRule="exact"/>
        <w:rPr>
          <w:rFonts w:hint="default" w:ascii="Times New Roman" w:hAnsi="Times New Roman" w:cs="Times New Roman"/>
          <w:lang w:val="en-US" w:eastAsia="zh-CN"/>
        </w:rPr>
      </w:pPr>
      <w:r>
        <w:rPr>
          <w:rFonts w:hint="default" w:ascii="Times New Roman" w:hAnsi="Times New Roman" w:cs="Times New Roman"/>
          <w:lang w:val="en" w:eastAsia="zh-CN"/>
        </w:rPr>
        <w:t xml:space="preserve">   </w:t>
      </w:r>
    </w:p>
    <w:p w14:paraId="547D50EB">
      <w:pPr>
        <w:rPr>
          <w:rFonts w:hint="default" w:ascii="Times New Roman" w:hAnsi="Times New Roman" w:cs="Times New Roman"/>
          <w:lang w:eastAsia="zh-CN"/>
        </w:rPr>
      </w:pPr>
      <w:r>
        <w:rPr>
          <w:rFonts w:hint="default" w:ascii="Times New Roman" w:hAnsi="Times New Roman" w:cs="Times New Roman"/>
          <w:lang w:eastAsia="zh-CN"/>
        </w:rPr>
        <w:br w:type="page"/>
      </w:r>
    </w:p>
    <w:p w14:paraId="59C88B01">
      <w:pPr>
        <w:pStyle w:val="186"/>
        <w:rPr>
          <w:rFonts w:ascii="Times New Roman" w:hAnsi="Times New Roman"/>
          <w:color w:val="000000"/>
        </w:rPr>
      </w:pPr>
    </w:p>
    <w:tbl>
      <w:tblPr>
        <w:tblStyle w:val="53"/>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8"/>
        <w:gridCol w:w="2311"/>
        <w:gridCol w:w="2473"/>
      </w:tblGrid>
      <w:tr w14:paraId="7F3248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bottom w:val="single" w:color="auto" w:sz="2" w:space="0"/>
              <w:right w:val="single" w:color="auto" w:sz="2" w:space="0"/>
            </w:tcBorders>
            <w:vAlign w:val="center"/>
          </w:tcPr>
          <w:p w14:paraId="113D55A5">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19FE61E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16ACAC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bottom w:val="single" w:color="auto" w:sz="2" w:space="0"/>
              <w:right w:val="single" w:color="auto" w:sz="2" w:space="0"/>
            </w:tcBorders>
            <w:vAlign w:val="center"/>
          </w:tcPr>
          <w:p w14:paraId="3A46C2D7">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D3FAA1C">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F3ABB07">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259" w:type="pct"/>
            <w:tcBorders>
              <w:top w:val="single" w:color="auto" w:sz="2" w:space="0"/>
              <w:left w:val="single" w:color="auto" w:sz="2" w:space="0"/>
              <w:bottom w:val="single" w:color="auto" w:sz="2" w:space="0"/>
            </w:tcBorders>
            <w:vAlign w:val="center"/>
          </w:tcPr>
          <w:p w14:paraId="18E55DBA">
            <w:pPr>
              <w:adjustRightInd w:val="0"/>
              <w:snapToGrid w:val="0"/>
              <w:spacing w:line="300" w:lineRule="exact"/>
              <w:jc w:val="center"/>
              <w:rPr>
                <w:rFonts w:hint="default" w:ascii="Times New Roman" w:hAnsi="Times New Roman" w:cs="Times New Roman"/>
                <w:spacing w:val="20"/>
                <w:lang w:eastAsia="zh-CN"/>
              </w:rPr>
            </w:pPr>
          </w:p>
        </w:tc>
      </w:tr>
      <w:tr w14:paraId="632093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vAlign w:val="center"/>
          </w:tcPr>
          <w:p w14:paraId="4E61D87C">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14:paraId="4A964DB8">
            <w:pPr>
              <w:adjustRightInd w:val="0"/>
              <w:snapToGrid w:val="0"/>
              <w:spacing w:line="300" w:lineRule="exact"/>
              <w:ind w:firstLine="100" w:firstLineChars="48"/>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58C3E34">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right w:val="single" w:color="auto" w:sz="2" w:space="0"/>
            </w:tcBorders>
            <w:vAlign w:val="center"/>
          </w:tcPr>
          <w:p w14:paraId="3FC2260C">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14:paraId="6FE044DB">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259" w:type="pct"/>
            <w:tcBorders>
              <w:top w:val="single" w:color="auto" w:sz="2" w:space="0"/>
              <w:left w:val="single" w:color="auto" w:sz="2" w:space="0"/>
              <w:bottom w:val="single" w:color="auto" w:sz="2" w:space="0"/>
            </w:tcBorders>
            <w:vAlign w:val="center"/>
          </w:tcPr>
          <w:p w14:paraId="422C41B7">
            <w:pPr>
              <w:adjustRightInd w:val="0"/>
              <w:snapToGrid w:val="0"/>
              <w:spacing w:line="300" w:lineRule="exact"/>
              <w:jc w:val="center"/>
              <w:rPr>
                <w:rFonts w:hint="default" w:ascii="Times New Roman" w:hAnsi="Times New Roman" w:cs="Times New Roman"/>
                <w:lang w:eastAsia="zh-CN"/>
              </w:rPr>
            </w:pPr>
          </w:p>
        </w:tc>
      </w:tr>
      <w:tr w14:paraId="677EF2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vAlign w:val="center"/>
          </w:tcPr>
          <w:p w14:paraId="1B5448DE">
            <w:pPr>
              <w:adjustRightInd w:val="0"/>
              <w:snapToGrid w:val="0"/>
              <w:spacing w:line="300" w:lineRule="exact"/>
              <w:jc w:val="center"/>
              <w:rPr>
                <w:rFonts w:hint="default" w:ascii="Times New Roman" w:hAnsi="Times New Roman" w:cs="Times New Roman"/>
                <w:lang w:eastAsia="zh-CN"/>
              </w:rPr>
            </w:pPr>
          </w:p>
        </w:tc>
        <w:tc>
          <w:tcPr>
            <w:tcW w:w="1436" w:type="pct"/>
            <w:vMerge w:val="continue"/>
            <w:tcBorders>
              <w:left w:val="single" w:color="auto" w:sz="2" w:space="0"/>
              <w:bottom w:val="single" w:color="auto" w:sz="2" w:space="0"/>
              <w:right w:val="single" w:color="auto" w:sz="2" w:space="0"/>
            </w:tcBorders>
            <w:vAlign w:val="center"/>
          </w:tcPr>
          <w:p w14:paraId="61337847">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EC34C91">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vAlign w:val="center"/>
          </w:tcPr>
          <w:p w14:paraId="6F48D926">
            <w:pPr>
              <w:adjustRightInd w:val="0"/>
              <w:snapToGrid w:val="0"/>
              <w:spacing w:line="300" w:lineRule="exact"/>
              <w:jc w:val="center"/>
              <w:rPr>
                <w:rFonts w:hint="default" w:ascii="Times New Roman" w:hAnsi="Times New Roman" w:cs="Times New Roman"/>
                <w:spacing w:val="20"/>
              </w:rPr>
            </w:pPr>
          </w:p>
        </w:tc>
      </w:tr>
      <w:tr w14:paraId="723851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47A2461">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FAAB2B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7DD2A13">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vAlign w:val="center"/>
          </w:tcPr>
          <w:p w14:paraId="6A7187B9">
            <w:pPr>
              <w:adjustRightInd w:val="0"/>
              <w:snapToGrid w:val="0"/>
              <w:spacing w:line="300" w:lineRule="exact"/>
              <w:jc w:val="center"/>
              <w:rPr>
                <w:rFonts w:hint="default" w:ascii="Times New Roman" w:hAnsi="Times New Roman" w:cs="Times New Roman"/>
                <w:spacing w:val="20"/>
              </w:rPr>
            </w:pPr>
          </w:p>
        </w:tc>
      </w:tr>
      <w:tr w14:paraId="736213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DA5040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6C5C95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1AB2F98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vAlign w:val="center"/>
          </w:tcPr>
          <w:p w14:paraId="6428282A">
            <w:pPr>
              <w:adjustRightInd w:val="0"/>
              <w:snapToGrid w:val="0"/>
              <w:spacing w:line="300" w:lineRule="exact"/>
              <w:jc w:val="center"/>
              <w:rPr>
                <w:rFonts w:hint="default" w:ascii="Times New Roman" w:hAnsi="Times New Roman" w:cs="Times New Roman"/>
                <w:spacing w:val="20"/>
              </w:rPr>
            </w:pPr>
          </w:p>
        </w:tc>
      </w:tr>
      <w:tr w14:paraId="3A40A1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68D18B6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0105E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55077BE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vAlign w:val="center"/>
          </w:tcPr>
          <w:p w14:paraId="5D520108">
            <w:pPr>
              <w:adjustRightInd w:val="0"/>
              <w:snapToGrid w:val="0"/>
              <w:spacing w:line="300" w:lineRule="exact"/>
              <w:jc w:val="center"/>
              <w:rPr>
                <w:rFonts w:hint="default" w:ascii="Times New Roman" w:hAnsi="Times New Roman" w:cs="Times New Roman"/>
                <w:spacing w:val="20"/>
              </w:rPr>
            </w:pPr>
          </w:p>
        </w:tc>
      </w:tr>
      <w:tr w14:paraId="294A84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43E8E35">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D56724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650FF6E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vAlign w:val="center"/>
          </w:tcPr>
          <w:p w14:paraId="3252A48E">
            <w:pPr>
              <w:adjustRightInd w:val="0"/>
              <w:snapToGrid w:val="0"/>
              <w:spacing w:line="300" w:lineRule="exact"/>
              <w:jc w:val="center"/>
              <w:rPr>
                <w:rFonts w:hint="default" w:ascii="Times New Roman" w:hAnsi="Times New Roman" w:cs="Times New Roman"/>
                <w:spacing w:val="20"/>
              </w:rPr>
            </w:pPr>
          </w:p>
        </w:tc>
      </w:tr>
      <w:tr w14:paraId="78523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5292538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5156A01">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3DCE5B6D">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vAlign w:val="center"/>
          </w:tcPr>
          <w:p w14:paraId="754B3419">
            <w:pPr>
              <w:adjustRightInd w:val="0"/>
              <w:snapToGrid w:val="0"/>
              <w:spacing w:line="300" w:lineRule="exact"/>
              <w:jc w:val="center"/>
              <w:rPr>
                <w:rFonts w:hint="default" w:ascii="Times New Roman" w:hAnsi="Times New Roman" w:cs="Times New Roman"/>
                <w:spacing w:val="20"/>
              </w:rPr>
            </w:pPr>
          </w:p>
        </w:tc>
      </w:tr>
      <w:tr w14:paraId="228E00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228DEF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60C27">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356C2C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vAlign w:val="center"/>
          </w:tcPr>
          <w:p w14:paraId="4D69A3B8">
            <w:pPr>
              <w:adjustRightInd w:val="0"/>
              <w:snapToGrid w:val="0"/>
              <w:spacing w:line="300" w:lineRule="exact"/>
              <w:jc w:val="center"/>
              <w:rPr>
                <w:rFonts w:hint="default" w:ascii="Times New Roman" w:hAnsi="Times New Roman" w:cs="Times New Roman"/>
                <w:spacing w:val="20"/>
              </w:rPr>
            </w:pPr>
          </w:p>
        </w:tc>
      </w:tr>
      <w:tr w14:paraId="3C8EF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0482155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EA5CB0">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BD3B4D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vAlign w:val="center"/>
          </w:tcPr>
          <w:p w14:paraId="3AE85A6C">
            <w:pPr>
              <w:adjustRightInd w:val="0"/>
              <w:snapToGrid w:val="0"/>
              <w:spacing w:line="300" w:lineRule="exact"/>
              <w:jc w:val="center"/>
              <w:rPr>
                <w:rFonts w:hint="default" w:ascii="Times New Roman" w:hAnsi="Times New Roman" w:cs="Times New Roman"/>
                <w:spacing w:val="20"/>
              </w:rPr>
            </w:pPr>
          </w:p>
        </w:tc>
      </w:tr>
      <w:tr w14:paraId="5078C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060DA1E">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54246335">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319F862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vAlign w:val="center"/>
          </w:tcPr>
          <w:p w14:paraId="23BCFB1F">
            <w:pPr>
              <w:adjustRightInd w:val="0"/>
              <w:snapToGrid w:val="0"/>
              <w:spacing w:line="300" w:lineRule="exact"/>
              <w:jc w:val="center"/>
              <w:rPr>
                <w:rFonts w:hint="default" w:ascii="Times New Roman" w:hAnsi="Times New Roman" w:cs="Times New Roman"/>
                <w:spacing w:val="20"/>
              </w:rPr>
            </w:pPr>
          </w:p>
        </w:tc>
      </w:tr>
      <w:tr w14:paraId="7D34A9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48FE4B5B">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3EE4A06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E2B348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vAlign w:val="center"/>
          </w:tcPr>
          <w:p w14:paraId="1E2B2FE4">
            <w:pPr>
              <w:adjustRightInd w:val="0"/>
              <w:snapToGrid w:val="0"/>
              <w:spacing w:line="300" w:lineRule="exact"/>
              <w:jc w:val="center"/>
              <w:rPr>
                <w:rFonts w:hint="default" w:ascii="Times New Roman" w:hAnsi="Times New Roman" w:cs="Times New Roman"/>
                <w:spacing w:val="20"/>
              </w:rPr>
            </w:pPr>
          </w:p>
        </w:tc>
      </w:tr>
      <w:tr w14:paraId="09136A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16FB7344">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482799B5">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1495F07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vAlign w:val="center"/>
          </w:tcPr>
          <w:p w14:paraId="4194C071">
            <w:pPr>
              <w:adjustRightInd w:val="0"/>
              <w:snapToGrid w:val="0"/>
              <w:spacing w:line="300" w:lineRule="exact"/>
              <w:jc w:val="center"/>
              <w:rPr>
                <w:rFonts w:hint="default" w:ascii="Times New Roman" w:hAnsi="Times New Roman" w:cs="Times New Roman"/>
                <w:spacing w:val="20"/>
              </w:rPr>
            </w:pPr>
          </w:p>
        </w:tc>
      </w:tr>
      <w:tr w14:paraId="79578D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vAlign w:val="center"/>
          </w:tcPr>
          <w:p w14:paraId="44728B13">
            <w:pPr>
              <w:spacing w:line="300" w:lineRule="exact"/>
              <w:jc w:val="center"/>
              <w:rPr>
                <w:rFonts w:hint="default" w:ascii="Times New Roman" w:hAnsi="Times New Roman" w:cs="Times New Roman"/>
                <w:spacing w:val="20"/>
                <w:lang w:eastAsia="zh-CN"/>
              </w:rPr>
            </w:pPr>
            <w:r>
              <w:rPr>
                <w:rFonts w:hint="default" w:ascii="Times New Roman" w:hAnsi="Times New Roman" w:cs="Times New Roman"/>
                <w:lang w:eastAsia="zh-CN"/>
              </w:rPr>
              <w:t>注：涉及联合体或其他合同主体的信息应按上表格式加列。</w:t>
            </w:r>
          </w:p>
        </w:tc>
      </w:tr>
    </w:tbl>
    <w:p w14:paraId="23F00FCD">
      <w:pPr>
        <w:adjustRightInd w:val="0"/>
        <w:snapToGrid w:val="0"/>
        <w:spacing w:before="120" w:beforeLines="50"/>
        <w:jc w:val="center"/>
        <w:rPr>
          <w:rFonts w:hint="default" w:ascii="Times New Roman" w:hAnsi="Times New Roman" w:cs="Times New Roman"/>
          <w:u w:val="single"/>
          <w:lang w:eastAsia="zh-CN"/>
        </w:rPr>
      </w:pPr>
    </w:p>
    <w:p w14:paraId="41E7A925">
      <w:pPr>
        <w:rPr>
          <w:rFonts w:hint="default" w:ascii="Times New Roman" w:hAnsi="Times New Roman" w:cs="Times New Roman"/>
          <w:u w:val="single"/>
          <w:lang w:eastAsia="zh-CN"/>
        </w:rPr>
      </w:pPr>
    </w:p>
    <w:p w14:paraId="4397D04D">
      <w:pPr>
        <w:pStyle w:val="17"/>
        <w:rPr>
          <w:rFonts w:ascii="Times New Roman" w:hAnsi="Times New Roman" w:cs="Times New Roman"/>
          <w:sz w:val="21"/>
          <w:szCs w:val="21"/>
          <w:u w:val="single"/>
        </w:rPr>
      </w:pPr>
    </w:p>
    <w:p w14:paraId="772B1CCA">
      <w:pPr>
        <w:pStyle w:val="41"/>
        <w:ind w:left="840" w:hanging="420"/>
        <w:rPr>
          <w:rFonts w:hint="default" w:cs="Times New Roman"/>
          <w:u w:val="single"/>
          <w:lang w:eastAsia="zh-CN"/>
        </w:rPr>
      </w:pPr>
    </w:p>
    <w:p w14:paraId="3CB13556">
      <w:pPr>
        <w:rPr>
          <w:rFonts w:hint="default" w:ascii="Times New Roman" w:hAnsi="Times New Roman" w:cs="Times New Roman"/>
          <w:u w:val="single"/>
          <w:lang w:eastAsia="zh-CN"/>
        </w:rPr>
      </w:pPr>
    </w:p>
    <w:p w14:paraId="73859F7F">
      <w:pPr>
        <w:pStyle w:val="3"/>
        <w:adjustRightInd w:val="0"/>
        <w:snapToGrid w:val="0"/>
        <w:spacing w:before="120" w:beforeLines="50"/>
        <w:jc w:val="center"/>
        <w:rPr>
          <w:rFonts w:hint="default" w:ascii="Times New Roman" w:hAnsi="Times New Roman" w:eastAsia="黑体"/>
          <w:sz w:val="28"/>
          <w:szCs w:val="28"/>
          <w:lang w:eastAsia="zh-CN"/>
        </w:rPr>
      </w:pPr>
      <w:r>
        <w:rPr>
          <w:rFonts w:ascii="Times New Roman" w:hAnsi="Times New Roman"/>
          <w:sz w:val="21"/>
          <w:szCs w:val="21"/>
          <w:u w:val="single"/>
          <w:lang w:eastAsia="zh-CN"/>
        </w:rPr>
        <w:br w:type="page"/>
      </w:r>
      <w:bookmarkStart w:id="533" w:name="_Toc27624"/>
      <w:r>
        <w:rPr>
          <w:rFonts w:ascii="Times New Roman" w:hAnsi="Times New Roman" w:eastAsia="黑体"/>
          <w:b/>
          <w:bCs/>
          <w:sz w:val="28"/>
          <w:szCs w:val="28"/>
          <w:lang w:eastAsia="zh-CN"/>
        </w:rPr>
        <w:t>第二节 政府采购合同通用条款</w:t>
      </w:r>
      <w:bookmarkEnd w:id="533"/>
    </w:p>
    <w:p w14:paraId="4E924F15">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sz w:val="24"/>
          <w:lang w:eastAsia="zh-CN"/>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lang w:eastAsia="zh-CN"/>
        </w:rPr>
        <w:t>定义</w:t>
      </w:r>
    </w:p>
    <w:p w14:paraId="3FF3ED0C">
      <w:pPr>
        <w:autoSpaceDE w:val="0"/>
        <w:autoSpaceDN w:val="0"/>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1.1合同当事人</w:t>
      </w:r>
    </w:p>
    <w:p w14:paraId="0E850AE3">
      <w:pPr>
        <w:autoSpaceDE w:val="0"/>
        <w:autoSpaceDN w:val="0"/>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（1）采购人（以下称甲方）是指使用财政性资金，通过政府采购方式向供应商购买货物</w:t>
      </w:r>
      <w:r>
        <w:rPr>
          <w:rFonts w:ascii="宋体" w:hAnsi="宋体" w:eastAsia="宋体" w:cs="宋体"/>
          <w:lang w:val="en-US" w:eastAsia="zh-CN"/>
        </w:rPr>
        <w:t>及其相关服务的</w:t>
      </w:r>
      <w:r>
        <w:rPr>
          <w:rFonts w:ascii="宋体" w:hAnsi="宋体" w:eastAsia="宋体" w:cs="宋体"/>
          <w:lang w:eastAsia="zh-CN"/>
        </w:rPr>
        <w:t>国家机关、事业单位、团体组织。</w:t>
      </w:r>
    </w:p>
    <w:p w14:paraId="591BB5C8">
      <w:pPr>
        <w:autoSpaceDE w:val="0"/>
        <w:autoSpaceDN w:val="0"/>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（2）供应商（以下称乙方）是指参加政府采购活动并且中标（成交），向采购人提供</w:t>
      </w:r>
      <w:r>
        <w:rPr>
          <w:rFonts w:ascii="宋体" w:hAnsi="宋体" w:eastAsia="宋体" w:cs="宋体"/>
          <w:lang w:val="en-US" w:eastAsia="zh-CN"/>
        </w:rPr>
        <w:t>合同约定的货物及其相关服务的法人、非法人组织或者自然人</w:t>
      </w:r>
      <w:r>
        <w:rPr>
          <w:rFonts w:ascii="宋体" w:hAnsi="宋体" w:eastAsia="宋体" w:cs="宋体"/>
          <w:lang w:eastAsia="zh-CN"/>
        </w:rPr>
        <w:t>。</w:t>
      </w:r>
    </w:p>
    <w:p w14:paraId="70E7EFDD">
      <w:pPr>
        <w:autoSpaceDE w:val="0"/>
        <w:autoSpaceDN w:val="0"/>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（3）其他合同主体是指除采购人和供应商以外，</w:t>
      </w:r>
      <w:r>
        <w:rPr>
          <w:rFonts w:ascii="宋体" w:hAnsi="宋体" w:eastAsia="宋体" w:cs="宋体"/>
          <w:bCs/>
          <w:lang w:eastAsia="zh-CN"/>
        </w:rPr>
        <w:t>依法参与合同缔结或履行，享有权利、承担义务的合同当事人</w:t>
      </w:r>
      <w:r>
        <w:rPr>
          <w:rFonts w:ascii="宋体" w:hAnsi="宋体" w:eastAsia="宋体" w:cs="宋体"/>
          <w:lang w:eastAsia="zh-CN"/>
        </w:rPr>
        <w:t>。</w:t>
      </w:r>
    </w:p>
    <w:p w14:paraId="7AD58E7F">
      <w:pPr>
        <w:tabs>
          <w:tab w:val="left" w:pos="570"/>
          <w:tab w:val="left" w:pos="9240"/>
          <w:tab w:val="left" w:pos="9555"/>
        </w:tabs>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1.2本合同下列术语应解释为：</w:t>
      </w:r>
    </w:p>
    <w:p w14:paraId="6EA0696C">
      <w:pPr>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（1）“合同”系指</w:t>
      </w:r>
      <w:r>
        <w:rPr>
          <w:rFonts w:ascii="宋体" w:hAnsi="宋体" w:eastAsia="宋体" w:cs="宋体"/>
          <w:bCs/>
          <w:lang w:eastAsia="zh-CN"/>
        </w:rPr>
        <w:t>合同当事人意思表示达成一致的任何协议，包括签署的</w:t>
      </w:r>
      <w:r>
        <w:rPr>
          <w:rFonts w:ascii="宋体" w:hAnsi="宋体" w:eastAsia="宋体" w:cs="宋体"/>
          <w:lang w:eastAsia="zh-CN"/>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CED4BBB">
      <w:pPr>
        <w:tabs>
          <w:tab w:val="left" w:pos="570"/>
          <w:tab w:val="left" w:pos="9240"/>
          <w:tab w:val="left" w:pos="9555"/>
        </w:tabs>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2</w:t>
      </w:r>
      <w:r>
        <w:rPr>
          <w:rFonts w:ascii="宋体" w:hAnsi="宋体" w:eastAsia="宋体" w:cs="宋体"/>
          <w:lang w:eastAsia="zh-CN"/>
        </w:rPr>
        <w:t>）“合同价</w:t>
      </w:r>
      <w:r>
        <w:rPr>
          <w:rFonts w:ascii="宋体" w:hAnsi="宋体" w:eastAsia="宋体" w:cs="宋体"/>
          <w:lang w:val="en-US" w:eastAsia="zh-CN"/>
        </w:rPr>
        <w:t>款</w:t>
      </w:r>
      <w:r>
        <w:rPr>
          <w:rFonts w:ascii="宋体" w:hAnsi="宋体" w:eastAsia="宋体" w:cs="宋体"/>
          <w:lang w:eastAsia="zh-CN"/>
        </w:rPr>
        <w:t>”系指根据本合同规定乙方在全面履行合同义务后甲方应支付给乙方的价款。</w:t>
      </w:r>
    </w:p>
    <w:p w14:paraId="6F1B1259">
      <w:pPr>
        <w:tabs>
          <w:tab w:val="left" w:pos="570"/>
          <w:tab w:val="left" w:pos="9240"/>
          <w:tab w:val="left" w:pos="9555"/>
        </w:tabs>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3</w:t>
      </w:r>
      <w:r>
        <w:rPr>
          <w:rFonts w:ascii="宋体" w:hAnsi="宋体" w:eastAsia="宋体" w:cs="宋体"/>
          <w:lang w:eastAsia="zh-CN"/>
        </w:rPr>
        <w:t>）“货物”系指乙方根据本合同规定须向甲方提供的各种形态和种类的物品，包括原材料、设备、产品（包括软件）及相关的其备品备件、工具、手册及</w:t>
      </w:r>
      <w:r>
        <w:rPr>
          <w:rFonts w:ascii="宋体" w:hAnsi="宋体" w:eastAsia="宋体" w:cs="宋体"/>
          <w:lang w:val="en" w:eastAsia="zh-CN"/>
        </w:rPr>
        <w:t>其他</w:t>
      </w:r>
      <w:r>
        <w:rPr>
          <w:rFonts w:ascii="宋体" w:hAnsi="宋体" w:eastAsia="宋体" w:cs="宋体"/>
          <w:lang w:eastAsia="zh-CN"/>
        </w:rPr>
        <w:t>技术资料和材料等。</w:t>
      </w:r>
    </w:p>
    <w:p w14:paraId="78DF5591">
      <w:pPr>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4</w:t>
      </w:r>
      <w:r>
        <w:rPr>
          <w:rFonts w:ascii="宋体" w:hAnsi="宋体" w:eastAsia="宋体" w:cs="宋体"/>
          <w:lang w:eastAsia="zh-CN"/>
        </w:rPr>
        <w:t>）“</w:t>
      </w:r>
      <w:r>
        <w:rPr>
          <w:rFonts w:ascii="宋体" w:hAnsi="宋体" w:eastAsia="宋体" w:cs="宋体"/>
          <w:lang w:val="en-US" w:eastAsia="zh-CN"/>
        </w:rPr>
        <w:t>相关</w:t>
      </w:r>
      <w:r>
        <w:rPr>
          <w:rFonts w:ascii="宋体" w:hAnsi="宋体" w:eastAsia="宋体" w:cs="宋体"/>
          <w:lang w:eastAsia="zh-CN"/>
        </w:rPr>
        <w:t>服务”系指根据合同规定，乙方应提供的</w:t>
      </w:r>
      <w:r>
        <w:rPr>
          <w:rFonts w:ascii="宋体" w:hAnsi="宋体" w:eastAsia="宋体" w:cs="宋体"/>
          <w:lang w:val="en-US" w:eastAsia="zh-CN"/>
        </w:rPr>
        <w:t>与货物有关的</w:t>
      </w:r>
      <w:r>
        <w:rPr>
          <w:rFonts w:ascii="宋体" w:hAnsi="宋体" w:eastAsia="宋体" w:cs="宋体"/>
          <w:lang w:eastAsia="zh-CN"/>
        </w:rPr>
        <w:t>技术、管理和</w:t>
      </w:r>
      <w:r>
        <w:rPr>
          <w:rFonts w:ascii="宋体" w:hAnsi="宋体" w:eastAsia="宋体" w:cs="宋体"/>
          <w:lang w:val="en" w:eastAsia="zh-CN"/>
        </w:rPr>
        <w:t>其他</w:t>
      </w:r>
      <w:r>
        <w:rPr>
          <w:rFonts w:ascii="宋体" w:hAnsi="宋体" w:eastAsia="宋体" w:cs="宋体"/>
          <w:lang w:eastAsia="zh-CN"/>
        </w:rPr>
        <w:t>服务，包括但不限于：管理和质量保证、运输、保险、检验、现场准备、安装、集成、调试、培训、维修、废弃处置、技术支持等以及合同中规定乙方应承担的</w:t>
      </w:r>
      <w:r>
        <w:rPr>
          <w:rFonts w:ascii="宋体" w:hAnsi="宋体" w:eastAsia="宋体" w:cs="宋体"/>
          <w:lang w:val="en" w:eastAsia="zh-CN"/>
        </w:rPr>
        <w:t>其他</w:t>
      </w:r>
      <w:r>
        <w:rPr>
          <w:rFonts w:ascii="宋体" w:hAnsi="宋体" w:eastAsia="宋体" w:cs="宋体"/>
          <w:lang w:eastAsia="zh-CN"/>
        </w:rPr>
        <w:t>义务。</w:t>
      </w:r>
    </w:p>
    <w:p w14:paraId="18BCC433">
      <w:pPr>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5</w:t>
      </w:r>
      <w:r>
        <w:rPr>
          <w:rFonts w:ascii="宋体" w:hAnsi="宋体" w:eastAsia="宋体" w:cs="宋体"/>
          <w:lang w:eastAsia="zh-CN"/>
        </w:rPr>
        <w:t>）“分包”系指中标（成交）供应商按采购文件、投标（响应）文件的规定，根据分包意向协议，将中标（成交）项目中的部分履约内容，分给具有相应资质条件的供应商履行合同的行为。</w:t>
      </w:r>
    </w:p>
    <w:p w14:paraId="3C2A9738">
      <w:pPr>
        <w:tabs>
          <w:tab w:val="left" w:pos="570"/>
          <w:tab w:val="left" w:pos="9240"/>
          <w:tab w:val="left" w:pos="9555"/>
        </w:tabs>
        <w:adjustRightInd w:val="0"/>
        <w:snapToGrid w:val="0"/>
        <w:spacing w:line="400" w:lineRule="exact"/>
        <w:ind w:firstLine="420" w:firstLineChars="200"/>
        <w:jc w:val="left"/>
        <w:rPr>
          <w:rFonts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6</w:t>
      </w:r>
      <w:r>
        <w:rPr>
          <w:rFonts w:ascii="宋体" w:hAnsi="宋体" w:eastAsia="宋体" w:cs="宋体"/>
          <w:lang w:eastAsia="zh-CN"/>
        </w:rPr>
        <w:t>）“联合体”系指由两个以上的自然人、法人或者</w:t>
      </w:r>
      <w:r>
        <w:rPr>
          <w:rFonts w:ascii="宋体" w:hAnsi="宋体" w:eastAsia="宋体" w:cs="宋体"/>
          <w:lang w:val="en-US" w:eastAsia="zh-CN"/>
        </w:rPr>
        <w:t>非法人</w:t>
      </w:r>
      <w:r>
        <w:rPr>
          <w:rFonts w:ascii="宋体" w:hAnsi="宋体" w:eastAsia="宋体" w:cs="宋体"/>
          <w:lang w:eastAsia="zh-CN"/>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宋体"/>
          <w:b/>
          <w:bCs/>
          <w:lang w:eastAsia="zh-CN"/>
        </w:rPr>
        <w:t>政府采购合同专用条款</w:t>
      </w:r>
      <w:r>
        <w:rPr>
          <w:rFonts w:ascii="宋体" w:hAnsi="宋体" w:eastAsia="宋体" w:cs="宋体"/>
          <w:lang w:eastAsia="zh-CN"/>
        </w:rPr>
        <w:t>】。</w:t>
      </w:r>
    </w:p>
    <w:p w14:paraId="6A81C92D">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7</w:t>
      </w:r>
      <w:r>
        <w:rPr>
          <w:rFonts w:hint="default" w:ascii="Times New Roman" w:hAnsi="Times New Roman" w:cs="Times New Roman"/>
          <w:lang w:eastAsia="zh-CN"/>
        </w:rPr>
        <w:t>）其他术语解释，见【</w:t>
      </w:r>
      <w:r>
        <w:rPr>
          <w:rFonts w:hint="default" w:ascii="Times New Roman" w:hAnsi="Times New Roman" w:cs="Times New Roman"/>
          <w:b/>
          <w:bCs/>
          <w:lang w:eastAsia="zh-CN"/>
        </w:rPr>
        <w:t>政府采购合同专用条款</w:t>
      </w:r>
      <w:r>
        <w:rPr>
          <w:rFonts w:hint="default" w:ascii="Times New Roman" w:hAnsi="Times New Roman" w:cs="Times New Roman"/>
          <w:lang w:eastAsia="zh-CN"/>
        </w:rPr>
        <w:t>】。</w:t>
      </w:r>
    </w:p>
    <w:p w14:paraId="0092189A">
      <w:pPr>
        <w:numPr>
          <w:ilvl w:val="0"/>
          <w:numId w:val="11"/>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6396B627">
      <w:pPr>
        <w:autoSpaceDE w:val="0"/>
        <w:autoSpaceDN w:val="0"/>
        <w:adjustRightInd w:val="0"/>
        <w:snapToGrid w:val="0"/>
        <w:spacing w:line="400" w:lineRule="exact"/>
        <w:ind w:firstLine="420" w:firstLineChars="200"/>
        <w:jc w:val="left"/>
        <w:rPr>
          <w:rFonts w:hint="default" w:ascii="Times New Roman" w:hAnsi="Times New Roman" w:cs="Times New Roman"/>
          <w:b/>
          <w:bCs/>
          <w:i/>
          <w:iCs/>
          <w:lang w:eastAsia="zh-CN"/>
        </w:rPr>
      </w:pPr>
      <w:r>
        <w:rPr>
          <w:rFonts w:hint="default" w:ascii="Times New Roman" w:hAnsi="Times New Roman" w:cs="Times New Roman"/>
          <w:lang w:eastAsia="zh-CN"/>
        </w:rPr>
        <w:t>2.1 合同标的及金额应与中标（成交）结果一致。乙方为履行本合同而发生的所有费用均应包含在合同价款中，甲方不再另行支付</w:t>
      </w:r>
      <w:r>
        <w:rPr>
          <w:rFonts w:hint="default" w:ascii="Times New Roman" w:hAnsi="Times New Roman" w:cs="Times New Roman"/>
          <w:lang w:val="en" w:eastAsia="zh-CN"/>
        </w:rPr>
        <w:t>其他</w:t>
      </w:r>
      <w:r>
        <w:rPr>
          <w:rFonts w:hint="default" w:ascii="Times New Roman" w:hAnsi="Times New Roman" w:cs="Times New Roman"/>
          <w:lang w:eastAsia="zh-CN"/>
        </w:rPr>
        <w:t>任何费用。</w:t>
      </w:r>
    </w:p>
    <w:p w14:paraId="3B3370C7">
      <w:pPr>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lang w:eastAsia="zh-CN"/>
        </w:rPr>
        <w:t>履行合同的时间、地点和方式</w:t>
      </w:r>
    </w:p>
    <w:p w14:paraId="61A89AF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3.1 </w:t>
      </w:r>
      <w:r>
        <w:rPr>
          <w:rFonts w:hint="default" w:ascii="Times New Roman" w:hAnsi="Times New Roman" w:eastAsia="宋体" w:cs="Times New Roman"/>
          <w:lang w:eastAsia="zh-C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lang w:eastAsia="zh-CN"/>
        </w:rPr>
        <w:t>方式履行合同。</w:t>
      </w:r>
    </w:p>
    <w:p w14:paraId="38444B54">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甲方的权利和义务</w:t>
      </w:r>
    </w:p>
    <w:p w14:paraId="27B91282">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4.1 签署合同后，甲方应确定</w:t>
      </w:r>
      <w:r>
        <w:rPr>
          <w:rFonts w:hint="default" w:ascii="Times New Roman" w:hAnsi="Times New Roman" w:cs="Times New Roman"/>
          <w:lang w:val="en-US" w:eastAsia="zh-CN"/>
        </w:rPr>
        <w:t>项目负责人（或项目联系人）</w:t>
      </w:r>
      <w:r>
        <w:rPr>
          <w:rFonts w:hint="default" w:ascii="Times New Roman" w:hAnsi="Times New Roman" w:cs="Times New Roman"/>
          <w:lang w:eastAsia="zh-CN"/>
        </w:rPr>
        <w:t>，负责与本合同有关的事务。甲方有权对乙方的履约行为进行检查，并及时确认乙方提交的事项。甲方应当配合乙方完成相关项目实施工作。</w:t>
      </w:r>
    </w:p>
    <w:p w14:paraId="7A593FEB">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4.2 甲方有权要求乙方按时提交各阶段有关安排计划，并有权定期核对乙方提供货物数量、规格、质量等内容。甲方有权督促乙方工作并要求乙方更换不符合要求的货物。</w:t>
      </w:r>
    </w:p>
    <w:p w14:paraId="76BC73DD">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4.3 甲方有权要求乙方对缺陷部分予以修复，并按合同约定享有货物保修及其他合同约定的权利。</w:t>
      </w:r>
    </w:p>
    <w:p w14:paraId="4AEBCBC0">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4EB649C5">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w:t>
      </w:r>
      <w:r>
        <w:rPr>
          <w:rFonts w:hint="default" w:ascii="Times New Roman" w:hAnsi="Times New Roman" w:cs="Times New Roman"/>
          <w:lang w:val="en-US" w:eastAsia="zh-CN"/>
        </w:rPr>
        <w:t>5</w:t>
      </w:r>
      <w:r>
        <w:rPr>
          <w:rFonts w:hint="default" w:ascii="Times New Roman" w:hAnsi="Times New Roman" w:cs="Times New Roman"/>
          <w:lang w:eastAsia="zh-CN"/>
        </w:rPr>
        <w:t xml:space="preserve"> 甲方应当根据合同约定及时向乙方支付合同价款，不得以内部人员变更、履行内部付款流程等为由，拒绝或迟延支付。</w:t>
      </w:r>
    </w:p>
    <w:p w14:paraId="6650E73D">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w:t>
      </w:r>
      <w:r>
        <w:rPr>
          <w:rFonts w:hint="default" w:ascii="Times New Roman" w:hAnsi="Times New Roman" w:cs="Times New Roman"/>
          <w:lang w:val="en-US" w:eastAsia="zh-CN"/>
        </w:rPr>
        <w:t>6</w:t>
      </w:r>
      <w:r>
        <w:rPr>
          <w:rFonts w:hint="default" w:ascii="Times New Roman" w:hAnsi="Times New Roman" w:cs="Times New Roman"/>
          <w:lang w:eastAsia="zh-CN"/>
        </w:rPr>
        <w:t xml:space="preserve"> 国家法律法规规定及</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约定应由甲方承担的其他义务和责任。</w:t>
      </w:r>
    </w:p>
    <w:p w14:paraId="542E1B16">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乙方的权利和义务</w:t>
      </w:r>
    </w:p>
    <w:p w14:paraId="3FB306BF">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5.1 签署合同后，乙方应确定</w:t>
      </w:r>
      <w:r>
        <w:rPr>
          <w:rFonts w:hint="default" w:ascii="Times New Roman" w:hAnsi="Times New Roman" w:cs="Times New Roman"/>
          <w:lang w:val="en-US" w:eastAsia="zh-CN"/>
        </w:rPr>
        <w:t>项目负责人（或项目联系人）</w:t>
      </w:r>
      <w:r>
        <w:rPr>
          <w:rFonts w:hint="default" w:ascii="Times New Roman" w:hAnsi="Times New Roman" w:cs="Times New Roman"/>
          <w:lang w:eastAsia="zh-CN"/>
        </w:rPr>
        <w:t>，负责与本合同有关的事务。</w:t>
      </w:r>
    </w:p>
    <w:p w14:paraId="009E31CD">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BB55E49">
      <w:pPr>
        <w:pStyle w:val="16"/>
        <w:spacing w:line="400" w:lineRule="exact"/>
        <w:ind w:firstLine="369" w:firstLineChars="176"/>
        <w:rPr>
          <w:rFonts w:ascii="Times New Roman" w:hAnsi="Times New Roman"/>
          <w:color w:val="000000"/>
          <w:sz w:val="21"/>
          <w:szCs w:val="21"/>
          <w:lang w:eastAsia="zh-CN"/>
        </w:rPr>
      </w:pPr>
      <w:r>
        <w:rPr>
          <w:rFonts w:ascii="Times New Roman" w:hAnsi="Times New Roman"/>
          <w:color w:val="000000"/>
          <w:sz w:val="21"/>
          <w:szCs w:val="21"/>
          <w:lang w:eastAsia="zh-CN"/>
        </w:rPr>
        <w:t>5.3乙方有权根据合同约定向甲方收取合同价款。</w:t>
      </w:r>
    </w:p>
    <w:p w14:paraId="2EB6CC94">
      <w:pPr>
        <w:pStyle w:val="16"/>
        <w:spacing w:line="400" w:lineRule="exact"/>
        <w:ind w:firstLine="369" w:firstLineChars="176"/>
        <w:rPr>
          <w:rFonts w:ascii="Times New Roman" w:hAnsi="Times New Roman"/>
          <w:color w:val="000000"/>
          <w:szCs w:val="21"/>
          <w:lang w:eastAsia="zh-CN"/>
        </w:rPr>
      </w:pPr>
      <w:r>
        <w:rPr>
          <w:rFonts w:ascii="Times New Roman" w:hAnsi="Times New Roman"/>
          <w:color w:val="000000"/>
          <w:sz w:val="21"/>
          <w:szCs w:val="21"/>
          <w:lang w:eastAsia="zh-CN"/>
        </w:rPr>
        <w:t>5.4国家法律法规规定及</w:t>
      </w:r>
      <w:r>
        <w:rPr>
          <w:rFonts w:ascii="Times New Roman" w:hAnsi="Times New Roman"/>
          <w:b/>
          <w:bCs/>
          <w:color w:val="000000"/>
          <w:sz w:val="21"/>
          <w:szCs w:val="21"/>
          <w:lang w:eastAsia="zh-CN"/>
        </w:rPr>
        <w:t>【政府采购合同专用条款】</w:t>
      </w:r>
      <w:r>
        <w:rPr>
          <w:rFonts w:ascii="Times New Roman" w:hAnsi="Times New Roman"/>
          <w:color w:val="000000"/>
          <w:sz w:val="21"/>
          <w:szCs w:val="21"/>
          <w:lang w:eastAsia="zh-CN"/>
        </w:rPr>
        <w:t>约定应由乙方承担的其他义务和责任</w:t>
      </w:r>
      <w:r>
        <w:rPr>
          <w:rFonts w:ascii="Times New Roman" w:hAnsi="Times New Roman"/>
          <w:color w:val="000000"/>
          <w:szCs w:val="21"/>
          <w:lang w:eastAsia="zh-CN"/>
        </w:rPr>
        <w:t>。</w:t>
      </w:r>
    </w:p>
    <w:p w14:paraId="24400BEE">
      <w:pPr>
        <w:numPr>
          <w:ilvl w:val="0"/>
          <w:numId w:val="12"/>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273AF7E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6.1 甲乙双方应当按照</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约定顺序履行合同义务；如果没有先后顺序的，应当同时履行。</w:t>
      </w:r>
    </w:p>
    <w:p w14:paraId="124AB43F">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6.2 甲乙双方按照合同约定顺序履行合同义务时，应当先履行一方未履行的，后履行一方有权拒绝其履行请求。先履行一方履行不符合约定的，后履行一方有权拒绝其相应的履行请求。</w:t>
      </w:r>
    </w:p>
    <w:p w14:paraId="77B1189D">
      <w:pPr>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货物包装、运输、保险和交付要求</w:t>
      </w:r>
    </w:p>
    <w:p w14:paraId="76E02758">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7.1 本合同</w:t>
      </w:r>
      <w:r>
        <w:rPr>
          <w:rFonts w:hint="default" w:ascii="Times New Roman" w:hAnsi="Times New Roman" w:cs="Times New Roman"/>
          <w:bCs/>
          <w:lang w:eastAsia="zh-CN"/>
        </w:rPr>
        <w:t>涉及商品包装、快递包装的，</w:t>
      </w:r>
      <w:r>
        <w:rPr>
          <w:rFonts w:hint="default" w:ascii="Times New Roman" w:hAnsi="Times New Roman" w:cs="Times New Roman"/>
          <w:lang w:eastAsia="zh-CN"/>
        </w:rPr>
        <w:t>除</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另有约定外，</w:t>
      </w:r>
      <w:r>
        <w:rPr>
          <w:rFonts w:hint="default" w:ascii="Times New Roman" w:hAnsi="Times New Roman" w:cs="Times New Roman"/>
          <w:lang w:eastAsia="zh-CN"/>
        </w:rPr>
        <w:t>包装应适应远距离运输、防潮、防震、防锈和防野蛮装卸等要求，确保货物安全无损地运抵</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约定的</w:t>
      </w:r>
      <w:r>
        <w:rPr>
          <w:rFonts w:hint="default" w:ascii="Times New Roman" w:hAnsi="Times New Roman" w:cs="Times New Roman"/>
          <w:lang w:eastAsia="zh-CN"/>
        </w:rPr>
        <w:t>指定现场。</w:t>
      </w:r>
    </w:p>
    <w:p w14:paraId="2434D87C">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7.2 除</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另有约定外，</w:t>
      </w:r>
      <w:r>
        <w:rPr>
          <w:rFonts w:hint="default" w:ascii="Times New Roman" w:hAnsi="Times New Roman" w:cs="Times New Roman"/>
          <w:lang w:eastAsia="zh-CN"/>
        </w:rPr>
        <w:t>乙方负责办理将货物运抵本合同规定的交货地点，并装卸、交付至甲方的一切运输事项，相关费用应包含在合同价款中。</w:t>
      </w:r>
    </w:p>
    <w:p w14:paraId="0186A6CF">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7.3 货物保险要求按</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规定执行</w:t>
      </w:r>
      <w:r>
        <w:rPr>
          <w:rFonts w:hint="default" w:ascii="Times New Roman" w:hAnsi="Times New Roman" w:cs="Times New Roman"/>
          <w:lang w:eastAsia="zh-CN"/>
        </w:rPr>
        <w:t>。</w:t>
      </w:r>
    </w:p>
    <w:p w14:paraId="0A5D5C1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7.4 </w:t>
      </w:r>
      <w:r>
        <w:rPr>
          <w:rFonts w:hint="default" w:ascii="Times New Roman" w:hAnsi="Times New Roman" w:cs="Times New Roman"/>
          <w:lang w:val="en-US" w:eastAsia="zh-CN"/>
        </w:rPr>
        <w:t>除采购活动</w:t>
      </w:r>
      <w:r>
        <w:rPr>
          <w:rFonts w:hint="default" w:ascii="Times New Roman" w:hAnsi="Times New Roman" w:cs="Times New Roman"/>
          <w:lang w:eastAsia="zh-CN"/>
        </w:rPr>
        <w:t>对商品包装、快递包装</w:t>
      </w:r>
      <w:r>
        <w:rPr>
          <w:rFonts w:hint="default" w:ascii="Times New Roman" w:hAnsi="Times New Roman" w:cs="Times New Roman"/>
          <w:lang w:val="en-US" w:eastAsia="zh-CN"/>
        </w:rPr>
        <w:t>达成具体约定外</w:t>
      </w:r>
      <w:r>
        <w:rPr>
          <w:rFonts w:hint="default" w:ascii="Times New Roman" w:hAnsi="Times New Roman" w:cs="Times New Roman"/>
          <w:lang w:eastAsia="zh-C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lang w:eastAsia="zh-CN"/>
        </w:rPr>
        <w:t>具体包装要求</w:t>
      </w:r>
      <w:r>
        <w:rPr>
          <w:rFonts w:hint="default" w:ascii="Times New Roman" w:hAnsi="Times New Roman" w:cs="Times New Roman"/>
          <w:lang w:val="en-US" w:eastAsia="zh-CN"/>
        </w:rPr>
        <w:t>的，</w:t>
      </w:r>
      <w:r>
        <w:rPr>
          <w:rFonts w:hint="default" w:ascii="Times New Roman" w:hAnsi="Times New Roman" w:cs="Times New Roman"/>
          <w:lang w:eastAsia="zh-CN"/>
        </w:rPr>
        <w:t>应</w:t>
      </w:r>
      <w:r>
        <w:rPr>
          <w:rFonts w:hint="default" w:ascii="Times New Roman" w:hAnsi="Times New Roman" w:cs="Times New Roman"/>
          <w:lang w:val="en-US" w:eastAsia="zh-CN"/>
        </w:rPr>
        <w:t>不低于</w:t>
      </w:r>
      <w:r>
        <w:rPr>
          <w:rFonts w:hint="default" w:ascii="Times New Roman" w:hAnsi="Times New Roman" w:cs="Times New Roman"/>
          <w:lang w:eastAsia="zh-CN"/>
        </w:rPr>
        <w:t>《商品包装政府采购需求标准（试行）》《快递包装政府采购需求标准（试行）》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lang w:eastAsia="zh-CN"/>
        </w:rPr>
        <w:t>，并作为履约验收的内容，必要时甲方可以要求乙方在履约验收环节出具检测报告。</w:t>
      </w:r>
    </w:p>
    <w:p w14:paraId="1C51CE9E">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val="en-US" w:eastAsia="zh-CN"/>
        </w:rPr>
        <w:t xml:space="preserve">7.5 </w:t>
      </w:r>
      <w:r>
        <w:rPr>
          <w:rFonts w:hint="default" w:ascii="Times New Roman" w:hAnsi="Times New Roman" w:eastAsia="宋体" w:cs="Times New Roman"/>
          <w:lang w:eastAsia="zh-CN"/>
        </w:rPr>
        <w:t>乙方在运输到达之前</w:t>
      </w:r>
      <w:r>
        <w:rPr>
          <w:rFonts w:hint="default" w:ascii="Times New Roman" w:hAnsi="Times New Roman" w:cs="Times New Roman"/>
          <w:lang w:eastAsia="zh-CN"/>
        </w:rPr>
        <w:t>应</w:t>
      </w:r>
      <w:r>
        <w:rPr>
          <w:rFonts w:hint="default" w:ascii="Times New Roman" w:hAnsi="Times New Roman" w:eastAsia="宋体" w:cs="Times New Roman"/>
          <w:lang w:eastAsia="zh-CN"/>
        </w:rPr>
        <w:t>提前通知</w:t>
      </w:r>
      <w:r>
        <w:rPr>
          <w:rFonts w:hint="default" w:ascii="Times New Roman" w:hAnsi="Times New Roman" w:cs="Times New Roman"/>
          <w:lang w:eastAsia="zh-CN"/>
        </w:rPr>
        <w:t>甲方</w:t>
      </w:r>
      <w:r>
        <w:rPr>
          <w:rFonts w:hint="default" w:ascii="Times New Roman" w:hAnsi="Times New Roman" w:eastAsia="宋体" w:cs="Times New Roman"/>
          <w:lang w:eastAsia="zh-CN"/>
        </w:rPr>
        <w:t>，并提示货物运输装卸的注意事项</w:t>
      </w:r>
      <w:r>
        <w:rPr>
          <w:rFonts w:hint="default" w:ascii="Times New Roman" w:hAnsi="Times New Roman" w:cs="Times New Roman"/>
          <w:lang w:eastAsia="zh-CN"/>
        </w:rPr>
        <w:t>，甲方配合乙方做好货物的接收工作。</w:t>
      </w:r>
    </w:p>
    <w:p w14:paraId="00A355F4">
      <w:pPr>
        <w:pStyle w:val="109"/>
        <w:ind w:firstLine="420"/>
        <w:rPr>
          <w:rFonts w:ascii="Times New Roman" w:hAnsi="Times New Roman" w:cs="Times New Roman"/>
          <w:color w:val="000000"/>
          <w:sz w:val="21"/>
        </w:rPr>
      </w:pPr>
      <w:r>
        <w:rPr>
          <w:rFonts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510BA13F">
      <w:pPr>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sz w:val="24"/>
          <w:lang w:eastAsia="zh-CN"/>
        </w:rPr>
        <w:t>质量标准和保证</w:t>
      </w:r>
    </w:p>
    <w:p w14:paraId="56AB3BE0">
      <w:pPr>
        <w:pStyle w:val="25"/>
        <w:adjustRightInd w:val="0"/>
        <w:snapToGrid w:val="0"/>
        <w:spacing w:line="400" w:lineRule="exact"/>
        <w:ind w:firstLine="400" w:firstLineChars="200"/>
        <w:jc w:val="left"/>
        <w:rPr>
          <w:rFonts w:ascii="Times New Roman" w:hAnsi="Times New Roman"/>
          <w:b/>
          <w:color w:val="000000"/>
          <w:lang w:eastAsia="zh-CN"/>
        </w:rPr>
      </w:pPr>
      <w:r>
        <w:rPr>
          <w:rFonts w:ascii="Times New Roman" w:hAnsi="Times New Roman"/>
          <w:color w:val="000000"/>
          <w:lang w:eastAsia="zh-CN"/>
        </w:rPr>
        <w:t>8.1 质量标准</w:t>
      </w:r>
    </w:p>
    <w:p w14:paraId="508F8D3C">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（1）本合同下提供的货物应符合合同约</w:t>
      </w:r>
      <w:r>
        <w:rPr>
          <w:rFonts w:hint="default" w:ascii="Times New Roman" w:hAnsi="Times New Roman" w:eastAsia="宋体" w:cs="Times New Roman"/>
          <w:lang w:eastAsia="zh-CN"/>
        </w:rPr>
        <w:t>定的品牌、规格型号、技术性能、配置、质量、数量等要求。</w:t>
      </w:r>
      <w:r>
        <w:rPr>
          <w:rFonts w:hint="default" w:ascii="Times New Roman" w:hAnsi="Times New Roman" w:cs="Times New Roman"/>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4C8B286">
      <w:pPr>
        <w:pStyle w:val="25"/>
        <w:adjustRightInd w:val="0"/>
        <w:snapToGrid w:val="0"/>
        <w:spacing w:line="400" w:lineRule="exact"/>
        <w:ind w:firstLine="400" w:firstLineChars="200"/>
        <w:jc w:val="left"/>
        <w:rPr>
          <w:rFonts w:ascii="Times New Roman" w:hAnsi="Times New Roman"/>
          <w:color w:val="000000"/>
          <w:lang w:eastAsia="zh-CN"/>
        </w:rPr>
      </w:pPr>
      <w:r>
        <w:rPr>
          <w:rFonts w:ascii="Times New Roman" w:hAnsi="Times New Roman"/>
          <w:color w:val="000000"/>
          <w:lang w:eastAsia="zh-CN"/>
        </w:rPr>
        <w:t>（2）采用中华人民共和国法定计量单位。</w:t>
      </w:r>
    </w:p>
    <w:p w14:paraId="235D5B6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（3）乙方所提供的货物应符合国家有关安全、环保、卫生的规定。</w:t>
      </w:r>
    </w:p>
    <w:p w14:paraId="0C39BE7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（4）乙方应向甲方提交所提供货物的技术文件，包括相应的中文技术文件，如：产品目录、图纸、操作手册、使用说明、维护手册或服务指南等。上述文件应包装好随货物一同发运。</w:t>
      </w:r>
    </w:p>
    <w:p w14:paraId="080E031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8.2 保证</w:t>
      </w:r>
    </w:p>
    <w:p w14:paraId="0C337E9D">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（1）乙方应保证提供的货物完全符合合同规定的质量、规格和性能要求。乙方应保证货物在正确安装、正常使用和保养条件下，</w:t>
      </w:r>
      <w:r>
        <w:rPr>
          <w:rFonts w:hint="default" w:ascii="Times New Roman" w:hAnsi="Times New Roman" w:eastAsia="宋体" w:cs="Times New Roman"/>
          <w:lang w:eastAsia="zh-C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lang w:eastAsia="zh-CN"/>
        </w:rPr>
        <w:t>的性能</w:t>
      </w:r>
      <w:r>
        <w:rPr>
          <w:rFonts w:hint="default" w:ascii="Times New Roman" w:hAnsi="Times New Roman" w:cs="Times New Roman"/>
          <w:lang w:eastAsia="zh-CN"/>
        </w:rPr>
        <w:t>。存在质量保证期的，货物最终交付验收合格后在</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规定或乙方书面承诺（两者以较长的为准）的质量保证期内，本保证保持有效。</w:t>
      </w:r>
    </w:p>
    <w:p w14:paraId="56951F94">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（2）在质量保证期内所发现的缺陷，甲方应尽快以书面形式通知乙方。</w:t>
      </w:r>
    </w:p>
    <w:p w14:paraId="3250718E">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（3）乙方收到通知后，应在</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规定的响应时间内以合理的速度免费维修或更换有缺陷的货物或部件。</w:t>
      </w:r>
    </w:p>
    <w:p w14:paraId="5FD1B99E">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lang w:eastAsia="zh-CN"/>
        </w:rPr>
        <w:t>.1条规定以书面形式追究乙方的违约责任。</w:t>
      </w:r>
    </w:p>
    <w:p w14:paraId="491CA6A8">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（5）乙方在约定的时间内未能弥补缺陷，甲方可采取必要的补救措施，但其风险和费用将由乙方承担，甲方根据合同约定对乙方行使的其他权利不受影响。</w:t>
      </w:r>
    </w:p>
    <w:p w14:paraId="6E9F9256">
      <w:pPr>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9.</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权利瑕疵担保</w:t>
      </w:r>
    </w:p>
    <w:p w14:paraId="663056F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9.1 乙方保证对其出售的货物享有合法的权利。</w:t>
      </w:r>
    </w:p>
    <w:p w14:paraId="092F6FF1">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9.2 </w:t>
      </w:r>
      <w:r>
        <w:rPr>
          <w:rFonts w:hint="default" w:ascii="Times New Roman" w:hAnsi="Times New Roman" w:eastAsia="宋体" w:cs="Times New Roman"/>
          <w:szCs w:val="15"/>
          <w:lang w:eastAsia="zh-CN"/>
        </w:rPr>
        <w:t>乙方保证在交付的货物上不存在抵押权等担保物权。</w:t>
      </w:r>
    </w:p>
    <w:p w14:paraId="049DF8E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9.3 如甲方使用</w:t>
      </w:r>
      <w:r>
        <w:rPr>
          <w:rFonts w:hint="default" w:ascii="Times New Roman" w:hAnsi="Times New Roman" w:cs="Times New Roman"/>
          <w:lang w:val="en-US" w:eastAsia="zh-CN"/>
        </w:rPr>
        <w:t>上述</w:t>
      </w:r>
      <w:r>
        <w:rPr>
          <w:rFonts w:hint="default" w:ascii="Times New Roman" w:hAnsi="Times New Roman" w:cs="Times New Roman"/>
          <w:lang w:eastAsia="zh-CN"/>
        </w:rPr>
        <w:t>货物构成</w:t>
      </w:r>
      <w:r>
        <w:rPr>
          <w:rFonts w:hint="default" w:ascii="Times New Roman" w:hAnsi="Times New Roman" w:cs="Times New Roman"/>
          <w:lang w:val="en-US" w:eastAsia="zh-CN"/>
        </w:rPr>
        <w:t>对第三人</w:t>
      </w:r>
      <w:r>
        <w:rPr>
          <w:rFonts w:hint="default" w:ascii="Times New Roman" w:hAnsi="Times New Roman" w:cs="Times New Roman"/>
          <w:lang w:eastAsia="zh-CN"/>
        </w:rPr>
        <w:t>侵权的，则由乙方承担全部责任。</w:t>
      </w:r>
    </w:p>
    <w:p w14:paraId="3FADA6F0">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10.</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知识产权保护</w:t>
      </w:r>
    </w:p>
    <w:p w14:paraId="40632FD3">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10.1 乙方对其所销售的货物应当享有知识产权或经权利人合法授权，保证没有侵犯任何第三人的知识产权等权利。</w:t>
      </w:r>
      <w:bookmarkStart w:id="534" w:name="_Hlk163047038"/>
      <w:r>
        <w:rPr>
          <w:rFonts w:hint="default" w:ascii="Times New Roman" w:hAnsi="Times New Roman" w:eastAsia="宋体" w:cs="Times New Roman"/>
          <w:szCs w:val="15"/>
          <w:lang w:eastAsia="zh-CN"/>
        </w:rPr>
        <w:t>因违反前述约定对第三人构成侵权的，应当由乙方向第三人承担法律责任；甲方依法向第三人赔偿后，有权向乙方追偿。甲方有其他损失的，乙方应当赔偿</w:t>
      </w:r>
      <w:bookmarkEnd w:id="534"/>
      <w:r>
        <w:rPr>
          <w:rFonts w:hint="default" w:ascii="Times New Roman" w:hAnsi="Times New Roman" w:cs="Times New Roman"/>
          <w:lang w:eastAsia="zh-CN"/>
        </w:rPr>
        <w:t>。</w:t>
      </w:r>
    </w:p>
    <w:p w14:paraId="7847C99E">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11.</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保密义务</w:t>
      </w:r>
    </w:p>
    <w:p w14:paraId="564FB126">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lang w:eastAsia="zh-CN"/>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lang w:eastAsia="zh-CN"/>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lang w:eastAsia="zh-CN"/>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lang w:eastAsia="zh-CN"/>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lang w:eastAsia="zh-CN"/>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lang w:eastAsia="zh-CN"/>
        </w:rPr>
        <w:t>责任。其他应当保密的信息由双方在</w:t>
      </w:r>
      <w:r>
        <w:rPr>
          <w:rFonts w:hint="default" w:ascii="Times New Roman" w:hAnsi="Times New Roman" w:eastAsia="宋体" w:cs="Times New Roman"/>
          <w:b/>
          <w:bCs/>
          <w:szCs w:val="15"/>
          <w:lang w:eastAsia="zh-CN"/>
        </w:rPr>
        <w:t>【政府采购合同专用条款】</w:t>
      </w:r>
      <w:r>
        <w:rPr>
          <w:rFonts w:hint="default" w:ascii="Times New Roman" w:hAnsi="Times New Roman" w:eastAsia="宋体" w:cs="Times New Roman"/>
          <w:szCs w:val="15"/>
          <w:lang w:eastAsia="zh-CN"/>
        </w:rPr>
        <w:t>中约定。</w:t>
      </w:r>
    </w:p>
    <w:p w14:paraId="7EF09024">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12.</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合同价款支付</w:t>
      </w:r>
    </w:p>
    <w:p w14:paraId="5FC28305">
      <w:pPr>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lang w:eastAsia="zh-CN"/>
        </w:rPr>
        <w:t>12.1 合同价款支付按照国库集中支付制度及财政管理相关规定执行。</w:t>
      </w:r>
    </w:p>
    <w:p w14:paraId="35BF609E">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12.2 </w:t>
      </w:r>
      <w:r>
        <w:rPr>
          <w:rFonts w:hint="default" w:ascii="Times New Roman" w:hAnsi="Times New Roman" w:eastAsia="宋体" w:cs="Times New Roman"/>
          <w:lang w:eastAsia="zh-CN"/>
        </w:rPr>
        <w:t>对于满足合同约定支付条件的，</w:t>
      </w:r>
      <w:r>
        <w:rPr>
          <w:rFonts w:hint="default" w:ascii="Times New Roman" w:hAnsi="Times New Roman" w:eastAsia="宋体" w:cs="Times New Roman"/>
          <w:lang w:val="en-US" w:eastAsia="zh-CN"/>
        </w:rPr>
        <w:t>甲方</w:t>
      </w:r>
      <w:r>
        <w:rPr>
          <w:rFonts w:hint="default" w:ascii="Times New Roman" w:hAnsi="Times New Roman" w:eastAsia="宋体" w:cs="Times New Roman"/>
          <w:lang w:eastAsia="zh-CN"/>
        </w:rPr>
        <w:t>原则上应当自收到发票后10个工作日内将资金支付到合同约定的</w:t>
      </w:r>
      <w:r>
        <w:rPr>
          <w:rFonts w:hint="default" w:ascii="Times New Roman" w:hAnsi="Times New Roman" w:cs="Times New Roman"/>
          <w:lang w:eastAsia="zh-CN"/>
        </w:rPr>
        <w:t>乙方</w:t>
      </w:r>
      <w:r>
        <w:rPr>
          <w:rFonts w:hint="default" w:ascii="Times New Roman" w:hAnsi="Times New Roman" w:eastAsia="宋体" w:cs="Times New Roman"/>
          <w:lang w:eastAsia="zh-CN"/>
        </w:rPr>
        <w:t>账户，不得以机构变动、人员更替、政策调整等为由迟延付款，不得将采购文件和合同中未规定的义务作为向</w:t>
      </w:r>
      <w:r>
        <w:rPr>
          <w:rFonts w:hint="default" w:ascii="Times New Roman" w:hAnsi="Times New Roman" w:eastAsia="宋体" w:cs="Times New Roman"/>
          <w:lang w:val="en-US" w:eastAsia="zh-CN"/>
        </w:rPr>
        <w:t>乙方</w:t>
      </w:r>
      <w:r>
        <w:rPr>
          <w:rFonts w:hint="default" w:ascii="Times New Roman" w:hAnsi="Times New Roman" w:eastAsia="宋体" w:cs="Times New Roman"/>
          <w:lang w:eastAsia="zh-CN"/>
        </w:rPr>
        <w:t>付款的条件。具体合同价款支付时间在【</w:t>
      </w:r>
      <w:r>
        <w:rPr>
          <w:rFonts w:hint="default" w:ascii="Times New Roman" w:hAnsi="Times New Roman" w:eastAsia="宋体" w:cs="Times New Roman"/>
          <w:b/>
          <w:bCs/>
          <w:lang w:eastAsia="zh-CN"/>
        </w:rPr>
        <w:t>政府采购合同专用条款</w:t>
      </w:r>
      <w:r>
        <w:rPr>
          <w:rFonts w:hint="default" w:ascii="Times New Roman" w:hAnsi="Times New Roman" w:eastAsia="宋体" w:cs="Times New Roman"/>
          <w:lang w:eastAsia="zh-CN"/>
        </w:rPr>
        <w:t>】中</w:t>
      </w:r>
      <w:r>
        <w:rPr>
          <w:rFonts w:hint="default" w:ascii="Times New Roman" w:hAnsi="Times New Roman" w:cs="Times New Roman"/>
          <w:lang w:eastAsia="zh-CN"/>
        </w:rPr>
        <w:t>约</w:t>
      </w:r>
      <w:r>
        <w:rPr>
          <w:rFonts w:hint="default" w:ascii="Times New Roman" w:hAnsi="Times New Roman" w:eastAsia="宋体" w:cs="Times New Roman"/>
          <w:lang w:eastAsia="zh-CN"/>
        </w:rPr>
        <w:t>定。</w:t>
      </w:r>
    </w:p>
    <w:p w14:paraId="003F0FED">
      <w:pPr>
        <w:pStyle w:val="16"/>
        <w:spacing w:line="400" w:lineRule="exact"/>
        <w:rPr>
          <w:rFonts w:ascii="Times New Roman" w:hAnsi="Times New Roman"/>
          <w:b/>
          <w:bCs/>
          <w:color w:val="000000"/>
          <w:lang w:eastAsia="zh-CN"/>
        </w:rPr>
      </w:pPr>
      <w:r>
        <w:rPr>
          <w:rFonts w:ascii="Times New Roman" w:hAnsi="Times New Roman"/>
          <w:b/>
          <w:bCs/>
          <w:color w:val="000000"/>
          <w:lang w:eastAsia="zh-CN"/>
        </w:rPr>
        <w:t>13. 履约保证金</w:t>
      </w:r>
    </w:p>
    <w:p w14:paraId="53922238">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13.1 </w:t>
      </w:r>
      <w:r>
        <w:rPr>
          <w:rFonts w:hint="default" w:ascii="Times New Roman" w:hAnsi="Times New Roman" w:eastAsia="宋体" w:cs="Times New Roman"/>
          <w:szCs w:val="15"/>
          <w:lang w:eastAsia="zh-CN"/>
        </w:rPr>
        <w:t>乙方应当以支票、汇票、本票或者金融机构、担保机构出具的保函等非现金形式提交。</w:t>
      </w:r>
    </w:p>
    <w:p w14:paraId="54C20D1C">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13.2 如果乙方出现</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lang w:eastAsia="zh-CN"/>
        </w:rPr>
        <w:t>，履约保证金不予退还；如果乙方未能按合同约定全面履行义务，甲方有权从履约保证金中取得补偿或赔偿，且不影响甲方要求乙方承担合同约定的超过履约保证金的违约责任的权利。</w:t>
      </w:r>
    </w:p>
    <w:p w14:paraId="1A6440A1">
      <w:pPr>
        <w:spacing w:line="400" w:lineRule="exact"/>
        <w:ind w:firstLine="420"/>
        <w:rPr>
          <w:rFonts w:hint="default" w:ascii="Times New Roman" w:hAnsi="Times New Roman" w:cs="Times New Roman"/>
          <w:lang w:eastAsia="zh-CN"/>
        </w:rPr>
      </w:pPr>
      <w:r>
        <w:rPr>
          <w:rFonts w:hint="default" w:ascii="Times New Roman" w:hAnsi="Times New Roman" w:cs="Times New Roman"/>
          <w:lang w:eastAsia="zh-CN"/>
        </w:rPr>
        <w:t>13.3 甲方在项目通过验收后按照</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规定的时间内将履约保证金退还乙方；逾期退还的，乙方可要求甲方支付违约金，违约金按照</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规定支付。</w:t>
      </w:r>
    </w:p>
    <w:p w14:paraId="21CF0D6C">
      <w:pPr>
        <w:autoSpaceDE w:val="0"/>
        <w:autoSpaceDN w:val="0"/>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bCs/>
          <w:sz w:val="24"/>
          <w:lang w:eastAsia="zh-CN"/>
        </w:rPr>
        <w:t>14.</w:t>
      </w:r>
      <w:r>
        <w:rPr>
          <w:rFonts w:hint="default" w:ascii="Times New Roman" w:hAnsi="Times New Roman" w:cs="Times New Roman"/>
          <w:b/>
          <w:bCs/>
          <w:sz w:val="24"/>
          <w:lang w:val="en-US" w:eastAsia="zh-CN"/>
        </w:rPr>
        <w:t xml:space="preserve"> </w:t>
      </w:r>
      <w:r>
        <w:rPr>
          <w:rFonts w:hint="default" w:ascii="Times New Roman" w:hAnsi="Times New Roman" w:cs="Times New Roman"/>
          <w:b/>
          <w:sz w:val="24"/>
          <w:lang w:eastAsia="zh-CN"/>
        </w:rPr>
        <w:t>售后服务</w:t>
      </w:r>
    </w:p>
    <w:p w14:paraId="0DCC90BA">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14.1 除项目不涉及或采购活动中明确约定无须承担外，乙方还应提供下列服务：</w:t>
      </w:r>
    </w:p>
    <w:p w14:paraId="72481ADB">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（1）货物的现场移动、安装、调试、启动监督及技术支持；</w:t>
      </w:r>
    </w:p>
    <w:p w14:paraId="1F7810C4">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（2）提供货物组装和维修所需的专用工具和辅助材料；</w:t>
      </w:r>
    </w:p>
    <w:p w14:paraId="5D7FF5D7">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（3）在</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lang w:eastAsia="zh-CN"/>
        </w:rPr>
        <w:t>约定的期限内对所有的货物实施运行监督、维修，但前提条件是该服务并不能免除乙方在质量保证期内所承担的义务；</w:t>
      </w:r>
    </w:p>
    <w:p w14:paraId="711AC61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（4）在制造商所在地或指定现场就货物的安装、启动、运营、维护、废弃处置等对甲方操作人员进行培训</w:t>
      </w:r>
      <w:r>
        <w:rPr>
          <w:rFonts w:hint="default" w:ascii="Times New Roman" w:hAnsi="Times New Roman" w:cs="Times New Roman"/>
          <w:szCs w:val="15"/>
          <w:lang w:eastAsia="zh-CN"/>
        </w:rPr>
        <w:t>；</w:t>
      </w:r>
    </w:p>
    <w:p w14:paraId="551BB05A">
      <w:pPr>
        <w:pStyle w:val="109"/>
        <w:ind w:firstLine="420"/>
        <w:rPr>
          <w:rFonts w:ascii="Times New Roman" w:hAnsi="Times New Roman" w:eastAsia="宋体" w:cs="Times New Roman"/>
          <w:color w:val="000000"/>
          <w:sz w:val="21"/>
        </w:rPr>
      </w:pPr>
      <w:r>
        <w:rPr>
          <w:rFonts w:ascii="Times New Roman" w:hAnsi="Times New Roman" w:eastAsia="宋体" w:cs="Times New Roman"/>
          <w:color w:val="000000"/>
          <w:sz w:val="21"/>
        </w:rPr>
        <w:t>（5）依照法律、行政法规的规定或者按照</w:t>
      </w:r>
      <w:r>
        <w:rPr>
          <w:rFonts w:ascii="Times New Roman" w:hAnsi="Times New Roman" w:eastAsia="宋体" w:cs="Times New Roman"/>
          <w:b/>
          <w:bCs/>
          <w:color w:val="000000"/>
          <w:sz w:val="21"/>
        </w:rPr>
        <w:t>【政府采购合同专用条款】</w:t>
      </w:r>
      <w:r>
        <w:rPr>
          <w:rFonts w:ascii="Times New Roman" w:hAnsi="Times New Roman" w:eastAsia="宋体" w:cs="Times New Roman"/>
          <w:color w:val="000000"/>
          <w:sz w:val="21"/>
        </w:rPr>
        <w:t>约定，货物在有效使用年限届满后应予回收的，乙方负有自行或者委托第三人对货物予以回收的义务；</w:t>
      </w:r>
    </w:p>
    <w:p w14:paraId="44917667">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6</w:t>
      </w:r>
      <w:r>
        <w:rPr>
          <w:rFonts w:hint="default" w:ascii="Times New Roman" w:hAnsi="Times New Roman" w:cs="Times New Roman"/>
          <w:lang w:eastAsia="zh-CN"/>
        </w:rPr>
        <w:t>）</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规定由乙方提供的其他服务。</w:t>
      </w:r>
    </w:p>
    <w:p w14:paraId="7FB77B25">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4</w:t>
      </w:r>
      <w:r>
        <w:rPr>
          <w:rFonts w:hint="default" w:ascii="Times New Roman" w:hAnsi="Times New Roman" w:cs="Times New Roman"/>
          <w:lang w:eastAsia="zh-CN"/>
        </w:rPr>
        <w:t>.2 乙方提供的售后服务的费用</w:t>
      </w:r>
      <w:r>
        <w:rPr>
          <w:rFonts w:hint="default" w:ascii="Times New Roman" w:hAnsi="Times New Roman" w:cs="Times New Roman"/>
          <w:lang w:val="en-US" w:eastAsia="zh-CN"/>
        </w:rPr>
        <w:t>已</w:t>
      </w:r>
      <w:r>
        <w:rPr>
          <w:rFonts w:hint="default" w:ascii="Times New Roman" w:hAnsi="Times New Roman" w:cs="Times New Roman"/>
          <w:lang w:eastAsia="zh-CN"/>
        </w:rPr>
        <w:t>包含在合同价款中，甲方不再另行支付。</w:t>
      </w:r>
    </w:p>
    <w:p w14:paraId="7A6C520D">
      <w:pPr>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违约责任</w:t>
      </w:r>
    </w:p>
    <w:p w14:paraId="13135343">
      <w:pPr>
        <w:adjustRightInd w:val="0"/>
        <w:snapToGrid w:val="0"/>
        <w:spacing w:line="400" w:lineRule="exact"/>
        <w:ind w:firstLine="420" w:firstLineChars="200"/>
        <w:jc w:val="left"/>
        <w:rPr>
          <w:rFonts w:hint="default" w:ascii="Times New Roman" w:hAnsi="Times New Roman" w:cs="Times New Roman"/>
          <w:bCs/>
          <w:lang w:eastAsia="zh-CN"/>
        </w:rPr>
      </w:pPr>
      <w:r>
        <w:rPr>
          <w:rFonts w:hint="default" w:ascii="Times New Roman" w:hAnsi="Times New Roman" w:cs="Times New Roman"/>
          <w:bCs/>
          <w:lang w:eastAsia="zh-CN"/>
        </w:rPr>
        <w:t>15.1质量瑕疵的违约责任</w:t>
      </w:r>
    </w:p>
    <w:p w14:paraId="7BACD193">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乙方提供的产品不符合合同约定的质量标准或存在产品质量缺陷，甲方有权要求乙方根据</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要求</w:t>
      </w:r>
      <w:r>
        <w:rPr>
          <w:rFonts w:hint="default" w:ascii="Times New Roman" w:hAnsi="Times New Roman" w:cs="Times New Roman"/>
          <w:lang w:eastAsia="zh-CN"/>
        </w:rPr>
        <w:t>及时修理、重作、更换，并承担由此给甲方造成的损失。</w:t>
      </w:r>
    </w:p>
    <w:p w14:paraId="5692572E">
      <w:pPr>
        <w:autoSpaceDE w:val="0"/>
        <w:autoSpaceDN w:val="0"/>
        <w:adjustRightInd w:val="0"/>
        <w:snapToGrid w:val="0"/>
        <w:spacing w:line="400" w:lineRule="exact"/>
        <w:ind w:firstLine="420" w:firstLineChars="200"/>
        <w:jc w:val="left"/>
        <w:rPr>
          <w:rFonts w:hint="default" w:ascii="Times New Roman" w:hAnsi="Times New Roman" w:cs="Times New Roman"/>
          <w:bCs/>
          <w:lang w:eastAsia="zh-CN"/>
        </w:rPr>
      </w:pPr>
      <w:r>
        <w:rPr>
          <w:rFonts w:hint="default" w:ascii="Times New Roman" w:hAnsi="Times New Roman" w:cs="Times New Roman"/>
          <w:bCs/>
          <w:lang w:eastAsia="zh-CN"/>
        </w:rPr>
        <w:t>15.2 迟延交货的违约责任</w:t>
      </w:r>
    </w:p>
    <w:p w14:paraId="5F65FBE5">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ADBB933">
      <w:pPr>
        <w:autoSpaceDE w:val="0"/>
        <w:autoSpaceDN w:val="0"/>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lang w:eastAsia="zh-CN"/>
        </w:rPr>
        <w:t>（2）如果乙方没有按照合同规定的时间交货和提供相关服务，甲方有权从货款中扣除误期赔偿费而不影响合同项下的其他补救方法，赔偿费按</w:t>
      </w:r>
      <w:r>
        <w:rPr>
          <w:rFonts w:hint="default" w:ascii="Times New Roman" w:hAnsi="Times New Roman" w:cs="Times New Roman"/>
          <w:b/>
          <w:lang w:eastAsia="zh-CN"/>
        </w:rPr>
        <w:t>【政府采购合同专用条款】</w:t>
      </w:r>
      <w:r>
        <w:rPr>
          <w:rFonts w:hint="default" w:ascii="Times New Roman" w:hAnsi="Times New Roman" w:cs="Times New Roman"/>
          <w:lang w:eastAsia="zh-CN"/>
        </w:rPr>
        <w:t>规定执行。如果涉及公共利益，且赔偿金额无法弥补公共利益损失，甲方可要求继续履行或者采取其他补救措施。</w:t>
      </w:r>
    </w:p>
    <w:p w14:paraId="678156F1">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15.3 迟延支付的违约责任</w:t>
      </w:r>
    </w:p>
    <w:p w14:paraId="0A02DF9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甲方存在迟延支付乙方合同款项的，应当承担</w:t>
      </w:r>
      <w:r>
        <w:rPr>
          <w:rFonts w:hint="default" w:ascii="Times New Roman" w:hAnsi="Times New Roman" w:cs="Times New Roman"/>
          <w:b/>
          <w:bCs/>
          <w:lang w:eastAsia="zh-CN"/>
        </w:rPr>
        <w:t>【政府采购合同专用条款】</w:t>
      </w:r>
      <w:r>
        <w:rPr>
          <w:rFonts w:hint="default" w:ascii="Times New Roman" w:hAnsi="Times New Roman" w:cs="Times New Roman"/>
          <w:lang w:eastAsia="zh-CN"/>
        </w:rPr>
        <w:t>规定的逾期付款利息。</w:t>
      </w:r>
    </w:p>
    <w:p w14:paraId="3F750077">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bCs/>
          <w:lang w:eastAsia="zh-CN"/>
        </w:rPr>
        <w:t>15.4其他违约责任根据项目实际需要按</w:t>
      </w:r>
      <w:r>
        <w:rPr>
          <w:rFonts w:hint="default" w:ascii="Times New Roman" w:hAnsi="Times New Roman" w:cs="Times New Roman"/>
          <w:b/>
          <w:bCs/>
          <w:lang w:eastAsia="zh-CN"/>
        </w:rPr>
        <w:t>【政府采购合同专用条款】</w:t>
      </w:r>
      <w:r>
        <w:rPr>
          <w:rFonts w:hint="default" w:ascii="Times New Roman" w:hAnsi="Times New Roman" w:cs="Times New Roman"/>
          <w:lang w:eastAsia="zh-CN"/>
        </w:rPr>
        <w:t>规定执行。</w:t>
      </w:r>
    </w:p>
    <w:p w14:paraId="2C354246">
      <w:pPr>
        <w:numPr>
          <w:ilvl w:val="0"/>
          <w:numId w:val="13"/>
        </w:numPr>
        <w:autoSpaceDE w:val="0"/>
        <w:autoSpaceDN w:val="0"/>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rPr>
        <w:t>合同变更</w:t>
      </w:r>
      <w:r>
        <w:rPr>
          <w:rFonts w:hint="default" w:ascii="Times New Roman" w:hAnsi="Times New Roman" w:cs="Times New Roman"/>
          <w:b/>
          <w:sz w:val="24"/>
          <w:lang w:eastAsia="zh-CN"/>
        </w:rPr>
        <w:t>、中止与终止</w:t>
      </w:r>
    </w:p>
    <w:p w14:paraId="787D6297">
      <w:pPr>
        <w:adjustRightInd w:val="0"/>
        <w:snapToGrid w:val="0"/>
        <w:spacing w:line="400" w:lineRule="exact"/>
        <w:jc w:val="lef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.1合同的</w:t>
      </w:r>
      <w:r>
        <w:rPr>
          <w:rFonts w:hint="default" w:ascii="Times New Roman" w:hAnsi="Times New Roman" w:cs="Times New Roman"/>
          <w:lang w:eastAsia="zh-CN"/>
        </w:rPr>
        <w:t>变更</w:t>
      </w:r>
    </w:p>
    <w:p w14:paraId="1E671A23">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政府采购合同履行中，在不改变合同其他条款的前提下，甲方可以在合同价款10%的范围内追加与合同标的相同的货物，并就此与乙方协商一致后签订补充协议。</w:t>
      </w:r>
    </w:p>
    <w:p w14:paraId="2F59C243">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6</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合同的中止</w:t>
      </w:r>
    </w:p>
    <w:p w14:paraId="2551756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（1）合同履行过程中因供应商就采购文件、采购过程或结果提起投诉的，甲方认为有必要的，可以中止合同的履行。</w:t>
      </w:r>
    </w:p>
    <w:p w14:paraId="697992FC">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w:t>
      </w:r>
      <w:r>
        <w:rPr>
          <w:rFonts w:hint="default" w:ascii="Times New Roman" w:hAnsi="Times New Roman" w:cs="Times New Roman"/>
          <w:lang w:val="en-US" w:eastAsia="zh-CN"/>
        </w:rPr>
        <w:t>合同履行过程中，</w:t>
      </w:r>
      <w:r>
        <w:rPr>
          <w:rFonts w:hint="default" w:ascii="Times New Roman" w:hAnsi="Times New Roman" w:cs="Times New Roman"/>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CCE3BCF">
      <w:pPr>
        <w:pStyle w:val="109"/>
        <w:ind w:firstLine="420"/>
        <w:jc w:val="both"/>
        <w:rPr>
          <w:rFonts w:ascii="Times New Roman" w:hAnsi="Times New Roman" w:cs="Times New Roman"/>
          <w:color w:val="000000"/>
          <w:sz w:val="21"/>
        </w:rPr>
      </w:pPr>
      <w:r>
        <w:rPr>
          <w:rFonts w:ascii="Times New Roman" w:hAnsi="Times New Roman" w:eastAsia="宋体" w:cs="Times New Roman"/>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403C1C15">
      <w:pPr>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）甲方不得以行政区划调整、政府换届、机构或者职能调整以及相关责任人更替为由中止合同。</w:t>
      </w:r>
    </w:p>
    <w:p w14:paraId="2DE7FDCF">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6</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合同的终止</w:t>
      </w:r>
    </w:p>
    <w:p w14:paraId="0AE9F5B2">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（1）合同因有效期限届满而终止；</w:t>
      </w:r>
    </w:p>
    <w:p w14:paraId="3CDCE3AE">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lang w:eastAsia="zh-CN"/>
        </w:rPr>
        <w:t>（2）乙方未按合同约定履行，构成根本性违约的，甲方有权终止合同，</w:t>
      </w:r>
      <w:r>
        <w:rPr>
          <w:rFonts w:hint="default" w:ascii="Times New Roman" w:hAnsi="Times New Roman" w:eastAsia="宋体" w:cs="Times New Roman"/>
          <w:lang w:eastAsia="zh-CN"/>
        </w:rPr>
        <w:t>并追究乙方的违约责</w:t>
      </w:r>
      <w:r>
        <w:rPr>
          <w:rFonts w:hint="default" w:ascii="Times New Roman" w:hAnsi="Times New Roman" w:cs="Times New Roman"/>
          <w:lang w:val="en-US" w:eastAsia="zh-CN"/>
        </w:rPr>
        <w:t>任</w:t>
      </w:r>
      <w:r>
        <w:rPr>
          <w:rFonts w:hint="default" w:ascii="Times New Roman" w:hAnsi="Times New Roman" w:cs="Times New Roman"/>
          <w:lang w:eastAsia="zh-CN"/>
        </w:rPr>
        <w:t>。</w:t>
      </w:r>
    </w:p>
    <w:p w14:paraId="29B43E14">
      <w:pPr>
        <w:pStyle w:val="109"/>
        <w:rPr>
          <w:rFonts w:ascii="Times New Roman" w:hAnsi="Times New Roman" w:cs="Times New Roman"/>
          <w:color w:val="000000"/>
        </w:rPr>
      </w:pPr>
      <w:r>
        <w:rPr>
          <w:rFonts w:ascii="Times New Roman" w:hAnsi="Times New Roman" w:cs="Times New Roman"/>
          <w:color w:val="000000"/>
        </w:rPr>
        <w:t xml:space="preserve">16.4 </w:t>
      </w:r>
      <w:r>
        <w:rPr>
          <w:rFonts w:ascii="Times New Roman" w:hAnsi="Times New Roman" w:eastAsia="宋体" w:cs="Times New Roman"/>
          <w:color w:val="000000"/>
          <w:kern w:val="2"/>
          <w:sz w:val="21"/>
        </w:rPr>
        <w:t>涉及国家利益、社会公共利益的情形</w:t>
      </w:r>
    </w:p>
    <w:p w14:paraId="3455B2AA">
      <w:pPr>
        <w:pStyle w:val="109"/>
        <w:ind w:firstLine="420"/>
        <w:jc w:val="both"/>
        <w:rPr>
          <w:rFonts w:ascii="Times New Roman" w:hAnsi="Times New Roman" w:cs="Times New Roman"/>
          <w:color w:val="000000"/>
          <w:sz w:val="21"/>
        </w:rPr>
      </w:pPr>
      <w:r>
        <w:rPr>
          <w:rFonts w:ascii="Times New Roman" w:hAnsi="Times New Roman" w:eastAsia="宋体" w:cs="Times New Roman"/>
          <w:color w:val="000000"/>
          <w:sz w:val="21"/>
        </w:rPr>
        <w:t>政府采购合同继续履行将损害国家利益和社会公共利益的，双方当事人应当变更、中止或者终止合同。有过错的一方应当承担赔偿责任，双方都有过错的，各自承担相应的责任。</w:t>
      </w:r>
    </w:p>
    <w:p w14:paraId="4428E285">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w:t>
      </w:r>
      <w:r>
        <w:rPr>
          <w:rFonts w:hint="default" w:ascii="Times New Roman" w:hAnsi="Times New Roman" w:cs="Times New Roman"/>
          <w:b/>
          <w:bCs/>
          <w:sz w:val="24"/>
          <w:lang w:val="en-US" w:eastAsia="zh-CN"/>
        </w:rPr>
        <w:t>7</w:t>
      </w:r>
      <w:r>
        <w:rPr>
          <w:rFonts w:hint="default" w:ascii="Times New Roman" w:hAnsi="Times New Roman" w:cs="Times New Roman"/>
          <w:b/>
          <w:bCs/>
          <w:sz w:val="24"/>
          <w:lang w:eastAsia="zh-CN"/>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合同分包</w:t>
      </w:r>
    </w:p>
    <w:p w14:paraId="5607E12C">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7</w:t>
      </w:r>
      <w:r>
        <w:rPr>
          <w:rFonts w:hint="default" w:ascii="Times New Roman" w:hAnsi="Times New Roman" w:cs="Times New Roman"/>
          <w:lang w:eastAsia="zh-CN"/>
        </w:rPr>
        <w:t>.1 乙方不得将合同转包给其他供应商。涉及合同分包的，乙方</w:t>
      </w:r>
      <w:r>
        <w:rPr>
          <w:rFonts w:hint="default" w:ascii="Times New Roman" w:hAnsi="Times New Roman" w:cs="Times New Roman"/>
          <w:lang w:val="en-US" w:eastAsia="zh-CN"/>
        </w:rPr>
        <w:t>应</w:t>
      </w:r>
      <w:r>
        <w:rPr>
          <w:rFonts w:hint="default" w:ascii="Times New Roman" w:hAnsi="Times New Roman" w:cs="Times New Roman"/>
          <w:lang w:eastAsia="zh-CN"/>
        </w:rPr>
        <w:t>根据采购文件和投标（响应）文件规定进行合同分包。</w:t>
      </w:r>
    </w:p>
    <w:p w14:paraId="4956C8CD">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7</w:t>
      </w:r>
      <w:r>
        <w:rPr>
          <w:rFonts w:hint="default" w:ascii="Times New Roman" w:hAnsi="Times New Roman" w:cs="Times New Roman"/>
          <w:lang w:eastAsia="zh-CN"/>
        </w:rPr>
        <w:t>.2 乙方执行政府采购政策向中小企业依法分包的，乙方应当按采购文件和投标（响应）文件签订分包意向协议，分包意向协议属于本合同组成部分。</w:t>
      </w:r>
    </w:p>
    <w:p w14:paraId="7420E6C8">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w:t>
      </w:r>
      <w:r>
        <w:rPr>
          <w:rFonts w:hint="default" w:ascii="Times New Roman" w:hAnsi="Times New Roman" w:cs="Times New Roman"/>
          <w:b/>
          <w:bCs/>
          <w:sz w:val="24"/>
          <w:lang w:val="en-US" w:eastAsia="zh-CN"/>
        </w:rPr>
        <w:t>8</w:t>
      </w:r>
      <w:r>
        <w:rPr>
          <w:rFonts w:hint="default" w:ascii="Times New Roman" w:hAnsi="Times New Roman" w:cs="Times New Roman"/>
          <w:b/>
          <w:bCs/>
          <w:sz w:val="24"/>
          <w:lang w:eastAsia="zh-CN"/>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不可抗力</w:t>
      </w:r>
    </w:p>
    <w:p w14:paraId="218FF862">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lang w:eastAsia="zh-CN"/>
        </w:rPr>
        <w:t>.1 不可抗力是指合同双方不能预见、不能避免且不能克服的客观情况。</w:t>
      </w:r>
    </w:p>
    <w:p w14:paraId="75E17331">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lang w:eastAsia="zh-CN"/>
        </w:rPr>
        <w:t>.2 任何一方对由于不可抗力造成的部分或全部不能履行合同不承担违约责任。但迟延履行后发生不可抗力的，不能免除责任。</w:t>
      </w:r>
    </w:p>
    <w:p w14:paraId="6F9344D6">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lang w:eastAsia="zh-CN"/>
        </w:rPr>
        <w:t>.3 遇有不可抗力的一方，应及时将事件情况以书面形式告知另一方，并在事件发生后及时向另一方提交合同不能履行或部分不能履行或需要延期履行的详细报告，以</w:t>
      </w:r>
      <w:r>
        <w:rPr>
          <w:rFonts w:hint="default" w:ascii="Times New Roman" w:hAnsi="Times New Roman" w:cs="Times New Roman"/>
          <w:lang w:val="en-US" w:eastAsia="zh-CN"/>
        </w:rPr>
        <w:t>及证明不可抗力发生及其持续时间的证据</w:t>
      </w:r>
      <w:r>
        <w:rPr>
          <w:rFonts w:hint="default" w:ascii="Times New Roman" w:hAnsi="Times New Roman" w:cs="Times New Roman"/>
          <w:lang w:eastAsia="zh-CN"/>
        </w:rPr>
        <w:t>。</w:t>
      </w:r>
    </w:p>
    <w:p w14:paraId="786807A4">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val="en-US" w:eastAsia="zh-CN"/>
        </w:rPr>
        <w:t>19</w:t>
      </w:r>
      <w:r>
        <w:rPr>
          <w:rFonts w:hint="default" w:ascii="Times New Roman" w:hAnsi="Times New Roman" w:cs="Times New Roman"/>
          <w:b/>
          <w:bCs/>
          <w:sz w:val="24"/>
          <w:lang w:eastAsia="zh-CN"/>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解决争议的方法</w:t>
      </w:r>
    </w:p>
    <w:p w14:paraId="4BB424D7">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2771B36A">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19.2 选择仲裁的，应在</w:t>
      </w:r>
      <w:r>
        <w:rPr>
          <w:rFonts w:ascii="Times New Roman" w:hAnsi="Times New Roman" w:eastAsia="宋体" w:cs="Times New Roman"/>
          <w:b/>
          <w:bCs/>
          <w:color w:val="000000"/>
          <w:sz w:val="21"/>
        </w:rPr>
        <w:t>【政府采购合同专用条款】</w:t>
      </w:r>
      <w:r>
        <w:rPr>
          <w:rFonts w:ascii="Times New Roman" w:hAnsi="Times New Roman" w:eastAsia="宋体" w:cs="Times New Roman"/>
          <w:color w:val="000000"/>
          <w:sz w:val="21"/>
        </w:rPr>
        <w:t>中明确仲裁机构及仲裁地；通过诉讼方式解决的，可以在</w:t>
      </w:r>
      <w:r>
        <w:rPr>
          <w:rFonts w:ascii="Times New Roman" w:hAnsi="Times New Roman" w:eastAsia="宋体" w:cs="Times New Roman"/>
          <w:b/>
          <w:bCs/>
          <w:color w:val="000000"/>
          <w:sz w:val="21"/>
        </w:rPr>
        <w:t>【政府采购合同专用条款】</w:t>
      </w:r>
      <w:r>
        <w:rPr>
          <w:rFonts w:ascii="Times New Roman" w:hAnsi="Times New Roman" w:eastAsia="宋体" w:cs="Times New Roman"/>
          <w:color w:val="000000"/>
          <w:sz w:val="21"/>
        </w:rPr>
        <w:t>中进一步约定选择与争议有实际联系的地点的人民法院管辖，但管辖法院的约定不得违反级别管辖和专属管辖的规定。</w:t>
      </w:r>
    </w:p>
    <w:p w14:paraId="4C94858B">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19.3 如甲乙双方有争议的事项不影响合同其他部分的履行，在争议解决期间，合同其他部分应当继续履行。</w:t>
      </w:r>
    </w:p>
    <w:p w14:paraId="04A3024E">
      <w:pPr>
        <w:autoSpaceDE w:val="0"/>
        <w:autoSpaceDN w:val="0"/>
        <w:adjustRightInd w:val="0"/>
        <w:snapToGrid w:val="0"/>
        <w:spacing w:line="400" w:lineRule="exact"/>
        <w:jc w:val="left"/>
        <w:rPr>
          <w:rFonts w:hint="default" w:ascii="Times New Roman" w:hAnsi="Times New Roman" w:cs="Times New Roman"/>
          <w:sz w:val="24"/>
          <w:lang w:eastAsia="zh-CN"/>
        </w:rPr>
      </w:pPr>
      <w:r>
        <w:rPr>
          <w:rFonts w:hint="default" w:ascii="Times New Roman" w:hAnsi="Times New Roman" w:cs="Times New Roman"/>
          <w:b/>
          <w:sz w:val="24"/>
          <w:lang w:val="en-US" w:eastAsia="zh-CN"/>
        </w:rPr>
        <w:t>20</w:t>
      </w:r>
      <w:r>
        <w:rPr>
          <w:rFonts w:hint="default" w:ascii="Times New Roman" w:hAnsi="Times New Roman" w:cs="Times New Roman"/>
          <w:b/>
          <w:sz w:val="24"/>
          <w:lang w:eastAsia="zh-CN"/>
        </w:rPr>
        <w:t>.</w:t>
      </w:r>
      <w:r>
        <w:rPr>
          <w:rFonts w:hint="default" w:ascii="Times New Roman" w:hAnsi="Times New Roman" w:cs="Times New Roman"/>
          <w:b/>
          <w:sz w:val="24"/>
          <w:lang w:val="en-US" w:eastAsia="zh-CN"/>
        </w:rPr>
        <w:t xml:space="preserve"> </w:t>
      </w:r>
      <w:r>
        <w:rPr>
          <w:rFonts w:hint="default" w:ascii="Times New Roman" w:hAnsi="Times New Roman" w:cs="Times New Roman"/>
          <w:b/>
          <w:sz w:val="24"/>
          <w:lang w:eastAsia="zh-CN"/>
        </w:rPr>
        <w:t>政府采购政策</w:t>
      </w:r>
    </w:p>
    <w:p w14:paraId="7B8FFD02">
      <w:pPr>
        <w:autoSpaceDE w:val="0"/>
        <w:autoSpaceDN w:val="0"/>
        <w:adjustRightInd w:val="0"/>
        <w:snapToGrid w:val="0"/>
        <w:spacing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20.1 </w:t>
      </w:r>
      <w:r>
        <w:rPr>
          <w:rFonts w:hint="default" w:ascii="Times New Roman" w:hAnsi="Times New Roman" w:eastAsia="宋体" w:cs="Times New Roman"/>
          <w:lang w:val="en-GB" w:eastAsia="zh-CN"/>
        </w:rPr>
        <w:t>本合同应当按照规定执行政府采购政策。</w:t>
      </w:r>
    </w:p>
    <w:p w14:paraId="59487C75">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w:t>
      </w:r>
      <w:r>
        <w:rPr>
          <w:rFonts w:hint="default" w:ascii="Times New Roman" w:hAnsi="Times New Roman" w:cs="Times New Roman"/>
          <w:lang w:val="en-US" w:eastAsia="zh-CN"/>
        </w:rPr>
        <w:t>0</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eastAsia="zh-CN"/>
        </w:rPr>
        <w:t>未按规定要求执行政府采购政策造成损失的</w:t>
      </w:r>
      <w:r>
        <w:rPr>
          <w:rFonts w:hint="default" w:ascii="Times New Roman" w:hAnsi="Times New Roman" w:cs="Times New Roman"/>
          <w:lang w:eastAsia="zh-CN"/>
        </w:rPr>
        <w:t>，有过错的一方应当承担赔偿责任，双方都有过错的，各自承担相应的责任。</w:t>
      </w:r>
    </w:p>
    <w:p w14:paraId="43B43B8D">
      <w:pPr>
        <w:pStyle w:val="16"/>
        <w:spacing w:line="400" w:lineRule="exact"/>
        <w:ind w:firstLine="420" w:firstLineChars="200"/>
        <w:rPr>
          <w:rFonts w:ascii="Times New Roman" w:hAnsi="Times New Roman"/>
          <w:color w:val="000000"/>
          <w:sz w:val="21"/>
          <w:szCs w:val="21"/>
          <w:lang w:eastAsia="zh-CN"/>
        </w:rPr>
      </w:pPr>
      <w:r>
        <w:rPr>
          <w:rFonts w:ascii="Times New Roman" w:hAnsi="Times New Roman"/>
          <w:color w:val="000000"/>
          <w:sz w:val="21"/>
          <w:szCs w:val="21"/>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E13809D">
      <w:pPr>
        <w:autoSpaceDE w:val="0"/>
        <w:autoSpaceDN w:val="0"/>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sz w:val="24"/>
          <w:lang w:eastAsia="zh-CN"/>
        </w:rPr>
        <w:t>2</w:t>
      </w:r>
      <w:r>
        <w:rPr>
          <w:rFonts w:hint="default" w:ascii="Times New Roman" w:hAnsi="Times New Roman" w:cs="Times New Roman"/>
          <w:b/>
          <w:sz w:val="24"/>
          <w:lang w:val="en-US" w:eastAsia="zh-CN"/>
        </w:rPr>
        <w:t>1</w:t>
      </w:r>
      <w:r>
        <w:rPr>
          <w:rFonts w:hint="default" w:ascii="Times New Roman" w:hAnsi="Times New Roman" w:cs="Times New Roman"/>
          <w:b/>
          <w:sz w:val="24"/>
          <w:lang w:eastAsia="zh-CN"/>
        </w:rPr>
        <w:t>.</w:t>
      </w:r>
      <w:r>
        <w:rPr>
          <w:rFonts w:hint="default" w:ascii="Times New Roman" w:hAnsi="Times New Roman" w:cs="Times New Roman"/>
          <w:b/>
          <w:sz w:val="24"/>
          <w:lang w:val="en-US" w:eastAsia="zh-CN"/>
        </w:rPr>
        <w:t xml:space="preserve"> </w:t>
      </w:r>
      <w:r>
        <w:rPr>
          <w:rFonts w:hint="default" w:ascii="Times New Roman" w:hAnsi="Times New Roman" w:cs="Times New Roman"/>
          <w:b/>
          <w:sz w:val="24"/>
          <w:lang w:eastAsia="zh-CN"/>
        </w:rPr>
        <w:t>法律适用</w:t>
      </w:r>
    </w:p>
    <w:p w14:paraId="07205E05">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21.1 本合同的订立、生效、解释、履行及与本合同有关的争议解决，均适用法律、行政法规。</w:t>
      </w:r>
    </w:p>
    <w:p w14:paraId="1EFE8C70">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21.2 本合同条款与法律、行政法规的强制性规定不一致的，双方当事人应按照法律、行政法规的强制性规定修改本合同的相关条款。</w:t>
      </w:r>
    </w:p>
    <w:p w14:paraId="765C8B22">
      <w:pPr>
        <w:autoSpaceDE w:val="0"/>
        <w:autoSpaceDN w:val="0"/>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sz w:val="24"/>
          <w:lang w:val="en-US" w:eastAsia="zh-CN"/>
        </w:rPr>
        <w:t xml:space="preserve">22. </w:t>
      </w:r>
      <w:r>
        <w:rPr>
          <w:rFonts w:hint="default" w:ascii="Times New Roman" w:hAnsi="Times New Roman" w:cs="Times New Roman"/>
          <w:b/>
          <w:sz w:val="24"/>
          <w:lang w:eastAsia="zh-CN"/>
        </w:rPr>
        <w:t>通知</w:t>
      </w:r>
    </w:p>
    <w:p w14:paraId="04497B19">
      <w:pPr>
        <w:pStyle w:val="109"/>
        <w:ind w:firstLine="420"/>
        <w:jc w:val="both"/>
        <w:rPr>
          <w:rFonts w:ascii="Times New Roman" w:hAnsi="Times New Roman" w:eastAsia="宋体" w:cs="Times New Roman"/>
          <w:color w:val="000000"/>
          <w:sz w:val="21"/>
        </w:rPr>
      </w:pPr>
      <w:r>
        <w:rPr>
          <w:rFonts w:ascii="Times New Roman" w:hAnsi="Times New Roman" w:eastAsia="宋体" w:cs="Times New Roman"/>
          <w:color w:val="000000"/>
          <w:sz w:val="21"/>
        </w:rPr>
        <w:t>22.1 本合同任何一方向对方发出的通知、信件、数据电文等，应当发送至本合同第一部分《政府采购合同协议书》所约定的通讯地址、联系人、联系电话或电子邮箱。</w:t>
      </w:r>
    </w:p>
    <w:p w14:paraId="5ACF5ED5">
      <w:pPr>
        <w:pStyle w:val="109"/>
        <w:ind w:firstLine="0" w:firstLineChars="0"/>
        <w:jc w:val="both"/>
        <w:rPr>
          <w:rFonts w:ascii="Times New Roman" w:hAnsi="Times New Roman" w:cs="Times New Roman"/>
          <w:color w:val="000000"/>
          <w:sz w:val="21"/>
        </w:rPr>
      </w:pPr>
      <w:r>
        <w:rPr>
          <w:rFonts w:ascii="Times New Roman" w:hAnsi="Times New Roman" w:eastAsia="宋体" w:cs="Times New Roman"/>
          <w:color w:val="000000"/>
          <w:sz w:val="21"/>
        </w:rPr>
        <w:t xml:space="preserve">    22.2 一方当事人变更名称、住所、联系人、联系电话或电子邮箱等信息的，应当在变更后3日内及时书面通知对方，对方实际收到变更通知前的送达仍为有效送达。</w:t>
      </w:r>
    </w:p>
    <w:p w14:paraId="76DA3E06">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本合同一方给另一方的通知均应采用书面形式，传真或快递送到本合同中规定的对方的地址和办理签收手续。</w:t>
      </w:r>
    </w:p>
    <w:p w14:paraId="3E62EB23">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2</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通知以送达之日或通知书中规定的生效之日起生效，两者中以较迟之日为准。</w:t>
      </w:r>
    </w:p>
    <w:p w14:paraId="04AA2E0F">
      <w:pPr>
        <w:numPr>
          <w:ilvl w:val="0"/>
          <w:numId w:val="14"/>
        </w:num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合同未尽事项</w:t>
      </w:r>
    </w:p>
    <w:p w14:paraId="53B3FADD">
      <w:pPr>
        <w:adjustRightInd w:val="0"/>
        <w:snapToGrid w:val="0"/>
        <w:spacing w:line="400" w:lineRule="exact"/>
        <w:ind w:firstLine="420" w:firstLineChars="200"/>
        <w:jc w:val="left"/>
        <w:rPr>
          <w:rFonts w:hint="default" w:ascii="Times New Roman" w:hAnsi="Times New Roman" w:cs="Times New Roman"/>
          <w:bCs/>
          <w:lang w:eastAsia="zh-CN"/>
        </w:rPr>
      </w:pPr>
      <w:r>
        <w:rPr>
          <w:rFonts w:hint="default" w:ascii="Times New Roman" w:hAnsi="Times New Roman" w:cs="Times New Roman"/>
          <w:bCs/>
          <w:lang w:eastAsia="zh-CN"/>
        </w:rPr>
        <w:t>2</w:t>
      </w:r>
      <w:r>
        <w:rPr>
          <w:rFonts w:hint="default" w:ascii="Times New Roman" w:hAnsi="Times New Roman" w:cs="Times New Roman"/>
          <w:bCs/>
          <w:lang w:val="en-US" w:eastAsia="zh-CN"/>
        </w:rPr>
        <w:t>3</w:t>
      </w:r>
      <w:r>
        <w:rPr>
          <w:rFonts w:hint="default" w:ascii="Times New Roman" w:hAnsi="Times New Roman" w:cs="Times New Roman"/>
          <w:bCs/>
          <w:lang w:eastAsia="zh-CN"/>
        </w:rPr>
        <w:t>.1合同未尽事项见</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w:t>
      </w:r>
    </w:p>
    <w:p w14:paraId="1552A27C">
      <w:pPr>
        <w:adjustRightInd w:val="0"/>
        <w:snapToGrid w:val="0"/>
        <w:spacing w:line="400" w:lineRule="exact"/>
        <w:jc w:val="left"/>
        <w:rPr>
          <w:rFonts w:hint="default" w:ascii="Times New Roman" w:hAnsi="Times New Roman" w:eastAsia="黑体" w:cs="Times New Roman"/>
          <w:sz w:val="28"/>
          <w:szCs w:val="28"/>
          <w:lang w:val="en-US"/>
        </w:rPr>
      </w:pPr>
      <w:r>
        <w:rPr>
          <w:rFonts w:hint="default" w:ascii="Times New Roman" w:hAnsi="Times New Roman" w:cs="Times New Roman"/>
          <w:bCs/>
          <w:lang w:val="en-US" w:eastAsia="zh-CN"/>
        </w:rPr>
        <w:t xml:space="preserve">    23.2 合同附件与合同正文具有同等的法律效力。</w:t>
      </w:r>
      <w:bookmarkStart w:id="535" w:name="_Toc20313"/>
    </w:p>
    <w:p w14:paraId="29458D7F">
      <w:pPr>
        <w:adjustRightInd w:val="0"/>
        <w:snapToGrid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br w:type="page"/>
      </w:r>
    </w:p>
    <w:p w14:paraId="403C51F3">
      <w:pPr>
        <w:pStyle w:val="3"/>
        <w:adjustRightInd w:val="0"/>
        <w:snapToGrid w:val="0"/>
        <w:jc w:val="center"/>
        <w:rPr>
          <w:rFonts w:hint="default" w:ascii="Times New Roman" w:hAnsi="Times New Roman" w:eastAsia="黑体"/>
          <w:b/>
          <w:bCs/>
          <w:sz w:val="28"/>
          <w:szCs w:val="28"/>
          <w:lang w:eastAsia="zh-CN"/>
        </w:rPr>
      </w:pPr>
      <w:r>
        <w:rPr>
          <w:rFonts w:ascii="Times New Roman" w:hAnsi="Times New Roman" w:eastAsia="黑体"/>
          <w:b/>
          <w:bCs/>
          <w:sz w:val="28"/>
          <w:szCs w:val="28"/>
          <w:lang w:eastAsia="zh-CN"/>
        </w:rPr>
        <w:t>第三节 政府采购合同专用条款</w:t>
      </w:r>
      <w:bookmarkEnd w:id="535"/>
    </w:p>
    <w:tbl>
      <w:tblPr>
        <w:tblStyle w:val="53"/>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78"/>
        <w:gridCol w:w="2035"/>
        <w:gridCol w:w="6041"/>
      </w:tblGrid>
      <w:tr w14:paraId="037B1C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FF2D1C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A12DB68">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022" w:type="pct"/>
            <w:vAlign w:val="center"/>
          </w:tcPr>
          <w:p w14:paraId="7BE6AB5E">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3034" w:type="pct"/>
            <w:vAlign w:val="center"/>
          </w:tcPr>
          <w:p w14:paraId="093BAB5A">
            <w:pPr>
              <w:adjustRightInd w:val="0"/>
              <w:snapToGrid w:val="0"/>
              <w:jc w:val="left"/>
              <w:rPr>
                <w:rFonts w:hint="default" w:ascii="Times New Roman" w:hAnsi="Times New Roman" w:cs="Times New Roman"/>
              </w:rPr>
            </w:pPr>
            <w:r>
              <w:rPr>
                <w:rFonts w:ascii="宋体" w:hAnsi="宋体" w:eastAsia="宋体" w:cs="宋体"/>
              </w:rPr>
              <w:t>不接受联合体</w:t>
            </w:r>
          </w:p>
        </w:tc>
      </w:tr>
      <w:tr w14:paraId="3C44E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3F4B022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5652C5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022" w:type="pct"/>
            <w:vAlign w:val="center"/>
          </w:tcPr>
          <w:p w14:paraId="3808E76A">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3034" w:type="pct"/>
            <w:vAlign w:val="center"/>
          </w:tcPr>
          <w:p w14:paraId="08B5A260">
            <w:pPr>
              <w:adjustRightInd w:val="0"/>
              <w:snapToGrid w:val="0"/>
              <w:jc w:val="left"/>
              <w:rPr>
                <w:rFonts w:hint="default" w:ascii="Times New Roman" w:hAnsi="Times New Roman" w:eastAsia="宋体" w:cs="Times New Roman"/>
                <w:lang w:val="en-US" w:eastAsia="zh-CN"/>
              </w:rPr>
            </w:pPr>
            <w:r>
              <w:rPr>
                <w:rFonts w:ascii="Times New Roman" w:hAnsi="Times New Roman" w:eastAsia="宋体" w:cs="Times New Roman"/>
                <w:lang w:val="en-US" w:eastAsia="zh-CN"/>
              </w:rPr>
              <w:t>无</w:t>
            </w:r>
          </w:p>
        </w:tc>
      </w:tr>
      <w:tr w14:paraId="6E590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3EBC9E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DBF212B">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022" w:type="pct"/>
            <w:vAlign w:val="center"/>
          </w:tcPr>
          <w:p w14:paraId="2BA7465D">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3034" w:type="pct"/>
            <w:vAlign w:val="center"/>
          </w:tcPr>
          <w:p w14:paraId="685C7733">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10个工作日</w:t>
            </w:r>
          </w:p>
        </w:tc>
      </w:tr>
      <w:tr w14:paraId="46811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F4D9DD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29F6731">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022" w:type="pct"/>
            <w:vAlign w:val="center"/>
          </w:tcPr>
          <w:p w14:paraId="52550966">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3034" w:type="pct"/>
            <w:vAlign w:val="center"/>
          </w:tcPr>
          <w:p w14:paraId="7432A666">
            <w:pPr>
              <w:adjustRightInd w:val="0"/>
              <w:snapToGrid w:val="0"/>
              <w:jc w:val="left"/>
              <w:rPr>
                <w:rFonts w:hint="default" w:ascii="Times New Roman" w:hAnsi="Times New Roman" w:eastAsia="宋体" w:cs="Times New Roman"/>
                <w:lang w:val="en-US" w:eastAsia="zh-CN"/>
              </w:rPr>
            </w:pPr>
            <w:r>
              <w:rPr>
                <w:rFonts w:ascii="Times New Roman" w:hAnsi="Times New Roman" w:eastAsia="宋体" w:cs="Times New Roman"/>
                <w:lang w:val="en-US" w:eastAsia="zh-CN"/>
              </w:rPr>
              <w:t>无</w:t>
            </w:r>
          </w:p>
        </w:tc>
      </w:tr>
      <w:tr w14:paraId="07A2E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35D5BC8">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4FF8E166">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022" w:type="pct"/>
            <w:vAlign w:val="center"/>
          </w:tcPr>
          <w:p w14:paraId="65107FDA">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3034" w:type="pct"/>
            <w:vAlign w:val="center"/>
          </w:tcPr>
          <w:p w14:paraId="41773105">
            <w:pPr>
              <w:adjustRightInd w:val="0"/>
              <w:snapToGrid w:val="0"/>
              <w:jc w:val="left"/>
              <w:rPr>
                <w:rFonts w:hint="default" w:ascii="Times New Roman" w:hAnsi="Times New Roman" w:eastAsia="宋体" w:cs="Times New Roman"/>
                <w:lang w:val="en-US" w:eastAsia="zh-CN"/>
              </w:rPr>
            </w:pPr>
            <w:r>
              <w:rPr>
                <w:rFonts w:ascii="Times New Roman" w:hAnsi="Times New Roman" w:eastAsia="宋体" w:cs="Times New Roman"/>
                <w:lang w:val="en-US" w:eastAsia="zh-CN"/>
              </w:rPr>
              <w:t>无</w:t>
            </w:r>
          </w:p>
        </w:tc>
      </w:tr>
      <w:tr w14:paraId="29E8B0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A27DD29">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0116E7A0">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022" w:type="pct"/>
            <w:vAlign w:val="center"/>
          </w:tcPr>
          <w:p w14:paraId="536E7064">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3034" w:type="pct"/>
            <w:vAlign w:val="center"/>
          </w:tcPr>
          <w:p w14:paraId="0ED90C10">
            <w:pPr>
              <w:adjustRightInd w:val="0"/>
              <w:snapToGrid w:val="0"/>
              <w:jc w:val="left"/>
              <w:rPr>
                <w:rFonts w:hint="default" w:ascii="Times New Roman" w:hAnsi="Times New Roman" w:eastAsia="宋体" w:cs="Times New Roman"/>
                <w:lang w:val="en-US" w:eastAsia="zh-CN"/>
              </w:rPr>
            </w:pPr>
            <w:r>
              <w:rPr>
                <w:rFonts w:ascii="Times New Roman" w:hAnsi="Times New Roman" w:eastAsia="宋体" w:cs="Times New Roman"/>
                <w:lang w:val="en-US" w:eastAsia="zh-CN"/>
              </w:rPr>
              <w:t>无</w:t>
            </w:r>
          </w:p>
        </w:tc>
      </w:tr>
      <w:tr w14:paraId="58F617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1CE2A9E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3C09FDF">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022" w:type="pct"/>
            <w:vAlign w:val="center"/>
          </w:tcPr>
          <w:p w14:paraId="54DC1FD2">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3034" w:type="pct"/>
            <w:vAlign w:val="center"/>
          </w:tcPr>
          <w:p w14:paraId="5C7CEE69">
            <w:pPr>
              <w:jc w:val="left"/>
              <w:rPr>
                <w:rFonts w:hint="default" w:ascii="Times New Roman" w:hAnsi="Times New Roman" w:cs="Times New Roman"/>
              </w:rPr>
            </w:pPr>
            <w:r>
              <w:rPr>
                <w:rFonts w:ascii="宋体" w:hAnsi="宋体" w:eastAsia="宋体" w:cs="宋体"/>
              </w:rPr>
              <w:t>无</w:t>
            </w:r>
          </w:p>
        </w:tc>
      </w:tr>
      <w:tr w14:paraId="24395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13CC1D45">
            <w:pPr>
              <w:adjustRightInd w:val="0"/>
              <w:snapToGrid w:val="0"/>
              <w:jc w:val="center"/>
              <w:rPr>
                <w:rFonts w:hint="default" w:ascii="Times New Roman" w:hAnsi="Times New Roman" w:cs="Times New Roman"/>
              </w:rPr>
            </w:pPr>
          </w:p>
        </w:tc>
        <w:tc>
          <w:tcPr>
            <w:tcW w:w="1022" w:type="pct"/>
            <w:vAlign w:val="center"/>
          </w:tcPr>
          <w:p w14:paraId="1049980D">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3034" w:type="pct"/>
            <w:vAlign w:val="center"/>
          </w:tcPr>
          <w:p w14:paraId="041BC38D">
            <w:pPr>
              <w:rPr>
                <w:rFonts w:hint="default" w:ascii="Times New Roman" w:hAnsi="Times New Roman" w:cs="Times New Roman"/>
                <w:lang w:eastAsia="zh-CN"/>
              </w:rPr>
            </w:pPr>
            <w:r>
              <w:rPr>
                <w:rFonts w:ascii="宋体" w:hAnsi="宋体" w:eastAsia="宋体" w:cs="宋体"/>
                <w:lang w:eastAsia="zh-CN"/>
              </w:rPr>
              <w:t>河南检察职业学院（郑州市新郑龙湖镇大学园区双湖大道</w:t>
            </w:r>
            <w:r>
              <w:rPr>
                <w:rFonts w:ascii="Times New Roman" w:hAnsi="Times New Roman" w:cs="Times New Roman"/>
                <w:lang w:eastAsia="zh-CN"/>
              </w:rPr>
              <w:t>1</w:t>
            </w:r>
            <w:r>
              <w:rPr>
                <w:rFonts w:ascii="宋体" w:hAnsi="宋体" w:eastAsia="宋体" w:cs="宋体"/>
                <w:lang w:eastAsia="zh-CN"/>
              </w:rPr>
              <w:t>号）</w:t>
            </w:r>
          </w:p>
        </w:tc>
      </w:tr>
      <w:tr w14:paraId="58E677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27DAFBF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911D5D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022" w:type="pct"/>
            <w:vAlign w:val="center"/>
          </w:tcPr>
          <w:p w14:paraId="59ED15E7">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3034" w:type="pct"/>
            <w:vAlign w:val="center"/>
          </w:tcPr>
          <w:p w14:paraId="2F6DB45F">
            <w:pPr>
              <w:jc w:val="left"/>
              <w:rPr>
                <w:rFonts w:hint="default" w:ascii="Times New Roman" w:hAnsi="Times New Roman" w:cs="Times New Roman"/>
              </w:rPr>
            </w:pPr>
            <w:r>
              <w:rPr>
                <w:rFonts w:ascii="宋体" w:hAnsi="宋体" w:eastAsia="宋体" w:cs="宋体"/>
              </w:rPr>
              <w:t>无</w:t>
            </w:r>
          </w:p>
        </w:tc>
      </w:tr>
      <w:tr w14:paraId="0BA19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43CE3E4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EB746B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022" w:type="pct"/>
            <w:vAlign w:val="center"/>
          </w:tcPr>
          <w:p w14:paraId="61C56960">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3034" w:type="pct"/>
            <w:vAlign w:val="center"/>
          </w:tcPr>
          <w:p w14:paraId="1A2EF934">
            <w:pPr>
              <w:jc w:val="left"/>
              <w:rPr>
                <w:rFonts w:hint="default" w:ascii="Times New Roman" w:hAnsi="Times New Roman" w:cs="Times New Roman"/>
              </w:rPr>
            </w:pPr>
            <w:r>
              <w:rPr>
                <w:rFonts w:ascii="宋体" w:hAnsi="宋体" w:eastAsia="宋体" w:cs="宋体"/>
              </w:rPr>
              <w:t>无</w:t>
            </w:r>
          </w:p>
        </w:tc>
      </w:tr>
      <w:tr w14:paraId="32414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401D0E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0010AA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022" w:type="pct"/>
            <w:vAlign w:val="center"/>
          </w:tcPr>
          <w:p w14:paraId="16C225B5">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3034" w:type="pct"/>
            <w:vAlign w:val="center"/>
          </w:tcPr>
          <w:p w14:paraId="692816F9">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质量保证期：</w:t>
            </w:r>
            <w:r>
              <w:rPr>
                <w:rFonts w:ascii="Times New Roman" w:hAnsi="Times New Roman" w:eastAsia="宋体" w:cs="Times New Roman"/>
                <w:lang w:val="en-US" w:eastAsia="zh-CN"/>
              </w:rPr>
              <w:t>5</w:t>
            </w:r>
            <w:r>
              <w:rPr>
                <w:rFonts w:hint="default" w:ascii="Times New Roman" w:hAnsi="Times New Roman" w:eastAsia="宋体" w:cs="Times New Roman"/>
                <w:lang w:val="en-US" w:eastAsia="zh-CN"/>
              </w:rPr>
              <w:t>年，从验收合格之日起开始计算</w:t>
            </w:r>
            <w:r>
              <w:rPr>
                <w:rFonts w:ascii="Times New Roman" w:hAnsi="Times New Roman" w:eastAsia="宋体" w:cs="Times New Roman"/>
                <w:lang w:val="en-US" w:eastAsia="zh-CN"/>
              </w:rPr>
              <w:t>。非人为或不抗力因素，导致产品损坏，供应商须免费上门维修（第一年只换不修）</w:t>
            </w:r>
          </w:p>
        </w:tc>
      </w:tr>
      <w:tr w14:paraId="4BF86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3486F1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0FA35F2">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022" w:type="pct"/>
            <w:vAlign w:val="center"/>
          </w:tcPr>
          <w:p w14:paraId="444930E4">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73E9B367">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响应时间</w:t>
            </w:r>
          </w:p>
        </w:tc>
        <w:tc>
          <w:tcPr>
            <w:tcW w:w="3034" w:type="pct"/>
            <w:vAlign w:val="center"/>
          </w:tcPr>
          <w:p w14:paraId="3C9E19AE">
            <w:pPr>
              <w:rPr>
                <w:rFonts w:hint="default" w:ascii="Times New Roman" w:hAnsi="Times New Roman" w:eastAsia="宋体" w:cs="Times New Roman"/>
                <w:lang w:val="en-US" w:eastAsia="zh-CN"/>
              </w:rPr>
            </w:pPr>
            <w:r>
              <w:rPr>
                <w:rFonts w:ascii="Times New Roman" w:hAnsi="Times New Roman" w:eastAsia="宋体" w:cs="Times New Roman"/>
                <w:lang w:val="en-US" w:eastAsia="zh-CN"/>
              </w:rPr>
              <w:t>对所反映的任何问题在2小时之内得到及时响应，在远程不能解决问题的情况下，应确保24小时之内赶到现场以求实地解决问题；</w:t>
            </w:r>
          </w:p>
        </w:tc>
      </w:tr>
      <w:tr w14:paraId="7E718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54E92C59">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351E7364">
            <w:pPr>
              <w:pStyle w:val="109"/>
              <w:ind w:firstLine="0" w:firstLineChars="0"/>
              <w:jc w:val="center"/>
              <w:rPr>
                <w:rFonts w:ascii="Times New Roman" w:hAnsi="Times New Roman" w:cs="Times New Roman"/>
                <w:color w:val="000000"/>
              </w:rPr>
            </w:pPr>
            <w:r>
              <w:rPr>
                <w:rFonts w:ascii="Times New Roman" w:hAnsi="Times New Roman" w:eastAsia="宋体" w:cs="Times New Roman"/>
                <w:color w:val="000000"/>
              </w:rPr>
              <w:t>第11.1款</w:t>
            </w:r>
          </w:p>
        </w:tc>
        <w:tc>
          <w:tcPr>
            <w:tcW w:w="1022" w:type="pct"/>
            <w:vAlign w:val="center"/>
          </w:tcPr>
          <w:p w14:paraId="4F1A3992">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3034" w:type="pct"/>
            <w:vAlign w:val="center"/>
          </w:tcPr>
          <w:p w14:paraId="4E6E98CE">
            <w:pPr>
              <w:adjustRightInd w:val="0"/>
              <w:snapToGrid w:val="0"/>
              <w:jc w:val="left"/>
              <w:rPr>
                <w:rFonts w:hint="default" w:ascii="Times New Roman" w:hAnsi="Times New Roman" w:cs="Times New Roman"/>
              </w:rPr>
            </w:pPr>
            <w:r>
              <w:rPr>
                <w:rFonts w:ascii="宋体" w:hAnsi="宋体" w:eastAsia="宋体" w:cs="宋体"/>
              </w:rPr>
              <w:t>无</w:t>
            </w:r>
          </w:p>
        </w:tc>
      </w:tr>
      <w:tr w14:paraId="7F11D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6F24B8BC">
            <w:pPr>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第二节</w:t>
            </w:r>
          </w:p>
          <w:p w14:paraId="3A700CF2">
            <w:pPr>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第12.2款</w:t>
            </w:r>
          </w:p>
        </w:tc>
        <w:tc>
          <w:tcPr>
            <w:tcW w:w="1022" w:type="pct"/>
            <w:vAlign w:val="center"/>
          </w:tcPr>
          <w:p w14:paraId="31003AB5">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合同价款支付时间</w:t>
            </w:r>
          </w:p>
        </w:tc>
        <w:tc>
          <w:tcPr>
            <w:tcW w:w="3034" w:type="pct"/>
            <w:vAlign w:val="center"/>
          </w:tcPr>
          <w:p w14:paraId="69E0316D">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合同签订后，</w:t>
            </w:r>
            <w:r>
              <w:rPr>
                <w:rFonts w:hint="eastAsia" w:ascii="Times New Roman" w:hAnsi="Times New Roman" w:eastAsia="宋体" w:cs="Times New Roman"/>
                <w:lang w:val="en-US" w:eastAsia="zh-CN"/>
              </w:rPr>
              <w:t>甲方</w:t>
            </w:r>
            <w:r>
              <w:rPr>
                <w:rFonts w:hint="default" w:ascii="Times New Roman" w:hAnsi="Times New Roman" w:eastAsia="宋体" w:cs="Times New Roman"/>
                <w:lang w:val="en-US" w:eastAsia="zh-CN"/>
              </w:rPr>
              <w:t>收到</w:t>
            </w:r>
            <w:r>
              <w:rPr>
                <w:rFonts w:hint="eastAsia" w:ascii="Times New Roman" w:hAnsi="Times New Roman" w:eastAsia="宋体" w:cs="Times New Roman"/>
                <w:lang w:val="en-US" w:eastAsia="zh-CN"/>
              </w:rPr>
              <w:t>乙方</w:t>
            </w:r>
            <w:r>
              <w:rPr>
                <w:rFonts w:hint="default" w:ascii="Times New Roman" w:hAnsi="Times New Roman" w:eastAsia="宋体" w:cs="Times New Roman"/>
                <w:lang w:val="en-US" w:eastAsia="zh-CN"/>
              </w:rPr>
              <w:t>正式有效票据，支付合同总金额的30%；货物到齐后支付合同总金额的30%；交付使用并验收合格，支付合同总金额的40%。</w:t>
            </w:r>
          </w:p>
        </w:tc>
      </w:tr>
      <w:tr w14:paraId="6453D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7740D5A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FD35BBC">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022" w:type="pct"/>
            <w:vAlign w:val="center"/>
          </w:tcPr>
          <w:p w14:paraId="121403D5">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3034" w:type="pct"/>
            <w:vAlign w:val="center"/>
          </w:tcPr>
          <w:p w14:paraId="734DA09F">
            <w:pPr>
              <w:adjustRightInd w:val="0"/>
              <w:snapToGrid w:val="0"/>
              <w:jc w:val="left"/>
              <w:rPr>
                <w:rFonts w:hint="default" w:ascii="宋体" w:hAnsi="宋体" w:eastAsia="宋体" w:cs="宋体"/>
                <w:sz w:val="28"/>
                <w:szCs w:val="28"/>
                <w:lang w:eastAsia="zh-CN"/>
              </w:rPr>
            </w:pPr>
            <w:r>
              <w:rPr>
                <w:rFonts w:ascii="宋体" w:hAnsi="宋体" w:eastAsia="宋体" w:cs="宋体"/>
                <w:sz w:val="28"/>
                <w:szCs w:val="28"/>
                <w:lang w:eastAsia="zh-CN"/>
              </w:rPr>
              <w:t>无</w:t>
            </w:r>
          </w:p>
          <w:p w14:paraId="3A378244">
            <w:pPr>
              <w:adjustRightInd w:val="0"/>
              <w:snapToGrid w:val="0"/>
              <w:jc w:val="left"/>
              <w:rPr>
                <w:rFonts w:hint="default" w:ascii="Times New Roman" w:hAnsi="Times New Roman" w:cs="Times New Roman"/>
                <w:sz w:val="72"/>
                <w:szCs w:val="72"/>
                <w:lang w:eastAsia="zh-CN"/>
              </w:rPr>
            </w:pPr>
          </w:p>
        </w:tc>
      </w:tr>
      <w:tr w14:paraId="3E571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EE0A7A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83196AA">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022" w:type="pct"/>
            <w:vAlign w:val="center"/>
          </w:tcPr>
          <w:p w14:paraId="44C464E2">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履约保证金退还时间及逾期退还的违约金</w:t>
            </w:r>
          </w:p>
        </w:tc>
        <w:tc>
          <w:tcPr>
            <w:tcW w:w="3034" w:type="pct"/>
            <w:vAlign w:val="center"/>
          </w:tcPr>
          <w:p w14:paraId="7290BC5B">
            <w:pPr>
              <w:adjustRightInd w:val="0"/>
              <w:snapToGrid w:val="0"/>
              <w:jc w:val="left"/>
              <w:rPr>
                <w:rFonts w:hint="default" w:ascii="Times New Roman" w:hAnsi="Times New Roman" w:cs="Times New Roman"/>
                <w:lang w:eastAsia="zh-CN"/>
              </w:rPr>
            </w:pPr>
            <w:r>
              <w:rPr>
                <w:rFonts w:ascii="宋体" w:hAnsi="宋体" w:eastAsia="宋体" w:cs="宋体"/>
                <w:lang w:eastAsia="zh-CN"/>
              </w:rPr>
              <w:t>无</w:t>
            </w:r>
          </w:p>
        </w:tc>
      </w:tr>
      <w:tr w14:paraId="7FC71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99CC28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6E95DA4">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022" w:type="pct"/>
            <w:vAlign w:val="center"/>
          </w:tcPr>
          <w:p w14:paraId="3C1F3A25">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3034" w:type="pct"/>
            <w:vAlign w:val="center"/>
          </w:tcPr>
          <w:p w14:paraId="1DFDA984">
            <w:pPr>
              <w:adjustRightInd w:val="0"/>
              <w:snapToGrid w:val="0"/>
              <w:jc w:val="left"/>
              <w:rPr>
                <w:rFonts w:hint="default" w:ascii="Times New Roman" w:hAnsi="Times New Roman" w:cs="Times New Roman"/>
                <w:lang w:eastAsia="zh-CN"/>
              </w:rPr>
            </w:pPr>
            <w:r>
              <w:rPr>
                <w:rFonts w:ascii="宋体" w:hAnsi="宋体" w:eastAsia="宋体" w:cs="宋体"/>
                <w:lang w:eastAsia="zh-CN"/>
              </w:rPr>
              <w:t>质量保证期为</w:t>
            </w:r>
            <w:r>
              <w:rPr>
                <w:rFonts w:ascii="Times New Roman" w:hAnsi="Times New Roman" w:cs="Times New Roman"/>
                <w:lang w:eastAsia="zh-CN"/>
              </w:rPr>
              <w:t>5</w:t>
            </w:r>
            <w:r>
              <w:rPr>
                <w:rFonts w:ascii="宋体" w:hAnsi="宋体" w:eastAsia="宋体" w:cs="宋体"/>
                <w:lang w:eastAsia="zh-CN"/>
              </w:rPr>
              <w:t>年，非人为或不抗力因素，导致产品损坏，供应商须免费上门维修（第一年只换不修）。</w:t>
            </w:r>
          </w:p>
        </w:tc>
      </w:tr>
      <w:tr w14:paraId="03DE0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8E2EE1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773E626">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022" w:type="pct"/>
            <w:vAlign w:val="center"/>
          </w:tcPr>
          <w:p w14:paraId="0805E7E3">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3034" w:type="pct"/>
            <w:vAlign w:val="center"/>
          </w:tcPr>
          <w:p w14:paraId="6F0E48BC">
            <w:pPr>
              <w:adjustRightInd w:val="0"/>
              <w:snapToGrid w:val="0"/>
              <w:jc w:val="left"/>
              <w:rPr>
                <w:rFonts w:hint="default" w:ascii="Times New Roman" w:hAnsi="Times New Roman" w:cs="Times New Roman"/>
              </w:rPr>
            </w:pPr>
            <w:r>
              <w:rPr>
                <w:rFonts w:ascii="宋体" w:hAnsi="宋体" w:eastAsia="宋体" w:cs="宋体"/>
              </w:rPr>
              <w:t>无</w:t>
            </w:r>
          </w:p>
        </w:tc>
      </w:tr>
      <w:tr w14:paraId="7E278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C1561A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AA9773F">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022" w:type="pct"/>
            <w:vAlign w:val="center"/>
          </w:tcPr>
          <w:p w14:paraId="524B8F3B">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3034" w:type="pct"/>
            <w:vAlign w:val="center"/>
          </w:tcPr>
          <w:p w14:paraId="22C6336C">
            <w:pPr>
              <w:adjustRightInd w:val="0"/>
              <w:snapToGrid w:val="0"/>
              <w:jc w:val="left"/>
              <w:rPr>
                <w:rFonts w:hint="default" w:ascii="Times New Roman" w:hAnsi="Times New Roman" w:cs="Times New Roman"/>
              </w:rPr>
            </w:pPr>
            <w:r>
              <w:rPr>
                <w:rFonts w:ascii="宋体" w:hAnsi="宋体" w:eastAsia="宋体" w:cs="宋体"/>
              </w:rPr>
              <w:t>无</w:t>
            </w:r>
          </w:p>
        </w:tc>
      </w:tr>
      <w:tr w14:paraId="351F4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FAD4E9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B2E4920">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022" w:type="pct"/>
            <w:vAlign w:val="center"/>
          </w:tcPr>
          <w:p w14:paraId="374738EC">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修理、重作、更换相关具体规定</w:t>
            </w:r>
          </w:p>
        </w:tc>
        <w:tc>
          <w:tcPr>
            <w:tcW w:w="3034" w:type="pct"/>
            <w:vAlign w:val="center"/>
          </w:tcPr>
          <w:p w14:paraId="0B2949EE">
            <w:pPr>
              <w:adjustRightInd w:val="0"/>
              <w:snapToGrid w:val="0"/>
              <w:jc w:val="left"/>
              <w:rPr>
                <w:rFonts w:hint="default" w:ascii="Times New Roman" w:hAnsi="Times New Roman" w:cs="Times New Roman"/>
                <w:lang w:eastAsia="zh-CN"/>
              </w:rPr>
            </w:pPr>
            <w:r>
              <w:rPr>
                <w:rFonts w:ascii="宋体" w:hAnsi="宋体" w:eastAsia="宋体" w:cs="宋体"/>
                <w:lang w:eastAsia="zh-CN"/>
              </w:rPr>
              <w:t>无</w:t>
            </w:r>
          </w:p>
        </w:tc>
      </w:tr>
      <w:tr w14:paraId="42CE6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44FB78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9F06FFE">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.2（2）项</w:t>
            </w:r>
          </w:p>
        </w:tc>
        <w:tc>
          <w:tcPr>
            <w:tcW w:w="1022" w:type="pct"/>
            <w:vAlign w:val="center"/>
          </w:tcPr>
          <w:p w14:paraId="2E53FD4C">
            <w:pPr>
              <w:adjustRightInd w:val="0"/>
              <w:snapToGrid w:val="0"/>
              <w:jc w:val="left"/>
              <w:rPr>
                <w:rFonts w:hint="default" w:ascii="Times New Roman" w:hAnsi="Times New Roman" w:cs="Times New Roman"/>
              </w:rPr>
            </w:pPr>
            <w:r>
              <w:rPr>
                <w:rFonts w:hint="default" w:ascii="Times New Roman" w:hAnsi="Times New Roman" w:cs="Times New Roman"/>
              </w:rPr>
              <w:t>迟延交货赔偿费</w:t>
            </w:r>
          </w:p>
        </w:tc>
        <w:tc>
          <w:tcPr>
            <w:tcW w:w="3034" w:type="pct"/>
            <w:vAlign w:val="center"/>
          </w:tcPr>
          <w:p w14:paraId="1663395E">
            <w:pPr>
              <w:jc w:val="left"/>
              <w:rPr>
                <w:rFonts w:ascii="Times New Roman" w:hAnsi="Times New Roman" w:cs="Times New Roman"/>
                <w:u w:val="single"/>
                <w:lang w:eastAsia="zh-CN"/>
              </w:rPr>
            </w:pPr>
            <w:r>
              <w:rPr>
                <w:rFonts w:ascii="Times New Roman" w:hAnsi="Times New Roman" w:cs="Times New Roman"/>
                <w:u w:val="single"/>
                <w:lang w:eastAsia="zh-CN"/>
              </w:rPr>
              <w:t xml:space="preserve">1 </w:t>
            </w:r>
            <w:r>
              <w:rPr>
                <w:rFonts w:ascii="宋体" w:hAnsi="宋体" w:eastAsia="宋体" w:cs="宋体"/>
                <w:u w:val="single"/>
                <w:lang w:eastAsia="zh-CN"/>
              </w:rPr>
              <w:t>乙方未按合同规定时间完成供货、设备安装调试、系统集成环境改造达到验收条件，乙方每逾期一天，须按照合同总额</w:t>
            </w:r>
            <w:r>
              <w:rPr>
                <w:rFonts w:ascii="Times New Roman" w:hAnsi="Times New Roman" w:cs="Times New Roman"/>
                <w:u w:val="single"/>
                <w:lang w:eastAsia="zh-CN"/>
              </w:rPr>
              <w:t xml:space="preserve"> 5‰</w:t>
            </w:r>
            <w:r>
              <w:rPr>
                <w:rFonts w:ascii="宋体" w:hAnsi="宋体" w:eastAsia="宋体" w:cs="宋体"/>
                <w:u w:val="single"/>
                <w:lang w:eastAsia="zh-CN"/>
              </w:rPr>
              <w:t>的标准向甲方交纳违约金，累计不超过合同总额的</w:t>
            </w:r>
            <w:r>
              <w:rPr>
                <w:rFonts w:ascii="Times New Roman" w:hAnsi="Times New Roman" w:cs="Times New Roman"/>
                <w:u w:val="single"/>
                <w:lang w:eastAsia="zh-CN"/>
              </w:rPr>
              <w:t xml:space="preserve"> 5 %</w:t>
            </w:r>
            <w:r>
              <w:rPr>
                <w:rFonts w:ascii="宋体" w:hAnsi="宋体" w:eastAsia="宋体" w:cs="宋体"/>
                <w:u w:val="single"/>
                <w:lang w:eastAsia="zh-CN"/>
              </w:rPr>
              <w:t>。</w:t>
            </w:r>
            <w:r>
              <w:rPr>
                <w:rFonts w:ascii="Times New Roman" w:hAnsi="Times New Roman" w:cs="Times New Roman"/>
                <w:u w:val="single"/>
                <w:lang w:eastAsia="zh-CN"/>
              </w:rPr>
              <w:t xml:space="preserve"> </w:t>
            </w:r>
          </w:p>
          <w:p w14:paraId="44468E5F">
            <w:pPr>
              <w:jc w:val="left"/>
              <w:rPr>
                <w:rFonts w:ascii="Times New Roman" w:hAnsi="Times New Roman" w:cs="Times New Roman"/>
                <w:u w:val="single"/>
                <w:lang w:eastAsia="zh-CN"/>
              </w:rPr>
            </w:pPr>
            <w:r>
              <w:rPr>
                <w:rFonts w:ascii="Times New Roman" w:hAnsi="Times New Roman" w:cs="Times New Roman"/>
                <w:u w:val="single"/>
                <w:lang w:eastAsia="zh-CN"/>
              </w:rPr>
              <w:t>2.</w:t>
            </w:r>
            <w:r>
              <w:rPr>
                <w:rFonts w:ascii="宋体" w:hAnsi="宋体" w:eastAsia="宋体" w:cs="宋体"/>
                <w:u w:val="single"/>
                <w:lang w:eastAsia="zh-CN"/>
              </w:rPr>
              <w:t>未能按期完成，经乙方提出逾期情况说明，甲方同意</w:t>
            </w:r>
            <w:r>
              <w:rPr>
                <w:rFonts w:ascii="Times New Roman" w:hAnsi="Times New Roman" w:cs="Times New Roman"/>
                <w:u w:val="single"/>
                <w:lang w:eastAsia="zh-CN"/>
              </w:rPr>
              <w:t xml:space="preserve"> </w:t>
            </w:r>
          </w:p>
          <w:p w14:paraId="6C23B646">
            <w:pPr>
              <w:jc w:val="left"/>
              <w:rPr>
                <w:rFonts w:hint="default" w:ascii="Times New Roman" w:hAnsi="Times New Roman" w:cs="Times New Roman"/>
                <w:u w:val="single"/>
                <w:lang w:eastAsia="zh-CN"/>
              </w:rPr>
            </w:pPr>
            <w:r>
              <w:rPr>
                <w:rFonts w:ascii="宋体" w:hAnsi="宋体" w:eastAsia="宋体" w:cs="宋体"/>
                <w:u w:val="single"/>
                <w:lang w:eastAsia="zh-CN"/>
              </w:rPr>
              <w:t>延期，不视为乙方违约。</w:t>
            </w:r>
          </w:p>
        </w:tc>
      </w:tr>
      <w:tr w14:paraId="141F8F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A1B4C9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8227206">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022" w:type="pct"/>
            <w:vAlign w:val="center"/>
          </w:tcPr>
          <w:p w14:paraId="3F099224">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3034" w:type="pct"/>
            <w:vAlign w:val="center"/>
          </w:tcPr>
          <w:p w14:paraId="46FEB362">
            <w:pPr>
              <w:adjustRightInd w:val="0"/>
              <w:snapToGrid w:val="0"/>
              <w:jc w:val="left"/>
              <w:rPr>
                <w:rFonts w:hint="default" w:ascii="Times New Roman" w:hAnsi="Times New Roman" w:cs="Times New Roman"/>
                <w:u w:val="single"/>
              </w:rPr>
            </w:pPr>
            <w:r>
              <w:rPr>
                <w:rFonts w:ascii="宋体" w:hAnsi="宋体" w:eastAsia="宋体" w:cs="宋体"/>
                <w:u w:val="single"/>
              </w:rPr>
              <w:t>无</w:t>
            </w:r>
          </w:p>
        </w:tc>
      </w:tr>
      <w:tr w14:paraId="0829D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2C171CF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643FF3D">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022" w:type="pct"/>
            <w:tcBorders>
              <w:left w:val="single" w:color="auto" w:sz="2" w:space="0"/>
              <w:bottom w:val="single" w:color="auto" w:sz="2" w:space="0"/>
              <w:right w:val="single" w:color="auto" w:sz="2" w:space="0"/>
            </w:tcBorders>
            <w:vAlign w:val="center"/>
          </w:tcPr>
          <w:p w14:paraId="5BA2DF70">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3034" w:type="pct"/>
            <w:tcBorders>
              <w:left w:val="single" w:color="auto" w:sz="2" w:space="0"/>
              <w:bottom w:val="single" w:color="auto" w:sz="2" w:space="0"/>
            </w:tcBorders>
            <w:vAlign w:val="center"/>
          </w:tcPr>
          <w:p w14:paraId="508889C6">
            <w:pPr>
              <w:adjustRightInd w:val="0"/>
              <w:snapToGrid w:val="0"/>
              <w:jc w:val="left"/>
              <w:rPr>
                <w:rFonts w:hint="default" w:ascii="Times New Roman" w:hAnsi="Times New Roman" w:cs="Times New Roman"/>
                <w:u w:val="single"/>
              </w:rPr>
            </w:pPr>
            <w:r>
              <w:rPr>
                <w:rFonts w:ascii="宋体" w:hAnsi="宋体" w:eastAsia="宋体" w:cs="宋体"/>
                <w:u w:val="single"/>
              </w:rPr>
              <w:t>无</w:t>
            </w:r>
          </w:p>
        </w:tc>
      </w:tr>
      <w:tr w14:paraId="0CB71F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0C89CA3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E26A31A">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022" w:type="pct"/>
            <w:tcBorders>
              <w:top w:val="single" w:color="auto" w:sz="2" w:space="0"/>
              <w:left w:val="single" w:color="auto" w:sz="2" w:space="0"/>
              <w:right w:val="single" w:color="auto" w:sz="2" w:space="0"/>
            </w:tcBorders>
            <w:vAlign w:val="center"/>
          </w:tcPr>
          <w:p w14:paraId="7E751801">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3034" w:type="pct"/>
            <w:tcBorders>
              <w:top w:val="single" w:color="auto" w:sz="2" w:space="0"/>
              <w:left w:val="single" w:color="auto" w:sz="2" w:space="0"/>
            </w:tcBorders>
            <w:vAlign w:val="center"/>
          </w:tcPr>
          <w:p w14:paraId="2E11231E">
            <w:pPr>
              <w:adjustRightInd w:val="0"/>
              <w:snapToGrid w:val="0"/>
              <w:jc w:val="left"/>
              <w:rPr>
                <w:rFonts w:ascii="Times New Roman" w:hAnsi="Times New Roman" w:cs="Times New Roman"/>
                <w:u w:val="single"/>
                <w:lang w:eastAsia="zh-CN"/>
              </w:rPr>
            </w:pPr>
            <w:r>
              <w:rPr>
                <w:rFonts w:ascii="宋体" w:hAnsi="宋体" w:eastAsia="宋体" w:cs="宋体"/>
                <w:u w:val="single"/>
                <w:lang w:eastAsia="zh-CN"/>
              </w:rPr>
              <w:t>因本合同及合同有关事项发生的争议，按下列第</w:t>
            </w:r>
            <w:r>
              <w:rPr>
                <w:rFonts w:ascii="Times New Roman" w:hAnsi="Times New Roman" w:cs="Times New Roman"/>
                <w:u w:val="single"/>
                <w:lang w:eastAsia="zh-CN"/>
              </w:rPr>
              <w:t xml:space="preserve"> </w:t>
            </w:r>
            <w:r>
              <w:rPr>
                <w:rFonts w:ascii="宋体" w:hAnsi="宋体" w:eastAsia="宋体" w:cs="宋体"/>
                <w:u w:val="single"/>
                <w:lang w:eastAsia="zh-CN"/>
              </w:rPr>
              <w:t>（</w:t>
            </w:r>
            <w:r>
              <w:rPr>
                <w:rFonts w:ascii="Times New Roman" w:hAnsi="Times New Roman" w:cs="Times New Roman"/>
                <w:u w:val="single"/>
                <w:lang w:eastAsia="zh-CN"/>
              </w:rPr>
              <w:t>2</w:t>
            </w:r>
            <w:r>
              <w:rPr>
                <w:rFonts w:ascii="宋体" w:hAnsi="宋体" w:eastAsia="宋体" w:cs="宋体"/>
                <w:u w:val="single"/>
                <w:lang w:eastAsia="zh-CN"/>
              </w:rPr>
              <w:t>）</w:t>
            </w:r>
            <w:r>
              <w:rPr>
                <w:rFonts w:ascii="Times New Roman" w:hAnsi="Times New Roman" w:cs="Times New Roman"/>
                <w:u w:val="single"/>
                <w:lang w:eastAsia="zh-CN"/>
              </w:rPr>
              <w:t xml:space="preserve"> </w:t>
            </w:r>
            <w:r>
              <w:rPr>
                <w:rFonts w:ascii="宋体" w:hAnsi="宋体" w:eastAsia="宋体" w:cs="宋体"/>
                <w:u w:val="single"/>
                <w:lang w:eastAsia="zh-CN"/>
              </w:rPr>
              <w:t>种方式解决：</w:t>
            </w:r>
          </w:p>
          <w:p w14:paraId="5215A55E">
            <w:pPr>
              <w:adjustRightInd w:val="0"/>
              <w:snapToGrid w:val="0"/>
              <w:jc w:val="left"/>
              <w:rPr>
                <w:rFonts w:ascii="Times New Roman" w:hAnsi="Times New Roman" w:cs="Times New Roman"/>
                <w:u w:val="single"/>
                <w:lang w:eastAsia="zh-CN"/>
              </w:rPr>
            </w:pPr>
            <w:r>
              <w:rPr>
                <w:rFonts w:ascii="宋体" w:hAnsi="宋体" w:eastAsia="宋体" w:cs="宋体"/>
                <w:u w:val="single"/>
                <w:lang w:eastAsia="zh-CN"/>
              </w:rPr>
              <w:t>（</w:t>
            </w:r>
            <w:r>
              <w:rPr>
                <w:rFonts w:ascii="Times New Roman" w:hAnsi="Times New Roman" w:cs="Times New Roman"/>
                <w:u w:val="single"/>
                <w:lang w:eastAsia="zh-CN"/>
              </w:rPr>
              <w:t>1</w:t>
            </w:r>
            <w:r>
              <w:rPr>
                <w:rFonts w:ascii="宋体" w:hAnsi="宋体" w:eastAsia="宋体" w:cs="宋体"/>
                <w:u w:val="single"/>
                <w:lang w:eastAsia="zh-CN"/>
              </w:rPr>
              <w:t>）向</w:t>
            </w:r>
            <w:r>
              <w:rPr>
                <w:rFonts w:ascii="Times New Roman" w:hAnsi="Times New Roman" w:cs="Times New Roman"/>
                <w:u w:val="single"/>
                <w:lang w:eastAsia="zh-CN"/>
              </w:rPr>
              <w:t xml:space="preserve">        </w:t>
            </w:r>
            <w:r>
              <w:rPr>
                <w:rFonts w:ascii="宋体" w:hAnsi="宋体" w:eastAsia="宋体" w:cs="宋体"/>
                <w:u w:val="single"/>
                <w:lang w:eastAsia="zh-CN"/>
              </w:rPr>
              <w:t>仲裁委员会申请仲裁，仲裁地点为</w:t>
            </w:r>
            <w:r>
              <w:rPr>
                <w:rFonts w:ascii="Times New Roman" w:hAnsi="Times New Roman" w:cs="Times New Roman"/>
                <w:u w:val="single"/>
                <w:lang w:eastAsia="zh-CN"/>
              </w:rPr>
              <w:t xml:space="preserve">           </w:t>
            </w:r>
            <w:r>
              <w:rPr>
                <w:rFonts w:ascii="宋体" w:hAnsi="宋体" w:eastAsia="宋体" w:cs="宋体"/>
                <w:u w:val="single"/>
                <w:lang w:eastAsia="zh-CN"/>
              </w:rPr>
              <w:t>；</w:t>
            </w:r>
          </w:p>
          <w:p w14:paraId="752F27C7">
            <w:pPr>
              <w:adjustRightInd w:val="0"/>
              <w:snapToGrid w:val="0"/>
              <w:jc w:val="left"/>
              <w:rPr>
                <w:rFonts w:hint="default" w:ascii="Times New Roman" w:hAnsi="Times New Roman" w:cs="Times New Roman"/>
                <w:u w:val="single"/>
                <w:lang w:eastAsia="zh-CN"/>
              </w:rPr>
            </w:pPr>
            <w:r>
              <w:rPr>
                <w:rFonts w:ascii="宋体" w:hAnsi="宋体" w:eastAsia="宋体" w:cs="宋体"/>
                <w:u w:val="single"/>
                <w:lang w:eastAsia="zh-CN"/>
              </w:rPr>
              <w:t>（</w:t>
            </w:r>
            <w:r>
              <w:rPr>
                <w:rFonts w:ascii="Times New Roman" w:hAnsi="Times New Roman" w:cs="Times New Roman"/>
                <w:u w:val="single"/>
                <w:lang w:eastAsia="zh-CN"/>
              </w:rPr>
              <w:t>2</w:t>
            </w:r>
            <w:r>
              <w:rPr>
                <w:rFonts w:ascii="宋体" w:hAnsi="宋体" w:eastAsia="宋体" w:cs="宋体"/>
                <w:u w:val="single"/>
                <w:lang w:eastAsia="zh-CN"/>
              </w:rPr>
              <w:t>）向</w:t>
            </w:r>
            <w:r>
              <w:rPr>
                <w:rFonts w:ascii="Times New Roman" w:hAnsi="Times New Roman" w:cs="Times New Roman"/>
                <w:u w:val="single"/>
                <w:lang w:eastAsia="zh-CN"/>
              </w:rPr>
              <w:t xml:space="preserve"> </w:t>
            </w:r>
            <w:r>
              <w:rPr>
                <w:rFonts w:ascii="宋体" w:hAnsi="宋体" w:eastAsia="宋体" w:cs="宋体"/>
                <w:u w:val="single"/>
                <w:lang w:eastAsia="zh-CN"/>
              </w:rPr>
              <w:t>甲方所在地</w:t>
            </w:r>
            <w:r>
              <w:rPr>
                <w:rFonts w:ascii="Times New Roman" w:hAnsi="Times New Roman" w:cs="Times New Roman"/>
                <w:u w:val="single"/>
                <w:lang w:eastAsia="zh-CN"/>
              </w:rPr>
              <w:t xml:space="preserve"> </w:t>
            </w:r>
            <w:r>
              <w:rPr>
                <w:rFonts w:ascii="宋体" w:hAnsi="宋体" w:eastAsia="宋体" w:cs="宋体"/>
                <w:u w:val="single"/>
                <w:lang w:eastAsia="zh-CN"/>
              </w:rPr>
              <w:t>人民法院起诉。</w:t>
            </w:r>
          </w:p>
        </w:tc>
      </w:tr>
      <w:tr w14:paraId="23C4D3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57D52B5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1301717">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022" w:type="pct"/>
            <w:vAlign w:val="center"/>
          </w:tcPr>
          <w:p w14:paraId="59F33A9E">
            <w:pPr>
              <w:adjustRightInd w:val="0"/>
              <w:snapToGrid w:val="0"/>
              <w:jc w:val="left"/>
              <w:rPr>
                <w:rFonts w:hint="default" w:ascii="Times New Roman" w:hAnsi="Times New Roman" w:cs="Times New Roman"/>
              </w:rPr>
            </w:pPr>
            <w:r>
              <w:rPr>
                <w:rFonts w:hint="default" w:ascii="Times New Roman" w:hAnsi="Times New Roman" w:cs="Times New Roman"/>
                <w:bCs/>
                <w:lang w:eastAsia="zh-CN"/>
              </w:rPr>
              <w:t>其他专用条款</w:t>
            </w:r>
          </w:p>
        </w:tc>
        <w:tc>
          <w:tcPr>
            <w:tcW w:w="3034" w:type="pct"/>
            <w:vAlign w:val="center"/>
          </w:tcPr>
          <w:p w14:paraId="023048AA">
            <w:pPr>
              <w:adjustRightInd w:val="0"/>
              <w:snapToGrid w:val="0"/>
              <w:jc w:val="left"/>
              <w:rPr>
                <w:rFonts w:hint="default" w:ascii="Times New Roman" w:hAnsi="Times New Roman" w:eastAsia="宋体" w:cs="Times New Roman"/>
                <w:lang w:val="en-US" w:eastAsia="zh-CN"/>
              </w:rPr>
            </w:pPr>
            <w:r>
              <w:rPr>
                <w:rFonts w:ascii="Times New Roman" w:hAnsi="Times New Roman" w:eastAsia="宋体" w:cs="Times New Roman"/>
                <w:lang w:val="en-US" w:eastAsia="zh-CN"/>
              </w:rPr>
              <w:t>无</w:t>
            </w:r>
          </w:p>
        </w:tc>
      </w:tr>
    </w:tbl>
    <w:p w14:paraId="33D6E9EE">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kern w:val="44"/>
          <w:sz w:val="36"/>
          <w:szCs w:val="36"/>
          <w:lang w:val="en-US" w:eastAsia="zh-CN"/>
        </w:rPr>
        <w:br w:type="page"/>
      </w:r>
      <w:bookmarkStart w:id="536" w:name="_Toc22566"/>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31"/>
      <w:bookmarkEnd w:id="536"/>
    </w:p>
    <w:p w14:paraId="2CA8E19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37" w:name="_Toc722680689_WPSOffice_Level1"/>
      <w:bookmarkStart w:id="538" w:name="_Toc1527207384_WPSOffice_Level1"/>
      <w:bookmarkStart w:id="539" w:name="_Toc1681897155"/>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37"/>
      <w:bookmarkEnd w:id="538"/>
      <w:bookmarkEnd w:id="539"/>
    </w:p>
    <w:p w14:paraId="0597BEA3">
      <w:pPr>
        <w:widowControl w:val="0"/>
        <w:spacing w:before="240" w:after="60"/>
        <w:jc w:val="left"/>
        <w:rPr>
          <w:rFonts w:hint="default" w:ascii="Times New Roman" w:hAnsi="Times New Roman" w:eastAsia="宋体" w:cs="Times New Roman"/>
          <w:b/>
          <w:bCs/>
          <w:color w:val="auto"/>
          <w:sz w:val="28"/>
          <w:szCs w:val="24"/>
          <w:lang w:val="en-US" w:eastAsia="zh-CN"/>
        </w:rPr>
      </w:pPr>
    </w:p>
    <w:p w14:paraId="26DB440D">
      <w:pPr>
        <w:jc w:val="center"/>
        <w:rPr>
          <w:rFonts w:hint="default" w:ascii="Times New Roman" w:hAnsi="Times New Roman" w:eastAsia="仿宋_GB2312" w:cs="Times New Roman"/>
          <w:b/>
          <w:bCs/>
          <w:color w:val="auto"/>
          <w:sz w:val="28"/>
          <w:szCs w:val="28"/>
          <w:lang w:val="en-US" w:eastAsia="zh-CN"/>
        </w:rPr>
      </w:pPr>
      <w:bookmarkStart w:id="540" w:name="_Toc285380293_WPSOffice_Level1"/>
      <w:bookmarkStart w:id="541" w:name="_Toc1740618990_WPSOffice_Level1"/>
      <w:bookmarkStart w:id="542" w:name="_Toc1775221587_WPSOffice_Level1"/>
      <w:bookmarkStart w:id="543" w:name="_Toc587059936_WPSOffice_Level2"/>
      <w:bookmarkStart w:id="544" w:name="_Toc495162933_WPSOffice_Level2"/>
      <w:r>
        <w:rPr>
          <w:rFonts w:hint="default" w:ascii="Times New Roman" w:hAnsi="Times New Roman" w:eastAsia="仿宋_GB2312" w:cs="Times New Roman"/>
          <w:b/>
          <w:bCs/>
          <w:color w:val="auto"/>
          <w:sz w:val="28"/>
          <w:szCs w:val="28"/>
          <w:lang w:val="en-US" w:eastAsia="zh-CN"/>
        </w:rPr>
        <w:t>河南省政府采购合同融资政策告知函</w:t>
      </w:r>
      <w:bookmarkEnd w:id="540"/>
      <w:bookmarkEnd w:id="541"/>
      <w:bookmarkEnd w:id="542"/>
      <w:bookmarkEnd w:id="543"/>
      <w:bookmarkEnd w:id="544"/>
    </w:p>
    <w:p w14:paraId="3BBAF0E7">
      <w:pPr>
        <w:widowControl w:val="0"/>
        <w:rPr>
          <w:rFonts w:hint="default" w:ascii="Times New Roman" w:hAnsi="Times New Roman" w:eastAsia="仿宋_GB2312" w:cs="Times New Roman"/>
          <w:color w:val="auto"/>
          <w:sz w:val="28"/>
          <w:szCs w:val="28"/>
          <w:lang w:val="en-US" w:eastAsia="zh-CN"/>
        </w:rPr>
      </w:pPr>
    </w:p>
    <w:p w14:paraId="4DEA8CA1">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5E29A461">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3DCDF232">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395F8C0">
      <w:pPr>
        <w:rPr>
          <w:rFonts w:hint="default" w:ascii="Times New Roman" w:hAnsi="Times New Roman" w:eastAsia="宋体" w:cs="Times New Roman"/>
          <w:b/>
          <w:bCs/>
          <w:color w:val="auto"/>
          <w:sz w:val="36"/>
          <w:szCs w:val="36"/>
          <w:lang w:eastAsia="zh-CN"/>
        </w:rPr>
      </w:pPr>
      <w:r>
        <w:rPr>
          <w:rFonts w:hint="default" w:ascii="Times New Roman" w:hAnsi="Times New Roman" w:eastAsia="仿宋_GB2312" w:cs="Times New Roman"/>
          <w:sz w:val="28"/>
          <w:szCs w:val="28"/>
          <w:lang w:eastAsia="zh-CN"/>
        </w:rPr>
        <w:t>贷款渠道和提供贷款的金融机构，可在河南省政府采购网</w:t>
      </w:r>
      <w:r>
        <w:rPr>
          <w:rFonts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河南省政府采购合同融资平台</w:t>
      </w:r>
      <w:r>
        <w:rPr>
          <w:rFonts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查询联系。</w:t>
      </w:r>
    </w:p>
    <w:p w14:paraId="167152F9">
      <w:pPr>
        <w:spacing w:line="616" w:lineRule="exact"/>
        <w:ind w:right="86"/>
        <w:jc w:val="center"/>
        <w:rPr>
          <w:rFonts w:hint="default" w:ascii="Times New Roman" w:hAnsi="Times New Roman" w:cs="Times New Roman"/>
          <w:b/>
          <w:color w:val="auto"/>
          <w:sz w:val="52"/>
          <w:szCs w:val="52"/>
          <w:lang w:eastAsia="zh-CN"/>
        </w:rPr>
      </w:pPr>
    </w:p>
    <w:p w14:paraId="576469DB">
      <w:pPr>
        <w:spacing w:line="360" w:lineRule="auto"/>
        <w:jc w:val="left"/>
        <w:rPr>
          <w:rFonts w:hint="default" w:ascii="Times New Roman" w:hAnsi="Times New Roman" w:cs="Times New Roman"/>
          <w:b/>
          <w:bCs/>
          <w:color w:val="auto"/>
          <w:sz w:val="28"/>
          <w:szCs w:val="28"/>
          <w:lang w:eastAsia="zh-CN"/>
        </w:rPr>
        <w:sectPr>
          <w:headerReference r:id="rId11" w:type="default"/>
          <w:footerReference r:id="rId12" w:type="default"/>
          <w:pgSz w:w="11900" w:h="16840"/>
          <w:pgMar w:top="1440" w:right="1080" w:bottom="1440" w:left="1080" w:header="851" w:footer="992" w:gutter="0"/>
          <w:cols w:space="720" w:num="1"/>
          <w:docGrid w:linePitch="286" w:charSpace="0"/>
        </w:sectPr>
      </w:pPr>
    </w:p>
    <w:p w14:paraId="02FDC559">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45" w:name="_Toc898079186_WPSOffice_Level3"/>
      <w:bookmarkStart w:id="546" w:name="_Toc1604095411"/>
      <w:bookmarkStart w:id="547" w:name="_Toc1599394415_WPSOffice_Level1"/>
      <w:bookmarkStart w:id="548" w:name="_Toc922531278_WPSOffice_Level1"/>
      <w:r>
        <w:rPr>
          <w:rFonts w:hint="default" w:ascii="Times New Roman" w:hAnsi="Times New Roman" w:eastAsia="方正小标宋_GBK" w:cs="Times New Roman"/>
          <w:bCs/>
          <w:color w:val="auto"/>
          <w:kern w:val="0"/>
          <w:sz w:val="30"/>
          <w:szCs w:val="30"/>
          <w:lang w:val="en-US" w:eastAsia="zh-CN"/>
        </w:rPr>
        <w:t>附件2：</w:t>
      </w:r>
      <w:bookmarkEnd w:id="545"/>
      <w:r>
        <w:rPr>
          <w:rFonts w:hint="default" w:ascii="Times New Roman" w:hAnsi="Times New Roman" w:eastAsia="方正小标宋_GBK" w:cs="Times New Roman"/>
          <w:bCs/>
          <w:color w:val="auto"/>
          <w:kern w:val="0"/>
          <w:sz w:val="30"/>
          <w:szCs w:val="30"/>
          <w:lang w:val="en-US" w:eastAsia="zh-CN"/>
        </w:rPr>
        <w:t>中小企业划型标准规定</w:t>
      </w:r>
      <w:bookmarkEnd w:id="546"/>
      <w:bookmarkEnd w:id="547"/>
      <w:bookmarkEnd w:id="548"/>
    </w:p>
    <w:p w14:paraId="1F36D473">
      <w:pPr>
        <w:jc w:val="center"/>
        <w:rPr>
          <w:rFonts w:hint="default" w:ascii="Times New Roman" w:hAnsi="Times New Roman" w:cs="Times New Roman"/>
          <w:b/>
          <w:bCs/>
          <w:color w:val="auto"/>
          <w:sz w:val="32"/>
          <w:szCs w:val="32"/>
          <w:lang w:eastAsia="zh-CN"/>
        </w:rPr>
      </w:pPr>
      <w:bookmarkStart w:id="549" w:name="_Toc347624563"/>
      <w:bookmarkStart w:id="550" w:name="_Toc1587242122"/>
      <w:bookmarkStart w:id="551" w:name="_Toc853194655"/>
      <w:bookmarkStart w:id="552" w:name="_Toc658018444_WPSOffice_Level2"/>
    </w:p>
    <w:p w14:paraId="6AE5DBF2">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49"/>
      <w:bookmarkEnd w:id="550"/>
      <w:bookmarkEnd w:id="551"/>
      <w:bookmarkEnd w:id="552"/>
    </w:p>
    <w:p w14:paraId="590F4608">
      <w:pPr>
        <w:pStyle w:val="47"/>
        <w:spacing w:line="480" w:lineRule="exact"/>
        <w:jc w:val="center"/>
        <w:rPr>
          <w:rFonts w:ascii="Times New Roman" w:hAnsi="Times New Roman" w:eastAsia="仿宋_GB2312" w:cs="Times New Roman"/>
          <w:sz w:val="28"/>
          <w:szCs w:val="28"/>
        </w:rPr>
      </w:pPr>
      <w:bookmarkStart w:id="553" w:name="_Toc1413325678_WPSOffice_Level3"/>
      <w:r>
        <w:rPr>
          <w:rFonts w:ascii="Times New Roman" w:hAnsi="Times New Roman" w:eastAsia="仿宋_GB2312" w:cs="Times New Roman"/>
          <w:sz w:val="28"/>
          <w:szCs w:val="28"/>
        </w:rPr>
        <w:t>工信部联企业[2011]300号</w:t>
      </w:r>
      <w:bookmarkEnd w:id="553"/>
    </w:p>
    <w:p w14:paraId="4F782DF3">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62FB6C95">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3BCB686">
      <w:pPr>
        <w:pStyle w:val="47"/>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184BBFC8">
      <w:pPr>
        <w:pStyle w:val="47"/>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58B74932">
      <w:pPr>
        <w:pStyle w:val="47"/>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10CBEC85">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14:paraId="5D4441FE">
      <w:pPr>
        <w:pStyle w:val="47"/>
        <w:spacing w:line="480" w:lineRule="exact"/>
        <w:jc w:val="center"/>
        <w:rPr>
          <w:rFonts w:ascii="Times New Roman" w:hAnsi="Times New Roman" w:eastAsia="仿宋_GB2312" w:cs="Times New Roman"/>
          <w:sz w:val="28"/>
          <w:szCs w:val="28"/>
        </w:rPr>
      </w:pPr>
      <w:bookmarkStart w:id="554" w:name="_Toc1817875417_WPSOffice_Level2"/>
      <w:r>
        <w:rPr>
          <w:rStyle w:val="56"/>
          <w:rFonts w:ascii="Times New Roman" w:hAnsi="Times New Roman" w:eastAsia="仿宋_GB2312" w:cs="Times New Roman"/>
          <w:kern w:val="2"/>
          <w:sz w:val="28"/>
          <w:szCs w:val="28"/>
        </w:rPr>
        <w:t>中小企业划型标准规定</w:t>
      </w:r>
      <w:bookmarkEnd w:id="554"/>
    </w:p>
    <w:p w14:paraId="7F6B1C35">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一、根据《中华人民共和国中小企业促进法》和《国务院关于进一步促进中小企业发展的若干意见》</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国发〔2009〕36号</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，制定本规定。</w:t>
      </w:r>
    </w:p>
    <w:p w14:paraId="64C6507E">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25A915B1">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B006081">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20D8BB9C">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5940143D">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BD917B">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B63CDAD">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40AE82">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B40BD7">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7C5820">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E4C56A9">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28D08E">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B53953">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876C39">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3C5958">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8E01FB">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70A6CF">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BD6654">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3AF3DC">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3CCA8923">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67ABDA50">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3E66EB78">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6020410">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674EF38E">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00061FD1">
      <w:pPr>
        <w:pStyle w:val="47"/>
        <w:spacing w:line="480" w:lineRule="exact"/>
        <w:rPr>
          <w:rFonts w:hint="eastAsia"/>
        </w:rPr>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3" w:type="default"/>
      <w:footerReference r:id="rId14" w:type="default"/>
      <w:pgSz w:w="11900" w:h="16840"/>
      <w:pgMar w:top="1440" w:right="1797"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F8B4">
    <w:pPr>
      <w:pStyle w:val="3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99147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388074D">
                          <w:pPr>
                            <w:pStyle w:val="22"/>
                            <w:ind w:left="4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frg0CAAAMBAAADgAAAGRycy9lMm9Eb2MueG1srVNLbtswEN0X6B0I&#10;7mvZRtI6guUgjeGiQPoBkhyApiiLqMghhrQl9wDtDbrqpvuey+fokLKcNN1k0Q0xHA7fvPc4nF92&#10;pmE7hV6DLfhkNOZMWQmltpuC39+tXs0480HYUjRgVcH3yvPLxcsX89blago1NKVCRiDW560reB2C&#10;y7PMy1oZ4UfglKXDCtCIQFvcZCWKltBNk03H49dZC1g6BKm8p+yyP+RHRHwOIFSVlmoJcmuUDT0q&#10;qkYEkuRr7TxfJLZVpWT4VFVeBdYUnJSGtFITitdxzRZzkW9QuFrLIwXxHApPNBmhLTU9QS1FEGyL&#10;+h8ooyWChyqMJJisF5IcIRWT8RNvbmvhVNJCVnt3Mt3/P1j5cfcZmS4LPp2eX1xMzt6cc2aFoYc/&#10;/Ph++Pn78OsbO4s2tc7nVH3rqD50b6Gj4UmSvbsB+cUzC9e1sBt1hQhtrURJNCfxZvboao/jI8i6&#10;/QAl9RHbAAmoq9BED8kVRuj0RPvTE6kuMBlbzqaz2ZiOJJ0Nm9hD5MN1hz68U2BYDAqONAMJXuxu&#10;fOhLh5LYzcJKNw3lRd7YvxKEGTOJfmTccw/duqPqqGkN5Z6EIPRjRZ+KghrwK2ctjVTBLf0gzpr3&#10;lqyI0zcEOATrIRBW0sWCB8768Dr0U7p1qDc14Q5mX5FdK52EPHA4sqQhSVYcBzpO4eN9qnr4x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MZv364NAgAADAQAAA4AAAAAAAAAAQAgAAAAHgEA&#10;AGRycy9lMm9Eb2MueG1sUEsFBgAAAAAGAAYAWQEAAJ0FAAAAAA==&#10;">
              <v:fill on="f" focussize="0,0"/>
              <v:stroke on="f"/>
              <v:imagedata o:title=""/>
              <o:lock v:ext="edit" aspectratio="f"/>
              <v:textbox inset="0mm,0mm,0mm,0mm" style="mso-fit-shape-to-text:t;">
                <w:txbxContent>
                  <w:p w14:paraId="1388074D">
                    <w:pPr>
                      <w:pStyle w:val="22"/>
                      <w:ind w:left="4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A950">
    <w:pPr>
      <w:pStyle w:val="3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7884510"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B172AA9">
                          <w:pPr>
                            <w:pStyle w:val="22"/>
                            <w:ind w:left="420"/>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KMtg0CAAANBAAADgAAAGRycy9lMm9Eb2MueG1srVNLbtswEN0X6B0I&#10;7mvZQdOoguUgjeGiQPoB0h6ApiiLqMghhrQl9wDtDbrKpvuey+fokLKcNN1k0Q0xJGfevPc4nF/2&#10;pmU7hV6DLflsMuVMWQmVtpuSf/m8epFz5oOwlWjBqpLvleeXi+fP5p0r1Bk00FYKGYFYX3Su5E0I&#10;rsgyLxtlhJ+AU5Yua0AjAm1xk1UoOkI3bXY2nb7KOsDKIUjlPZ0uh0t+RMSnAEJda6mWILdG2TCg&#10;ompFIEm+0c7zRWJb10qGj3XtVWBtyUlpSCs1oXgd12wxF8UGhWu0PFIQT6HwSJMR2lLTE9RSBMG2&#10;qP+BMloieKjDRILJBiHJEVIxmz7y5rYRTiUtZLV3J9P9/4OVH3afkOmKJuHi9UWevzyfkTVWGHr5&#10;w88fh7vfh1/f2Xn0qXO+oPRbRwWhfwM91STN3t2A/OqZhetG2I26QoSuUaIinrNYmT0oHXB8BFl3&#10;76GiPmIbIAH1NZpoItnCCJ2I7E9vpPrAZGyZn+X5lK4k3Y2b2EMUY7lDH94qMCwGJUcaggQvdjc+&#10;DKljSuxmYaXbls5F0dq/DggzniT6kfHAPfTrnrKjpjVUexKCMMwV/SoKGsBvnHU0UyW39IU4a99Z&#10;soI4hzHAMViPgbCSCkseOBvC6zCM6dah3jSEO5p9RXatdBJyz+HIkqYkWXGc6DiGD/cp6/4XL/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DXSjLYNAgAADQQAAA4AAAAAAAAAAQAgAAAAHgEA&#10;AGRycy9lMm9Eb2MueG1sUEsFBgAAAAAGAAYAWQEAAJ0FAAAAAA==&#10;">
              <v:fill on="f" focussize="0,0"/>
              <v:stroke on="f"/>
              <v:imagedata o:title=""/>
              <o:lock v:ext="edit" aspectratio="f"/>
              <v:textbox inset="0mm,0mm,0mm,0mm" style="mso-fit-shape-to-text:t;">
                <w:txbxContent>
                  <w:p w14:paraId="4B172AA9">
                    <w:pPr>
                      <w:pStyle w:val="22"/>
                      <w:ind w:left="4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3519">
    <w:pPr>
      <w:pStyle w:val="3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880180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F8BA855">
                          <w:pPr>
                            <w:pStyle w:val="22"/>
                            <w:ind w:left="420"/>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RZBAoCAAAMBAAADgAAAGRycy9lMm9Eb2MueG1srVNLjhMxEN0jcQfL&#10;e9KdII1CK53RMFEQ0vCRBg7guN1pi7bLKjvpDgeAG7Biw55z5RyU3enMbzMLNla5XH713nN5cdmb&#10;lu0Veg225NNJzpmyEipttyX/+mX9as6ZD8JWogWrSn5Qnl8uX75YdK5QM2igrRQyArG+6FzJmxBc&#10;kWVeNsoIPwGnLB3WgEYE2uI2q1B0hG7abJbnF1kHWDkEqbyn7Go45CdEfA4g1LWWagVyZ5QNAyqq&#10;VgSS5BvtPF8mtnWtZPhU114F1paclIa0UhOKN3HNlgtRbFG4RssTBfEcCo80GaEtNT1DrUQQbIf6&#10;CZTREsFDHSYSTDYISY6Qimn+yJvbRjiVtJDV3p1N9/8PVn7cf0amq5K/eT2f59N5Ts9vhaGHP/76&#10;efz99/jnB7uINnXOF1R966g+9G+hp+FJkr27AfnNMwvXjbBbdYUIXaNERTSn8WZ27+qA4yPIpvsA&#10;FfURuwAJqK/RRA/JFUbo9ESH8xOpPjAZW85nRJOOJJ2Nm9hDFON1hz68U2BYDEqONAMJXuxvfBhK&#10;x5LYzcJaty3lRdHaBwnCjJlEPzIeuId+01N11LSB6kBCEIaxok9FQQP4nbOORqrkln4QZ+17S1bE&#10;6RsDHIPNGAgr6WLJA2dDeB2GKd051NuGcEezr8iutU5C7jicWNKQJCtOAx2n8P4+Vd194u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C5UWQQKAgAADAQAAA4AAAAAAAAAAQAgAAAAHgEAAGRy&#10;cy9lMm9Eb2MueG1sUEsFBgAAAAAGAAYAWQEAAJoFAAAAAA==&#10;">
              <v:fill on="f" focussize="0,0"/>
              <v:stroke on="f"/>
              <v:imagedata o:title=""/>
              <o:lock v:ext="edit" aspectratio="f"/>
              <v:textbox inset="0mm,0mm,0mm,0mm" style="mso-fit-shape-to-text:t;">
                <w:txbxContent>
                  <w:p w14:paraId="4F8BA855">
                    <w:pPr>
                      <w:pStyle w:val="22"/>
                      <w:ind w:left="4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874F">
    <w:pPr>
      <w:pStyle w:val="30"/>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31789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A9BCE9D">
                          <w:pPr>
                            <w:pStyle w:val="22"/>
                            <w:ind w:left="420"/>
                          </w:pPr>
                          <w:r>
                            <w:fldChar w:fldCharType="begin"/>
                          </w:r>
                          <w:r>
                            <w:instrText xml:space="preserve"> PAGE  \* MERGEFORMAT </w:instrText>
                          </w:r>
                          <w:r>
                            <w:fldChar w:fldCharType="separate"/>
                          </w:r>
                          <w:r>
                            <w:t>61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CLuQ0CAAAMBAAADgAAAGRycy9lMm9Eb2MueG1srVNLbtswEN0X6B0I&#10;7mvZDlA7guUgjeGiQPoB0h6ApiiLqMghhrQl9wDtDbrqJvuey+fokLKcNN1k0Q0xHA7fvPc4XFx1&#10;pmF7hV6DLfhkNOZMWQmlttuCf/m8fjXnzAdhS9GAVQU/KM+vli9fLFqXqynU0JQKGYFYn7eu4HUI&#10;Ls8yL2tlhB+BU5YOK0AjAm1xm5UoWkI3TTYdj19nLWDpEKTynrKr/pCfEPE5gFBVWqoVyJ1RNvSo&#10;qBoRSJKvtfN8mdhWlZLhY1V5FVhTcFIa0kpNKN7ENVsuRL5F4WotTxTEcyg80WSEttT0DLUSQbAd&#10;6n+gjJYIHqowkmCyXkhyhFRMxk+8uauFU0kLWe3d2XT//2Dlh/0nZLos+PTi8mIym1/OOLPC0MMf&#10;f/44/vp9vP/OZtGm1vmcqu8c1YfuDXQ0PEmyd7cgv3pm4aYWdquuEaGtlSiJ5iTezB5d7XF8BNm0&#10;76GkPmIXIAF1FZroIbnCCJ2e6HB+ItUFJmPL+XQ+H9ORpLNhE3uIfLju0Ie3CgyLQcGRZiDBi/2t&#10;D33pUBK7WVjrpqG8yBv7V4IwYybRj4x77qHbdFQdNW2gPJAQhH6s6FNRUAN+46ylkSq4pR/EWfPO&#10;khVx+oYAh2AzBMJKuljwwFkf3oR+SncO9bYm3MHsa7JrrZOQBw4nljQkyYrTQMcpfLxPVQ+feP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JRgi7kNAgAADAQAAA4AAAAAAAAAAQAgAAAAHgEA&#10;AGRycy9lMm9Eb2MueG1sUEsFBgAAAAAGAAYAWQEAAJ0FAAAAAA==&#10;">
              <v:fill on="f" focussize="0,0"/>
              <v:stroke on="f"/>
              <v:imagedata o:title=""/>
              <o:lock v:ext="edit" aspectratio="f"/>
              <v:textbox inset="0mm,0mm,0mm,0mm" style="mso-fit-shape-to-text:t;">
                <w:txbxContent>
                  <w:p w14:paraId="1A9BCE9D">
                    <w:pPr>
                      <w:pStyle w:val="22"/>
                      <w:ind w:left="42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A076">
    <w:pPr>
      <w:ind w:right="360"/>
      <w:rPr>
        <w:rFonts w:ascii="宋体" w:hAnsi="宋体" w:eastAsia="宋体" w:cs="Times New Roman"/>
        <w:kern w:val="0"/>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3044705"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95299A0">
                          <w:pPr>
                            <w:pStyle w:val="22"/>
                            <w:ind w:left="420"/>
                          </w:pPr>
                          <w:r>
                            <w:fldChar w:fldCharType="begin"/>
                          </w:r>
                          <w:r>
                            <w:instrText xml:space="preserve"> PAGE  \* MERGEFORMAT </w:instrText>
                          </w:r>
                          <w:r>
                            <w:fldChar w:fldCharType="separate"/>
                          </w:r>
                          <w:r>
                            <w:t>95</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AF+g0CAAAOBAAADgAAAGRycy9lMm9Eb2MueG1srVPNjtMwEL4j8Q6W&#10;7zRpWaCKmq6WrYqQlh9p4QFcx2ksYo81dpuUB4A34MSFO8/V52DsNN1lueyBizW2Z76Z7/PnxWVv&#10;WrZX6DXYkk8nOWfKSqi03Zb886f1szlnPghbiRasKvlBeX65fPpk0blCzaCBtlLICMT6onMlb0Jw&#10;RZZ52Sgj/AScsnRZAxoRaIvbrELREbpps1mev8w6wMohSOU9na6GS35CxMcAQl1rqVYgd0bZMKCi&#10;akUgSr7RzvNlmraulQwf6tqrwNqSE9OQVmpC8Sau2XIhii0K12h5GkE8ZoQHnIzQlpqeoVYiCLZD&#10;/Q+U0RLBQx0mEkw2EEmKEItp/kCb20Y4lbiQ1N6dRff/D1a+339EpityQj57nl9cvMpfcGaFoZc/&#10;/vh+/Pn7+OsbmyahOucLyr91VBH619BTUSLt3Q3IL55ZuG6E3aorROgaJSoadBolzu6VxqfxhY8g&#10;m+4dVNRI7AIkoL5GE1UkXRih0yMdzo+k+sBkbDmfzec5XUm6GzexhyjGcoc+vFFgWAxKjuSCBC/2&#10;Nz4MqWNK7GZhrds2OaG1fx0QZjxJ48eJh9lDv+kpO9LYQHUgIgiDsehbUdAAfuWsI1OV3NIf4qx9&#10;a0mK6L8xwDHYjIGwkgpLHjgbwusw+HTnUG8bwh3FviK51joRuZvhNCXZJElxsnT04f19yrr7xs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G8gBfoNAgAADgQAAA4AAAAAAAAAAQAgAAAAHgEA&#10;AGRycy9lMm9Eb2MueG1sUEsFBgAAAAAGAAYAWQEAAJ0FAAAAAA==&#10;">
              <v:fill on="f" focussize="0,0"/>
              <v:stroke on="f"/>
              <v:imagedata o:title=""/>
              <o:lock v:ext="edit" aspectratio="f"/>
              <v:textbox inset="0mm,0mm,0mm,0mm" style="mso-fit-shape-to-text:t;">
                <w:txbxContent>
                  <w:p w14:paraId="295299A0">
                    <w:pPr>
                      <w:pStyle w:val="22"/>
                      <w:ind w:left="420"/>
                    </w:pPr>
                    <w:r>
                      <w:fldChar w:fldCharType="begin"/>
                    </w:r>
                    <w:r>
                      <w:instrText xml:space="preserve"> PAGE  \* MERGEFORMAT </w:instrText>
                    </w:r>
                    <w:r>
                      <w:fldChar w:fldCharType="separate"/>
                    </w:r>
                    <w:r>
                      <w:t>95</w:t>
                    </w:r>
                    <w:r>
                      <w:fldChar w:fldCharType="end"/>
                    </w:r>
                  </w:p>
                </w:txbxContent>
              </v:textbox>
            </v:shape>
          </w:pict>
        </mc:Fallback>
      </mc:AlternateContent>
    </w:r>
    <w:r>
      <w:rPr>
        <w:rFonts w:hint="default" w:ascii="宋体" w:hAnsi="宋体" w:eastAsia="宋体" w:cs="Times New Roman"/>
        <w:kern w:val="0"/>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18415" b="6350"/>
              <wp:wrapNone/>
              <wp:docPr id="142243249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7DCFC7BF"/>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ILx74YUAgAAGQQAAA4AAABkcnMvZTJvRG9jLnhtbK1TS44TMRDdI3EH&#10;y3vS+Q0irXRGw0RBSMNHGjiA43anLdouq+ykezgA3IAVG/acK+eg7E5nhmEzCzZWuex6Ve/5eXnZ&#10;mYYdFHoNtuCT0ZgzZSWU2u4K/vnT5sUrznwQthQNWFXwO+X55er5s2XrcjWFGppSISMQ6/PWFbwO&#10;weVZ5mWtjPAjcMrSYQVoRKAt7rISRUvopsmm4/HLrAUsHYJU3lN23R/yEyI+BRCqSku1Brk3yoYe&#10;FVUjAlHytXaer9K0VaVk+FBVXgXWFJyYhrRSE4q3cc1WS5HvULhay9MI4ikjPOJkhLbU9Ay1FkGw&#10;Pep/oIyWCB6qMJJgsp5IUoRYTMaPtLmthVOJC0nt3Vl0//9g5fvDR2S6JCfMp9P5bDpfLDizwtDL&#10;H398P/78ffz1jS2iTq3zOV2/dVQQutfQUU3i7N0NyC+eWbiuhd2pK0RoayVKmnMSK7MHpT2OjyDb&#10;9h2U1EfsAySgrkITRSRZGKHTG92d30h1gcnYcjJfzC44k3Q0uZiNKY4dRD4UO/ThjQLDYlBwJAsk&#10;cHG48aG/OlyJvSxsdNNQXuSN/StBmH1GJR+dqiOVOH3PI3TbjmpjcgvlHZFC6D1GP4yCGvArZy35&#10;q+CWvhNnzVtLskQrDgEOwXYIhJVUWPDAWR9eh96ye4d6VxPuIPwVSbfRidb9DCfByTFJmJO7oyUf&#10;7tOt+x+9+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BU+a0AAAAAMBAAAPAAAAAAAAAAEAIAAA&#10;ACIAAABkcnMvZG93bnJldi54bWxQSwECFAAUAAAACACHTuJAgvHvhhQCAAAZBAAADgAAAAAAAAAB&#10;ACAAAAAfAQAAZHJzL2Uyb0RvYy54bWxQSwUGAAAAAAYABgBZAQAApQUAAAAA&#10;">
              <v:fill on="f" focussize="0,0"/>
              <v:stroke on="f"/>
              <v:imagedata o:title=""/>
              <o:lock v:ext="edit" aspectratio="f"/>
              <v:textbox inset="0mm,0mm,0mm,0mm" style="mso-fit-shape-to-text:t;">
                <w:txbxContent>
                  <w:p w14:paraId="7DCFC7B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3703">
    <w:pPr>
      <w:pStyle w:val="30"/>
      <w:ind w:right="36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0975838"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DA2381E">
                          <w:pPr>
                            <w:pStyle w:val="22"/>
                            <w:ind w:left="420"/>
                          </w:pPr>
                          <w:r>
                            <w:fldChar w:fldCharType="begin"/>
                          </w:r>
                          <w:r>
                            <w:instrText xml:space="preserve"> PAGE  \* MERGEFORMAT </w:instrText>
                          </w:r>
                          <w:r>
                            <w:fldChar w:fldCharType="separate"/>
                          </w:r>
                          <w:r>
                            <w:t>113</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2CPLg4CAAANBAAADgAAAGRycy9lMm9Eb2MueG1srVNLbtswEN0X6B0I&#10;7mvJDpq6guUgjeGiQPoB0h6ApiiLqMghhrSl9ADtDbrKpvuey+fokLKcNN1k0Q0xJGfevPc4XFz0&#10;pmV7hV6DLfl0knOmrIRK223Jv3xev5hz5oOwlWjBqpLfKs8vls+fLTpXqBk00FYKGYFYX3Su5E0I&#10;rsgyLxtlhJ+AU5Yua0AjAm1xm1UoOkI3bTbL8/OsA6wcglTe0+lquORHRHwKINS1lmoFcmeUDQMq&#10;qlYEkuQb7TxfJrZ1rWT4WNdeBdaWnJSGtFITijdxzZYLUWxRuEbLIwXxFAqPNBmhLTU9Qa1EEGyH&#10;+h8ooyWChzpMJJhsEJIcIRXT/JE3N41wKmkhq707me7/H6z8sP+ETFclP5/lr1+9nJ/R81th6OEP&#10;P38c7n4ffn1n07PoU+d8Qek3jgpC/wZ6mp6k2btrkF89s3DVCLtVl4jQNUpUxHMaK7MHpQOOjyCb&#10;7j1U1EjsAiSgvkYTTSRbGKHTG92e3kj1gcnYcj6bz3O6knQ3bmIPUYzlDn14q8CwGJQcaQgSvNhf&#10;+zCkjimxm4W1bls6F0Vr/zogzHiS6EfGA/fQb3rKjpo2UN2SEIRhruhXUdAAfuOso5kquaUvxFn7&#10;zpIVcfzGAMdgMwbCSioseeBsCK/CMKY7h3rbEO5o9iXZtdZJyD2HI0uakmTFcaLjGD7cp6z7X7z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DYI8uDgIAAA0EAAAOAAAAAAAAAAEAIAAAAB4B&#10;AABkcnMvZTJvRG9jLnhtbFBLBQYAAAAABgAGAFkBAACeBQAAAAA=&#10;">
              <v:fill on="f" focussize="0,0"/>
              <v:stroke on="f"/>
              <v:imagedata o:title=""/>
              <o:lock v:ext="edit" aspectratio="f"/>
              <v:textbox inset="0mm,0mm,0mm,0mm" style="mso-fit-shape-to-text:t;">
                <w:txbxContent>
                  <w:p w14:paraId="3DA2381E">
                    <w:pPr>
                      <w:pStyle w:val="22"/>
                      <w:ind w:left="420"/>
                    </w:pPr>
                    <w:r>
                      <w:fldChar w:fldCharType="begin"/>
                    </w:r>
                    <w:r>
                      <w:instrText xml:space="preserve"> PAGE  \* MERGEFORMAT </w:instrText>
                    </w:r>
                    <w:r>
                      <w:fldChar w:fldCharType="separate"/>
                    </w:r>
                    <w:r>
                      <w:t>113</w:t>
                    </w:r>
                    <w:r>
                      <w:fldChar w:fldCharType="end"/>
                    </w:r>
                  </w:p>
                </w:txbxContent>
              </v:textbox>
            </v:shap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6350"/>
              <wp:wrapNone/>
              <wp:docPr id="1589661894"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48AC8950"/>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xxh6gWAgAAGgQAAA4AAABkcnMvZTJvRG9jLnhtbK1TS27bMBDdF+gd&#10;CO5rWU5sxILlII3hokD6AdIegKYoi6jIIYa0JfcA7Q266qb7nsvn6FCynDTdZNENMRxy3sx7fFxc&#10;t6Zme4Veg815OhpzpqyEQtttzj9/Wr+64swHYQtRg1U5PyjPr5cvXywal6kJVFAXChmBWJ81LudV&#10;CC5LEi8rZYQfgVOWDktAIwJtcZsUKBpCN3UyGY9nSQNYOASpvKfsqj/kJ0R8DiCUpZZqBXJnlA09&#10;KqpaBKLkK+08X3bTlqWS4UNZehVYnXNiGrqVmlC8iWuyXIhsi8JVWp5GEM8Z4QknI7SlpmeolQiC&#10;7VD/A2W0RPBQhpEEk/REOkWIRTp+os19JZzquJDU3p1F9/8PVr7ff0SmC3LC9Go+m6VX80vOrDD0&#10;8scf348/fx9/fWPpJArVOJ/R/XtHFaF9DS0VdaS9uwP5xTMLt5WwW3WDCE2lREGDprEyeVTa4/gI&#10;smneQUGNxC5AB9SWaKKKpAsjdHqkw/mRVBuYjC3Ty/nFlDNJR+n0Ykxx7CCyodihD28UGBaDnCN5&#10;oAMX+zsf+qvDldjLwlrXNeVFVtu/EoTZZ1RnpFN1pBKn73mEdtNSbUxuoDgQKYTeZPTFKKgAv3LW&#10;kMFybuk/cVa/tSRL9OIQ4BBshkBYSYU5D5z14W3oPbtzqLcV4Q7C35B0a93RepjhJDhZphPmZO/o&#10;ycf77tbDl1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kFT5rQAAAAAwEAAA8AAAAAAAAAAQAg&#10;AAAAIgAAAGRycy9kb3ducmV2LnhtbFBLAQIUABQAAAAIAIdO4kBMcYeoFgIAABoEAAAOAAAAAAAA&#10;AAEAIAAAAB8BAABkcnMvZTJvRG9jLnhtbFBLBQYAAAAABgAGAFkBAACnBQAAAAA=&#10;">
              <v:fill on="f" focussize="0,0"/>
              <v:stroke on="f"/>
              <v:imagedata o:title=""/>
              <o:lock v:ext="edit" aspectratio="f"/>
              <v:textbox inset="0mm,0mm,0mm,0mm" style="mso-fit-shape-to-text:t;">
                <w:txbxContent>
                  <w:p w14:paraId="48AC895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EB2A">
    <w:pPr>
      <w:pStyle w:val="3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ECF5">
    <w:pPr>
      <w:pStyle w:val="25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6E14">
    <w:pPr>
      <w:snapToGrid w:val="0"/>
      <w:jc w:val="center"/>
      <w:rPr>
        <w:rFonts w:cs="Times New Roman"/>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1284">
    <w:pPr>
      <w:pStyle w:val="3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728C9"/>
    <w:multiLevelType w:val="singleLevel"/>
    <w:tmpl w:val="BD8728C9"/>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44BD672"/>
    <w:multiLevelType w:val="singleLevel"/>
    <w:tmpl w:val="D44BD672"/>
    <w:lvl w:ilvl="0" w:tentative="0">
      <w:start w:val="1"/>
      <w:numFmt w:val="decimal"/>
      <w:lvlText w:val="%1."/>
      <w:lvlJc w:val="left"/>
      <w:pPr>
        <w:tabs>
          <w:tab w:val="left" w:pos="312"/>
        </w:tabs>
      </w:p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FBEDB78"/>
    <w:multiLevelType w:val="singleLevel"/>
    <w:tmpl w:val="EFBEDB78"/>
    <w:lvl w:ilvl="0" w:tentative="0">
      <w:start w:val="1"/>
      <w:numFmt w:val="decimal"/>
      <w:suff w:val="nothing"/>
      <w:lvlText w:val="%1、"/>
      <w:lvlJc w:val="left"/>
    </w:lvl>
  </w:abstractNum>
  <w:abstractNum w:abstractNumId="7">
    <w:nsid w:val="F647AC08"/>
    <w:multiLevelType w:val="singleLevel"/>
    <w:tmpl w:val="F647AC08"/>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013A954"/>
    <w:multiLevelType w:val="singleLevel"/>
    <w:tmpl w:val="1013A954"/>
    <w:lvl w:ilvl="0" w:tentative="0">
      <w:start w:val="1"/>
      <w:numFmt w:val="lowerLetter"/>
      <w:lvlText w:val="%1)"/>
      <w:lvlJc w:val="left"/>
      <w:pPr>
        <w:tabs>
          <w:tab w:val="left" w:pos="312"/>
        </w:tabs>
      </w:pPr>
    </w:lvl>
  </w:abstractNum>
  <w:abstractNum w:abstractNumId="10">
    <w:nsid w:val="158DF8B7"/>
    <w:multiLevelType w:val="singleLevel"/>
    <w:tmpl w:val="158DF8B7"/>
    <w:lvl w:ilvl="0" w:tentative="0">
      <w:start w:val="6"/>
      <w:numFmt w:val="chineseCounting"/>
      <w:suff w:val="space"/>
      <w:lvlText w:val="第%1章"/>
      <w:lvlJc w:val="left"/>
      <w:rPr>
        <w:rFonts w:hint="eastAsia"/>
      </w:rPr>
    </w:lvl>
  </w:abstractNum>
  <w:abstractNum w:abstractNumId="11">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F7BE2C3"/>
    <w:multiLevelType w:val="singleLevel"/>
    <w:tmpl w:val="7F7BE2C3"/>
    <w:lvl w:ilvl="0" w:tentative="0">
      <w:start w:val="1"/>
      <w:numFmt w:val="chineseCounting"/>
      <w:suff w:val="space"/>
      <w:lvlText w:val="第%1章"/>
      <w:lvlJc w:val="left"/>
      <w:rPr>
        <w:rFonts w:hint="eastAsia"/>
      </w:rPr>
    </w:lvl>
  </w:abstractNum>
  <w:num w:numId="1">
    <w:abstractNumId w:val="6"/>
  </w:num>
  <w:num w:numId="2">
    <w:abstractNumId w:val="13"/>
  </w:num>
  <w:num w:numId="3">
    <w:abstractNumId w:val="11"/>
  </w:num>
  <w:num w:numId="4">
    <w:abstractNumId w:val="10"/>
  </w:num>
  <w:num w:numId="5">
    <w:abstractNumId w:val="0"/>
  </w:num>
  <w:num w:numId="6">
    <w:abstractNumId w:val="2"/>
  </w:num>
  <w:num w:numId="7">
    <w:abstractNumId w:val="9"/>
  </w:num>
  <w:num w:numId="8">
    <w:abstractNumId w:val="7"/>
  </w:num>
  <w:num w:numId="9">
    <w:abstractNumId w:val="12"/>
  </w:num>
  <w:num w:numId="10">
    <w:abstractNumId w:val="8"/>
  </w:num>
  <w:num w:numId="11">
    <w:abstractNumId w:val="4"/>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EF"/>
    <w:rsid w:val="00001A3E"/>
    <w:rsid w:val="000133C9"/>
    <w:rsid w:val="0002526D"/>
    <w:rsid w:val="000339B3"/>
    <w:rsid w:val="00033ECC"/>
    <w:rsid w:val="00060A73"/>
    <w:rsid w:val="00060FC3"/>
    <w:rsid w:val="00075E44"/>
    <w:rsid w:val="000818E2"/>
    <w:rsid w:val="00086A6D"/>
    <w:rsid w:val="000900BF"/>
    <w:rsid w:val="00091F59"/>
    <w:rsid w:val="0009712A"/>
    <w:rsid w:val="000A005A"/>
    <w:rsid w:val="000A2BDD"/>
    <w:rsid w:val="000A37E1"/>
    <w:rsid w:val="000A3B5C"/>
    <w:rsid w:val="000A625B"/>
    <w:rsid w:val="000C247B"/>
    <w:rsid w:val="000C4670"/>
    <w:rsid w:val="000D5BC8"/>
    <w:rsid w:val="00103D7C"/>
    <w:rsid w:val="00130660"/>
    <w:rsid w:val="00135A84"/>
    <w:rsid w:val="00157A92"/>
    <w:rsid w:val="0016349E"/>
    <w:rsid w:val="00163F07"/>
    <w:rsid w:val="001704EF"/>
    <w:rsid w:val="001772A0"/>
    <w:rsid w:val="00180F5C"/>
    <w:rsid w:val="001938CF"/>
    <w:rsid w:val="001A1418"/>
    <w:rsid w:val="001A5917"/>
    <w:rsid w:val="001B1514"/>
    <w:rsid w:val="001B3CA5"/>
    <w:rsid w:val="001D03B5"/>
    <w:rsid w:val="001D183F"/>
    <w:rsid w:val="001D4BBC"/>
    <w:rsid w:val="001D4CF3"/>
    <w:rsid w:val="001E511B"/>
    <w:rsid w:val="001F72EF"/>
    <w:rsid w:val="00200A09"/>
    <w:rsid w:val="00203CBD"/>
    <w:rsid w:val="00224F8F"/>
    <w:rsid w:val="00251FB5"/>
    <w:rsid w:val="0025584C"/>
    <w:rsid w:val="0026153E"/>
    <w:rsid w:val="0026373B"/>
    <w:rsid w:val="00285C1D"/>
    <w:rsid w:val="0029059E"/>
    <w:rsid w:val="00291B5D"/>
    <w:rsid w:val="00295E31"/>
    <w:rsid w:val="002A163D"/>
    <w:rsid w:val="002B460F"/>
    <w:rsid w:val="002B563E"/>
    <w:rsid w:val="002B571C"/>
    <w:rsid w:val="002C68CE"/>
    <w:rsid w:val="002D2A0F"/>
    <w:rsid w:val="002E1F1E"/>
    <w:rsid w:val="002E45F3"/>
    <w:rsid w:val="002F7BE5"/>
    <w:rsid w:val="003138DE"/>
    <w:rsid w:val="00325B56"/>
    <w:rsid w:val="00330E4D"/>
    <w:rsid w:val="00341351"/>
    <w:rsid w:val="003429F1"/>
    <w:rsid w:val="00342EE3"/>
    <w:rsid w:val="00343641"/>
    <w:rsid w:val="00360E65"/>
    <w:rsid w:val="0036284F"/>
    <w:rsid w:val="00365305"/>
    <w:rsid w:val="00387909"/>
    <w:rsid w:val="003A3B6D"/>
    <w:rsid w:val="003C4FD3"/>
    <w:rsid w:val="003D11D1"/>
    <w:rsid w:val="003D3147"/>
    <w:rsid w:val="003D5EE2"/>
    <w:rsid w:val="003E2B22"/>
    <w:rsid w:val="003F0111"/>
    <w:rsid w:val="003F4E1F"/>
    <w:rsid w:val="00412A23"/>
    <w:rsid w:val="00431188"/>
    <w:rsid w:val="0044232C"/>
    <w:rsid w:val="004439BC"/>
    <w:rsid w:val="00445ABB"/>
    <w:rsid w:val="00450CA8"/>
    <w:rsid w:val="004516AE"/>
    <w:rsid w:val="00454D8B"/>
    <w:rsid w:val="004567F3"/>
    <w:rsid w:val="00460E36"/>
    <w:rsid w:val="0048189B"/>
    <w:rsid w:val="004928C4"/>
    <w:rsid w:val="004A4F9A"/>
    <w:rsid w:val="004B1213"/>
    <w:rsid w:val="004B280E"/>
    <w:rsid w:val="004B7897"/>
    <w:rsid w:val="004C1E33"/>
    <w:rsid w:val="004C6E84"/>
    <w:rsid w:val="004C792C"/>
    <w:rsid w:val="004E3F87"/>
    <w:rsid w:val="004F07EB"/>
    <w:rsid w:val="004F0B78"/>
    <w:rsid w:val="004F7FEC"/>
    <w:rsid w:val="00504E6D"/>
    <w:rsid w:val="005062ED"/>
    <w:rsid w:val="0050681A"/>
    <w:rsid w:val="00513A5C"/>
    <w:rsid w:val="00526538"/>
    <w:rsid w:val="00542A57"/>
    <w:rsid w:val="00550620"/>
    <w:rsid w:val="00553436"/>
    <w:rsid w:val="00570499"/>
    <w:rsid w:val="00583A78"/>
    <w:rsid w:val="00585A79"/>
    <w:rsid w:val="00594D1D"/>
    <w:rsid w:val="005A0C19"/>
    <w:rsid w:val="005A24B2"/>
    <w:rsid w:val="005A34E8"/>
    <w:rsid w:val="005B058D"/>
    <w:rsid w:val="005B1482"/>
    <w:rsid w:val="005B1B52"/>
    <w:rsid w:val="005C494E"/>
    <w:rsid w:val="005D2BA4"/>
    <w:rsid w:val="005E1C51"/>
    <w:rsid w:val="005E7DBA"/>
    <w:rsid w:val="00605D38"/>
    <w:rsid w:val="00606872"/>
    <w:rsid w:val="00617F7E"/>
    <w:rsid w:val="00620470"/>
    <w:rsid w:val="006268CA"/>
    <w:rsid w:val="00627663"/>
    <w:rsid w:val="006469CB"/>
    <w:rsid w:val="00673974"/>
    <w:rsid w:val="006750AC"/>
    <w:rsid w:val="00676BB8"/>
    <w:rsid w:val="00693C9E"/>
    <w:rsid w:val="006A1411"/>
    <w:rsid w:val="006A2F8F"/>
    <w:rsid w:val="006B5C8F"/>
    <w:rsid w:val="006E0272"/>
    <w:rsid w:val="006E164E"/>
    <w:rsid w:val="006E193E"/>
    <w:rsid w:val="006E5F99"/>
    <w:rsid w:val="006F1DDF"/>
    <w:rsid w:val="0071077F"/>
    <w:rsid w:val="00714942"/>
    <w:rsid w:val="00733D33"/>
    <w:rsid w:val="007373E9"/>
    <w:rsid w:val="007413DF"/>
    <w:rsid w:val="00741552"/>
    <w:rsid w:val="00753ACE"/>
    <w:rsid w:val="00762152"/>
    <w:rsid w:val="007A144F"/>
    <w:rsid w:val="007A23EA"/>
    <w:rsid w:val="007A5059"/>
    <w:rsid w:val="007A544D"/>
    <w:rsid w:val="007B76DD"/>
    <w:rsid w:val="007D2E5F"/>
    <w:rsid w:val="007E0734"/>
    <w:rsid w:val="007F2C73"/>
    <w:rsid w:val="007F7A70"/>
    <w:rsid w:val="00801B6C"/>
    <w:rsid w:val="00806524"/>
    <w:rsid w:val="008150E2"/>
    <w:rsid w:val="0082422E"/>
    <w:rsid w:val="0082454B"/>
    <w:rsid w:val="008254A9"/>
    <w:rsid w:val="00827DDB"/>
    <w:rsid w:val="00831D62"/>
    <w:rsid w:val="00833109"/>
    <w:rsid w:val="00835A9E"/>
    <w:rsid w:val="0084104F"/>
    <w:rsid w:val="00847CB6"/>
    <w:rsid w:val="008524D8"/>
    <w:rsid w:val="00855993"/>
    <w:rsid w:val="00863AA9"/>
    <w:rsid w:val="00870C31"/>
    <w:rsid w:val="008825EB"/>
    <w:rsid w:val="00885EDC"/>
    <w:rsid w:val="00887E00"/>
    <w:rsid w:val="00890CA3"/>
    <w:rsid w:val="008A3277"/>
    <w:rsid w:val="008B1371"/>
    <w:rsid w:val="008B599B"/>
    <w:rsid w:val="008B5C6A"/>
    <w:rsid w:val="008B749F"/>
    <w:rsid w:val="008D2973"/>
    <w:rsid w:val="008D65A6"/>
    <w:rsid w:val="008E1D1C"/>
    <w:rsid w:val="008E7D97"/>
    <w:rsid w:val="008F67C7"/>
    <w:rsid w:val="008F6BB8"/>
    <w:rsid w:val="008F7DF7"/>
    <w:rsid w:val="0090212D"/>
    <w:rsid w:val="00902238"/>
    <w:rsid w:val="00914535"/>
    <w:rsid w:val="00915DEB"/>
    <w:rsid w:val="00915F1C"/>
    <w:rsid w:val="009179B5"/>
    <w:rsid w:val="00950BAE"/>
    <w:rsid w:val="009709E0"/>
    <w:rsid w:val="0097287D"/>
    <w:rsid w:val="00986672"/>
    <w:rsid w:val="009A188D"/>
    <w:rsid w:val="009A3F9C"/>
    <w:rsid w:val="009B3171"/>
    <w:rsid w:val="009C5048"/>
    <w:rsid w:val="00A00FE4"/>
    <w:rsid w:val="00A025B3"/>
    <w:rsid w:val="00A157EC"/>
    <w:rsid w:val="00A16A64"/>
    <w:rsid w:val="00A20353"/>
    <w:rsid w:val="00A21A51"/>
    <w:rsid w:val="00A2696B"/>
    <w:rsid w:val="00A40B09"/>
    <w:rsid w:val="00A44B82"/>
    <w:rsid w:val="00A63BDF"/>
    <w:rsid w:val="00A87B93"/>
    <w:rsid w:val="00A902D1"/>
    <w:rsid w:val="00AC37E9"/>
    <w:rsid w:val="00AE5F23"/>
    <w:rsid w:val="00B05D3A"/>
    <w:rsid w:val="00B10FBA"/>
    <w:rsid w:val="00B12DF2"/>
    <w:rsid w:val="00B1475D"/>
    <w:rsid w:val="00B16E48"/>
    <w:rsid w:val="00B25AEE"/>
    <w:rsid w:val="00B4339C"/>
    <w:rsid w:val="00B4418D"/>
    <w:rsid w:val="00B45191"/>
    <w:rsid w:val="00B4557C"/>
    <w:rsid w:val="00B578A3"/>
    <w:rsid w:val="00B61766"/>
    <w:rsid w:val="00B648E3"/>
    <w:rsid w:val="00B837E9"/>
    <w:rsid w:val="00B94763"/>
    <w:rsid w:val="00BA14B3"/>
    <w:rsid w:val="00BA1DBA"/>
    <w:rsid w:val="00BA3597"/>
    <w:rsid w:val="00BA51DB"/>
    <w:rsid w:val="00BA618A"/>
    <w:rsid w:val="00BB0211"/>
    <w:rsid w:val="00BC5D87"/>
    <w:rsid w:val="00BD0115"/>
    <w:rsid w:val="00BD2E86"/>
    <w:rsid w:val="00BE4212"/>
    <w:rsid w:val="00BF10BF"/>
    <w:rsid w:val="00BF6652"/>
    <w:rsid w:val="00C068AD"/>
    <w:rsid w:val="00C12BE8"/>
    <w:rsid w:val="00C13376"/>
    <w:rsid w:val="00C208D5"/>
    <w:rsid w:val="00C21D70"/>
    <w:rsid w:val="00C25818"/>
    <w:rsid w:val="00C43019"/>
    <w:rsid w:val="00C4449F"/>
    <w:rsid w:val="00C4498D"/>
    <w:rsid w:val="00C52522"/>
    <w:rsid w:val="00C67185"/>
    <w:rsid w:val="00C765E0"/>
    <w:rsid w:val="00C80C4D"/>
    <w:rsid w:val="00C81688"/>
    <w:rsid w:val="00C85295"/>
    <w:rsid w:val="00CA1045"/>
    <w:rsid w:val="00CA4340"/>
    <w:rsid w:val="00CA4C3E"/>
    <w:rsid w:val="00CB21A8"/>
    <w:rsid w:val="00CC00DB"/>
    <w:rsid w:val="00CD3166"/>
    <w:rsid w:val="00CE0B11"/>
    <w:rsid w:val="00CF4124"/>
    <w:rsid w:val="00CF6983"/>
    <w:rsid w:val="00D03A0D"/>
    <w:rsid w:val="00D07876"/>
    <w:rsid w:val="00D21D21"/>
    <w:rsid w:val="00D2534E"/>
    <w:rsid w:val="00D361EC"/>
    <w:rsid w:val="00D53B24"/>
    <w:rsid w:val="00D5494F"/>
    <w:rsid w:val="00D55B23"/>
    <w:rsid w:val="00D71C7A"/>
    <w:rsid w:val="00D73FF4"/>
    <w:rsid w:val="00D76875"/>
    <w:rsid w:val="00D83A0B"/>
    <w:rsid w:val="00D921E8"/>
    <w:rsid w:val="00D93C5B"/>
    <w:rsid w:val="00DA43A0"/>
    <w:rsid w:val="00DB6405"/>
    <w:rsid w:val="00DC11FE"/>
    <w:rsid w:val="00DD333A"/>
    <w:rsid w:val="00DF4F1F"/>
    <w:rsid w:val="00E35CA7"/>
    <w:rsid w:val="00E461DF"/>
    <w:rsid w:val="00E557DE"/>
    <w:rsid w:val="00E80449"/>
    <w:rsid w:val="00E82ED3"/>
    <w:rsid w:val="00E871B4"/>
    <w:rsid w:val="00EA4345"/>
    <w:rsid w:val="00EA7EA2"/>
    <w:rsid w:val="00EE3C08"/>
    <w:rsid w:val="00F11293"/>
    <w:rsid w:val="00F15A8F"/>
    <w:rsid w:val="00F21D0D"/>
    <w:rsid w:val="00F23AA2"/>
    <w:rsid w:val="00F31408"/>
    <w:rsid w:val="00F5023A"/>
    <w:rsid w:val="00F6463A"/>
    <w:rsid w:val="00F65138"/>
    <w:rsid w:val="00F907DA"/>
    <w:rsid w:val="00F917D7"/>
    <w:rsid w:val="00F91EF3"/>
    <w:rsid w:val="00F923AD"/>
    <w:rsid w:val="00F924A8"/>
    <w:rsid w:val="00FA1224"/>
    <w:rsid w:val="00FB4D52"/>
    <w:rsid w:val="00FB58D6"/>
    <w:rsid w:val="00FB5CE1"/>
    <w:rsid w:val="00FC2E09"/>
    <w:rsid w:val="00FE0CF0"/>
    <w:rsid w:val="04D23F24"/>
    <w:rsid w:val="05FD2B10"/>
    <w:rsid w:val="084A5DB4"/>
    <w:rsid w:val="0AD100C7"/>
    <w:rsid w:val="0B865355"/>
    <w:rsid w:val="0C2E7E52"/>
    <w:rsid w:val="1032129F"/>
    <w:rsid w:val="106B446F"/>
    <w:rsid w:val="110765F0"/>
    <w:rsid w:val="13264A53"/>
    <w:rsid w:val="13FF1162"/>
    <w:rsid w:val="1B544B28"/>
    <w:rsid w:val="1B8B647F"/>
    <w:rsid w:val="1CE81A0B"/>
    <w:rsid w:val="1DD761AF"/>
    <w:rsid w:val="1F093E7B"/>
    <w:rsid w:val="1F5F5356"/>
    <w:rsid w:val="1FC65C13"/>
    <w:rsid w:val="1FF70B16"/>
    <w:rsid w:val="27BFCECE"/>
    <w:rsid w:val="27F302A9"/>
    <w:rsid w:val="2A1F09F2"/>
    <w:rsid w:val="2E2C723F"/>
    <w:rsid w:val="318C4BC4"/>
    <w:rsid w:val="33361A1A"/>
    <w:rsid w:val="39B747A8"/>
    <w:rsid w:val="3A063F42"/>
    <w:rsid w:val="3A1E0635"/>
    <w:rsid w:val="3A267238"/>
    <w:rsid w:val="3AC9138A"/>
    <w:rsid w:val="3C681D8A"/>
    <w:rsid w:val="3D977A9D"/>
    <w:rsid w:val="3EEC4EF4"/>
    <w:rsid w:val="3FF2257F"/>
    <w:rsid w:val="40DE038F"/>
    <w:rsid w:val="42A7694F"/>
    <w:rsid w:val="42DC527F"/>
    <w:rsid w:val="434272F8"/>
    <w:rsid w:val="439416B6"/>
    <w:rsid w:val="46292AA5"/>
    <w:rsid w:val="469C0136"/>
    <w:rsid w:val="4800731A"/>
    <w:rsid w:val="4B574A02"/>
    <w:rsid w:val="4D127ECC"/>
    <w:rsid w:val="4D7B7D6B"/>
    <w:rsid w:val="4F7F321A"/>
    <w:rsid w:val="50D43A3A"/>
    <w:rsid w:val="54F40207"/>
    <w:rsid w:val="57BA7D68"/>
    <w:rsid w:val="5A3B2502"/>
    <w:rsid w:val="5DA64068"/>
    <w:rsid w:val="5FCDF76E"/>
    <w:rsid w:val="61300818"/>
    <w:rsid w:val="61411840"/>
    <w:rsid w:val="61D60098"/>
    <w:rsid w:val="632F68AE"/>
    <w:rsid w:val="64A5151D"/>
    <w:rsid w:val="653D3504"/>
    <w:rsid w:val="656213CB"/>
    <w:rsid w:val="66375278"/>
    <w:rsid w:val="68B910F3"/>
    <w:rsid w:val="6A816AC5"/>
    <w:rsid w:val="6BAF26F6"/>
    <w:rsid w:val="71B96608"/>
    <w:rsid w:val="73C3315E"/>
    <w:rsid w:val="7511201D"/>
    <w:rsid w:val="756643B1"/>
    <w:rsid w:val="78986F77"/>
    <w:rsid w:val="79105C91"/>
    <w:rsid w:val="7DFD6634"/>
    <w:rsid w:val="7F2F22B8"/>
    <w:rsid w:val="7FD7FA5B"/>
    <w:rsid w:val="7FFABD67"/>
    <w:rsid w:val="D9FFA3F7"/>
    <w:rsid w:val="F44FF774"/>
    <w:rsid w:val="F77BE25E"/>
    <w:rsid w:val="F7FF317F"/>
    <w:rsid w:val="FFDE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72"/>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73"/>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74"/>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75"/>
    <w:unhideWhenUsed/>
    <w:qFormat/>
    <w:uiPriority w:val="0"/>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76"/>
    <w:unhideWhenUsed/>
    <w:qFormat/>
    <w:uiPriority w:val="0"/>
    <w:pPr>
      <w:keepNext/>
      <w:keepLines/>
      <w:spacing w:before="40"/>
      <w:outlineLvl w:val="5"/>
    </w:pPr>
    <w:rPr>
      <w:rFonts w:cstheme="majorBidi"/>
      <w:b/>
      <w:bCs/>
      <w:color w:val="104862" w:themeColor="accent1" w:themeShade="BF"/>
    </w:rPr>
  </w:style>
  <w:style w:type="paragraph" w:styleId="8">
    <w:name w:val="heading 7"/>
    <w:basedOn w:val="1"/>
    <w:next w:val="1"/>
    <w:link w:val="77"/>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78"/>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9"/>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8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90"/>
    <w:unhideWhenUsed/>
    <w:qFormat/>
    <w:uiPriority w:val="0"/>
    <w:pPr>
      <w:jc w:val="left"/>
    </w:pPr>
    <w:rPr>
      <w:rFonts w:hint="default" w:cs="Times New Roman"/>
      <w:kern w:val="0"/>
      <w:sz w:val="20"/>
    </w:rPr>
  </w:style>
  <w:style w:type="paragraph" w:styleId="15">
    <w:name w:val="Body Text 3"/>
    <w:basedOn w:val="1"/>
    <w:link w:val="91"/>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7"/>
    <w:link w:val="93"/>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customStyle="1" w:styleId="17">
    <w:name w:val="Default"/>
    <w:next w:val="1"/>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styleId="18">
    <w:name w:val="Body Text Indent"/>
    <w:basedOn w:val="1"/>
    <w:next w:val="19"/>
    <w:link w:val="94"/>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index 4"/>
    <w:basedOn w:val="1"/>
    <w:next w:val="1"/>
    <w:qFormat/>
    <w:uiPriority w:val="0"/>
    <w:pPr>
      <w:ind w:left="560" w:leftChars="200"/>
    </w:pPr>
    <w:rPr>
      <w:sz w:val="28"/>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95"/>
    <w:qFormat/>
    <w:uiPriority w:val="0"/>
    <w:pPr>
      <w:widowControl w:val="0"/>
    </w:pPr>
    <w:rPr>
      <w:rFonts w:hint="default" w:ascii="宋体" w:hAnsi="Courier New" w:eastAsia="宋体" w:cs="Times New Roman"/>
      <w:color w:val="auto"/>
      <w:kern w:val="0"/>
      <w:sz w:val="20"/>
      <w:szCs w:val="20"/>
    </w:rPr>
  </w:style>
  <w:style w:type="paragraph" w:styleId="26">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96"/>
    <w:qFormat/>
    <w:uiPriority w:val="99"/>
    <w:pPr>
      <w:widowControl w:val="0"/>
      <w:ind w:left="100" w:leftChars="2500"/>
    </w:pPr>
    <w:rPr>
      <w:rFonts w:hint="default" w:ascii="仿宋_GB2312" w:hAnsi="宋体" w:eastAsia="仿宋_GB2312" w:cs="Times New Roman"/>
      <w:sz w:val="24"/>
      <w:szCs w:val="24"/>
    </w:rPr>
  </w:style>
  <w:style w:type="paragraph" w:styleId="28">
    <w:name w:val="Body Text Indent 2"/>
    <w:basedOn w:val="1"/>
    <w:link w:val="97"/>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9">
    <w:name w:val="Balloon Text"/>
    <w:basedOn w:val="1"/>
    <w:link w:val="98"/>
    <w:unhideWhenUsed/>
    <w:qFormat/>
    <w:uiPriority w:val="0"/>
    <w:rPr>
      <w:rFonts w:hint="default" w:cs="Times New Roman"/>
      <w:kern w:val="0"/>
      <w:sz w:val="18"/>
      <w:szCs w:val="18"/>
    </w:rPr>
  </w:style>
  <w:style w:type="paragraph" w:styleId="30">
    <w:name w:val="footer"/>
    <w:basedOn w:val="1"/>
    <w:link w:val="99"/>
    <w:qFormat/>
    <w:uiPriority w:val="0"/>
    <w:pPr>
      <w:tabs>
        <w:tab w:val="center" w:pos="4153"/>
        <w:tab w:val="right" w:pos="8306"/>
      </w:tabs>
    </w:pPr>
    <w:rPr>
      <w:rFonts w:hint="default" w:ascii="宋体" w:hAnsi="宋体" w:eastAsia="宋体" w:cs="Times New Roman"/>
      <w:kern w:val="0"/>
      <w:sz w:val="18"/>
      <w:szCs w:val="18"/>
    </w:rPr>
  </w:style>
  <w:style w:type="paragraph" w:styleId="31">
    <w:name w:val="header"/>
    <w:basedOn w:val="1"/>
    <w:link w:val="100"/>
    <w:unhideWhenUsed/>
    <w:qFormat/>
    <w:uiPriority w:val="0"/>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Subtitle"/>
    <w:basedOn w:val="1"/>
    <w:next w:val="1"/>
    <w:link w:val="8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101"/>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102"/>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0">
    <w:name w:val="index 7"/>
    <w:basedOn w:val="1"/>
    <w:next w:val="1"/>
    <w:qFormat/>
    <w:uiPriority w:val="0"/>
    <w:pPr>
      <w:ind w:left="2520"/>
    </w:p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2"/>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3">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4">
    <w:name w:val="Body Text 2"/>
    <w:basedOn w:val="1"/>
    <w:link w:val="103"/>
    <w:qFormat/>
    <w:uiPriority w:val="0"/>
    <w:pPr>
      <w:widowControl w:val="0"/>
      <w:spacing w:after="120" w:line="480" w:lineRule="auto"/>
    </w:pPr>
    <w:rPr>
      <w:rFonts w:hint="default" w:ascii="Times New Roman" w:hAnsi="Times New Roman" w:eastAsia="宋体" w:cs="Times New Roman"/>
      <w:color w:val="auto"/>
      <w:szCs w:val="24"/>
    </w:rPr>
  </w:style>
  <w:style w:type="paragraph" w:styleId="45">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6">
    <w:name w:val="Message Header"/>
    <w:basedOn w:val="1"/>
    <w:link w:val="10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7">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basedOn w:val="1"/>
    <w:next w:val="1"/>
    <w:link w:val="8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50">
    <w:name w:val="annotation subject"/>
    <w:basedOn w:val="14"/>
    <w:next w:val="14"/>
    <w:link w:val="105"/>
    <w:qFormat/>
    <w:uiPriority w:val="0"/>
    <w:pPr>
      <w:widowControl w:val="0"/>
    </w:pPr>
    <w:rPr>
      <w:rFonts w:ascii="Times New Roman" w:hAnsi="Times New Roman" w:eastAsia="宋体"/>
      <w:b/>
      <w:bCs/>
      <w:color w:val="auto"/>
      <w:kern w:val="2"/>
      <w:sz w:val="21"/>
      <w:szCs w:val="24"/>
    </w:rPr>
  </w:style>
  <w:style w:type="paragraph" w:styleId="51">
    <w:name w:val="Body Text First Indent"/>
    <w:basedOn w:val="16"/>
    <w:next w:val="52"/>
    <w:link w:val="106"/>
    <w:qFormat/>
    <w:uiPriority w:val="0"/>
    <w:pPr>
      <w:spacing w:before="0" w:after="120" w:line="240" w:lineRule="auto"/>
      <w:ind w:firstLine="420"/>
    </w:pPr>
    <w:rPr>
      <w:rFonts w:ascii="Times New Roman" w:hAnsi="Times New Roman" w:eastAsia="楷体_GB2312"/>
      <w:sz w:val="32"/>
    </w:rPr>
  </w:style>
  <w:style w:type="paragraph" w:styleId="52">
    <w:name w:val="Body Text First Indent 2"/>
    <w:basedOn w:val="18"/>
    <w:next w:val="1"/>
    <w:link w:val="107"/>
    <w:unhideWhenUsed/>
    <w:qFormat/>
    <w:uiPriority w:val="99"/>
    <w:pPr>
      <w:spacing w:after="120" w:line="240" w:lineRule="auto"/>
      <w:ind w:left="420" w:leftChars="200" w:firstLine="420" w:firstLineChars="200"/>
    </w:pPr>
    <w:rPr>
      <w:rFonts w:ascii="Cambria" w:hAnsi="Cambria"/>
      <w:sz w:val="21"/>
    </w:rPr>
  </w:style>
  <w:style w:type="table" w:styleId="54">
    <w:name w:val="Table Grid"/>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333333"/>
      <w:sz w:val="18"/>
      <w:szCs w:val="18"/>
      <w:u w:val="none"/>
    </w:rPr>
  </w:style>
  <w:style w:type="character" w:styleId="59">
    <w:name w:val="Emphasis"/>
    <w:qFormat/>
    <w:uiPriority w:val="20"/>
    <w:rPr>
      <w:b/>
      <w:bCs/>
    </w:rPr>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unhideWhenUsed/>
    <w:qFormat/>
    <w:uiPriority w:val="99"/>
  </w:style>
  <w:style w:type="character" w:styleId="63">
    <w:name w:val="HTML Variable"/>
    <w:unhideWhenUsed/>
    <w:qFormat/>
    <w:uiPriority w:val="99"/>
  </w:style>
  <w:style w:type="character" w:styleId="64">
    <w:name w:val="Hyperlink"/>
    <w:qFormat/>
    <w:uiPriority w:val="99"/>
    <w:rPr>
      <w:u w:val="singl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unhideWhenUsed/>
    <w:qFormat/>
    <w:uiPriority w:val="0"/>
    <w:rPr>
      <w:sz w:val="21"/>
      <w:szCs w:val="21"/>
    </w:rPr>
  </w:style>
  <w:style w:type="character" w:styleId="67">
    <w:name w:val="HTML Cite"/>
    <w:unhideWhenUsed/>
    <w:qFormat/>
    <w:uiPriority w:val="99"/>
  </w:style>
  <w:style w:type="character" w:styleId="68">
    <w:name w:val="footnote reference"/>
    <w:qFormat/>
    <w:uiPriority w:val="0"/>
    <w:rPr>
      <w:vertAlign w:val="superscript"/>
    </w:rPr>
  </w:style>
  <w:style w:type="character" w:styleId="69">
    <w:name w:val="HTML Keyboard"/>
    <w:unhideWhenUsed/>
    <w:qFormat/>
    <w:uiPriority w:val="99"/>
    <w:rPr>
      <w:rFonts w:ascii="monospace" w:hAnsi="monospace" w:eastAsia="monospace" w:cs="monospace"/>
      <w:sz w:val="20"/>
    </w:rPr>
  </w:style>
  <w:style w:type="character" w:styleId="70">
    <w:name w:val="HTML Sample"/>
    <w:unhideWhenUsed/>
    <w:qFormat/>
    <w:uiPriority w:val="99"/>
    <w:rPr>
      <w:rFonts w:hint="default" w:ascii="monospace" w:hAnsi="monospace" w:eastAsia="monospace" w:cs="monospace"/>
    </w:rPr>
  </w:style>
  <w:style w:type="character" w:customStyle="1" w:styleId="71">
    <w:name w:val="标题 1 字符"/>
    <w:basedOn w:val="55"/>
    <w:link w:val="2"/>
    <w:qFormat/>
    <w:uiPriority w:val="0"/>
    <w:rPr>
      <w:rFonts w:asciiTheme="majorHAnsi" w:hAnsiTheme="majorHAnsi" w:eastAsiaTheme="majorEastAsia" w:cstheme="majorBidi"/>
      <w:color w:val="104862" w:themeColor="accent1" w:themeShade="BF"/>
      <w:sz w:val="48"/>
      <w:szCs w:val="48"/>
    </w:rPr>
  </w:style>
  <w:style w:type="character" w:customStyle="1" w:styleId="72">
    <w:name w:val="标题 2 字符"/>
    <w:basedOn w:val="55"/>
    <w:link w:val="3"/>
    <w:qFormat/>
    <w:uiPriority w:val="0"/>
    <w:rPr>
      <w:rFonts w:asciiTheme="majorHAnsi" w:hAnsiTheme="majorHAnsi" w:eastAsiaTheme="majorEastAsia" w:cstheme="majorBidi"/>
      <w:color w:val="104862" w:themeColor="accent1" w:themeShade="BF"/>
      <w:sz w:val="40"/>
      <w:szCs w:val="40"/>
    </w:rPr>
  </w:style>
  <w:style w:type="character" w:customStyle="1" w:styleId="73">
    <w:name w:val="标题 3 字符"/>
    <w:basedOn w:val="55"/>
    <w:link w:val="4"/>
    <w:qFormat/>
    <w:uiPriority w:val="0"/>
    <w:rPr>
      <w:rFonts w:asciiTheme="majorHAnsi" w:hAnsiTheme="majorHAnsi" w:eastAsiaTheme="majorEastAsia" w:cstheme="majorBidi"/>
      <w:color w:val="104862" w:themeColor="accent1" w:themeShade="BF"/>
      <w:sz w:val="32"/>
      <w:szCs w:val="32"/>
    </w:rPr>
  </w:style>
  <w:style w:type="character" w:customStyle="1" w:styleId="74">
    <w:name w:val="标题 4 字符"/>
    <w:basedOn w:val="55"/>
    <w:link w:val="5"/>
    <w:qFormat/>
    <w:uiPriority w:val="0"/>
    <w:rPr>
      <w:rFonts w:cstheme="majorBidi"/>
      <w:color w:val="104862" w:themeColor="accent1" w:themeShade="BF"/>
      <w:sz w:val="28"/>
      <w:szCs w:val="28"/>
    </w:rPr>
  </w:style>
  <w:style w:type="character" w:customStyle="1" w:styleId="75">
    <w:name w:val="标题 5 字符"/>
    <w:basedOn w:val="55"/>
    <w:link w:val="6"/>
    <w:qFormat/>
    <w:uiPriority w:val="0"/>
    <w:rPr>
      <w:rFonts w:cstheme="majorBidi"/>
      <w:color w:val="104862" w:themeColor="accent1" w:themeShade="BF"/>
      <w:sz w:val="24"/>
      <w:szCs w:val="24"/>
    </w:rPr>
  </w:style>
  <w:style w:type="character" w:customStyle="1" w:styleId="76">
    <w:name w:val="标题 6 字符"/>
    <w:basedOn w:val="55"/>
    <w:link w:val="7"/>
    <w:qFormat/>
    <w:uiPriority w:val="0"/>
    <w:rPr>
      <w:rFonts w:cstheme="majorBidi"/>
      <w:b/>
      <w:bCs/>
      <w:color w:val="104862" w:themeColor="accent1" w:themeShade="BF"/>
    </w:rPr>
  </w:style>
  <w:style w:type="character" w:customStyle="1" w:styleId="77">
    <w:name w:val="标题 7 字符"/>
    <w:basedOn w:val="55"/>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78">
    <w:name w:val="标题 8 字符"/>
    <w:basedOn w:val="55"/>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79">
    <w:name w:val="标题 9 字符"/>
    <w:basedOn w:val="55"/>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80">
    <w:name w:val="标题 字符"/>
    <w:basedOn w:val="55"/>
    <w:link w:val="49"/>
    <w:qFormat/>
    <w:uiPriority w:val="0"/>
    <w:rPr>
      <w:rFonts w:asciiTheme="majorHAnsi" w:hAnsiTheme="majorHAnsi" w:eastAsiaTheme="majorEastAsia" w:cstheme="majorBidi"/>
      <w:spacing w:val="-10"/>
      <w:kern w:val="28"/>
      <w:sz w:val="56"/>
      <w:szCs w:val="56"/>
    </w:rPr>
  </w:style>
  <w:style w:type="character" w:customStyle="1" w:styleId="81">
    <w:name w:val="副标题 字符"/>
    <w:basedOn w:val="55"/>
    <w:link w:val="3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82">
    <w:name w:val="Quote"/>
    <w:basedOn w:val="1"/>
    <w:next w:val="1"/>
    <w:link w:val="8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83">
    <w:name w:val="引用 字符"/>
    <w:basedOn w:val="55"/>
    <w:link w:val="82"/>
    <w:qFormat/>
    <w:uiPriority w:val="29"/>
    <w:rPr>
      <w:i/>
      <w:iCs/>
      <w:color w:val="404040" w:themeColor="text1" w:themeTint="BF"/>
      <w14:textFill>
        <w14:solidFill>
          <w14:schemeClr w14:val="tx1">
            <w14:lumMod w14:val="75000"/>
            <w14:lumOff w14:val="25000"/>
          </w14:schemeClr>
        </w14:solidFill>
      </w14:textFill>
    </w:rPr>
  </w:style>
  <w:style w:type="paragraph" w:styleId="84">
    <w:name w:val="List Paragraph"/>
    <w:basedOn w:val="1"/>
    <w:qFormat/>
    <w:uiPriority w:val="34"/>
    <w:pPr>
      <w:ind w:left="720"/>
      <w:contextualSpacing/>
    </w:pPr>
  </w:style>
  <w:style w:type="character" w:customStyle="1" w:styleId="85">
    <w:name w:val="明显强调1"/>
    <w:basedOn w:val="55"/>
    <w:qFormat/>
    <w:uiPriority w:val="21"/>
    <w:rPr>
      <w:i/>
      <w:iCs/>
      <w:color w:val="104862" w:themeColor="accent1" w:themeShade="BF"/>
    </w:rPr>
  </w:style>
  <w:style w:type="paragraph" w:styleId="86">
    <w:name w:val="Intense Quote"/>
    <w:basedOn w:val="1"/>
    <w:next w:val="1"/>
    <w:link w:val="8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87">
    <w:name w:val="明显引用 字符"/>
    <w:basedOn w:val="55"/>
    <w:link w:val="86"/>
    <w:qFormat/>
    <w:uiPriority w:val="30"/>
    <w:rPr>
      <w:i/>
      <w:iCs/>
      <w:color w:val="104862" w:themeColor="accent1" w:themeShade="BF"/>
    </w:rPr>
  </w:style>
  <w:style w:type="character" w:customStyle="1" w:styleId="88">
    <w:name w:val="明显参考1"/>
    <w:basedOn w:val="55"/>
    <w:qFormat/>
    <w:uiPriority w:val="32"/>
    <w:rPr>
      <w:b/>
      <w:bCs/>
      <w:smallCaps/>
      <w:color w:val="104862" w:themeColor="accent1" w:themeShade="BF"/>
      <w:spacing w:val="5"/>
    </w:rPr>
  </w:style>
  <w:style w:type="character" w:customStyle="1" w:styleId="89">
    <w:name w:val="正文缩进 字符"/>
    <w:link w:val="13"/>
    <w:qFormat/>
    <w:uiPriority w:val="0"/>
    <w:rPr>
      <w:rFonts w:ascii="宋体" w:hAnsi="Times New Roman" w:eastAsia="宋体" w:cs="Times New Roman"/>
      <w:kern w:val="0"/>
      <w:sz w:val="24"/>
      <w:szCs w:val="20"/>
      <w:lang w:val="zh-TW" w:eastAsia="zh-TW"/>
    </w:rPr>
  </w:style>
  <w:style w:type="character" w:customStyle="1" w:styleId="90">
    <w:name w:val="批注文字 字符"/>
    <w:basedOn w:val="55"/>
    <w:link w:val="14"/>
    <w:qFormat/>
    <w:uiPriority w:val="0"/>
    <w:rPr>
      <w:rFonts w:ascii="Arial Unicode MS" w:hAnsi="Arial Unicode MS" w:eastAsia="Arial Unicode MS" w:cs="Times New Roman"/>
      <w:color w:val="000000"/>
      <w:kern w:val="0"/>
      <w:sz w:val="20"/>
      <w:szCs w:val="21"/>
      <w:lang w:val="zh-TW" w:eastAsia="zh-TW"/>
    </w:rPr>
  </w:style>
  <w:style w:type="character" w:customStyle="1" w:styleId="91">
    <w:name w:val="正文文本 3 字符"/>
    <w:basedOn w:val="55"/>
    <w:link w:val="15"/>
    <w:qFormat/>
    <w:uiPriority w:val="0"/>
    <w:rPr>
      <w:rFonts w:ascii="Times New Roman" w:hAnsi="Times New Roman" w:eastAsia="宋体" w:cs="Times New Roman"/>
      <w:sz w:val="16"/>
      <w:szCs w:val="16"/>
      <w:lang w:val="zh-TW" w:eastAsia="zh-TW"/>
    </w:rPr>
  </w:style>
  <w:style w:type="character" w:customStyle="1" w:styleId="92">
    <w:name w:val="正文文本 字符"/>
    <w:basedOn w:val="55"/>
    <w:qFormat/>
    <w:uiPriority w:val="0"/>
    <w:rPr>
      <w:rFonts w:ascii="Arial Unicode MS" w:hAnsi="Arial Unicode MS" w:eastAsia="Arial Unicode MS" w:cs="Arial Unicode MS"/>
      <w:color w:val="000000"/>
      <w:szCs w:val="21"/>
      <w:lang w:val="zh-TW" w:eastAsia="zh-TW"/>
    </w:rPr>
  </w:style>
  <w:style w:type="character" w:customStyle="1" w:styleId="93">
    <w:name w:val="正文文本 字符1"/>
    <w:link w:val="16"/>
    <w:qFormat/>
    <w:uiPriority w:val="0"/>
    <w:rPr>
      <w:rFonts w:ascii="宋体" w:hAnsi="宋体" w:eastAsia="宋体" w:cs="Times New Roman"/>
      <w:sz w:val="24"/>
      <w:szCs w:val="24"/>
      <w:lang w:val="zh-TW" w:eastAsia="zh-TW"/>
    </w:rPr>
  </w:style>
  <w:style w:type="character" w:customStyle="1" w:styleId="94">
    <w:name w:val="正文文本缩进 字符"/>
    <w:basedOn w:val="55"/>
    <w:link w:val="18"/>
    <w:qFormat/>
    <w:uiPriority w:val="0"/>
    <w:rPr>
      <w:rFonts w:ascii="Times New Roman" w:hAnsi="Times New Roman" w:eastAsia="宋体" w:cs="Times New Roman"/>
      <w:sz w:val="24"/>
      <w:szCs w:val="24"/>
      <w:lang w:val="zh-TW" w:eastAsia="zh-TW"/>
    </w:rPr>
  </w:style>
  <w:style w:type="character" w:customStyle="1" w:styleId="95">
    <w:name w:val="纯文本 字符"/>
    <w:basedOn w:val="55"/>
    <w:link w:val="25"/>
    <w:qFormat/>
    <w:uiPriority w:val="0"/>
    <w:rPr>
      <w:rFonts w:ascii="宋体" w:hAnsi="Courier New" w:eastAsia="宋体" w:cs="Times New Roman"/>
      <w:kern w:val="0"/>
      <w:sz w:val="20"/>
      <w:szCs w:val="20"/>
      <w:lang w:val="zh-TW" w:eastAsia="zh-TW"/>
    </w:rPr>
  </w:style>
  <w:style w:type="character" w:customStyle="1" w:styleId="96">
    <w:name w:val="日期 字符"/>
    <w:basedOn w:val="55"/>
    <w:link w:val="27"/>
    <w:qFormat/>
    <w:uiPriority w:val="99"/>
    <w:rPr>
      <w:rFonts w:ascii="仿宋_GB2312" w:hAnsi="宋体" w:eastAsia="仿宋_GB2312" w:cs="Times New Roman"/>
      <w:color w:val="000000"/>
      <w:sz w:val="24"/>
      <w:szCs w:val="24"/>
      <w:lang w:val="zh-TW" w:eastAsia="zh-TW"/>
    </w:rPr>
  </w:style>
  <w:style w:type="character" w:customStyle="1" w:styleId="97">
    <w:name w:val="正文文本缩进 2 字符"/>
    <w:basedOn w:val="55"/>
    <w:link w:val="28"/>
    <w:qFormat/>
    <w:uiPriority w:val="0"/>
    <w:rPr>
      <w:rFonts w:ascii="仿宋_GB2312" w:hAnsi="Times New Roman" w:eastAsia="仿宋_GB2312" w:cs="Times New Roman"/>
      <w:sz w:val="24"/>
      <w:szCs w:val="24"/>
      <w:lang w:val="zh-TW" w:eastAsia="zh-TW"/>
    </w:rPr>
  </w:style>
  <w:style w:type="character" w:customStyle="1" w:styleId="98">
    <w:name w:val="批注框文本 字符"/>
    <w:basedOn w:val="55"/>
    <w:link w:val="29"/>
    <w:qFormat/>
    <w:uiPriority w:val="0"/>
    <w:rPr>
      <w:rFonts w:ascii="Arial Unicode MS" w:hAnsi="Arial Unicode MS" w:eastAsia="Arial Unicode MS" w:cs="Times New Roman"/>
      <w:color w:val="000000"/>
      <w:kern w:val="0"/>
      <w:sz w:val="18"/>
      <w:szCs w:val="18"/>
      <w:lang w:val="zh-TW" w:eastAsia="zh-TW"/>
    </w:rPr>
  </w:style>
  <w:style w:type="character" w:customStyle="1" w:styleId="99">
    <w:name w:val="页脚 字符"/>
    <w:basedOn w:val="55"/>
    <w:link w:val="30"/>
    <w:qFormat/>
    <w:uiPriority w:val="0"/>
    <w:rPr>
      <w:rFonts w:ascii="宋体" w:hAnsi="宋体" w:eastAsia="宋体" w:cs="Times New Roman"/>
      <w:color w:val="000000"/>
      <w:kern w:val="0"/>
      <w:sz w:val="18"/>
      <w:szCs w:val="18"/>
      <w:lang w:val="zh-TW" w:eastAsia="zh-TW"/>
    </w:rPr>
  </w:style>
  <w:style w:type="character" w:customStyle="1" w:styleId="100">
    <w:name w:val="页眉 字符"/>
    <w:basedOn w:val="55"/>
    <w:link w:val="31"/>
    <w:qFormat/>
    <w:uiPriority w:val="0"/>
    <w:rPr>
      <w:rFonts w:ascii="Arial Unicode MS" w:hAnsi="Arial Unicode MS" w:eastAsia="Arial Unicode MS" w:cs="Times New Roman"/>
      <w:color w:val="000000"/>
      <w:kern w:val="0"/>
      <w:sz w:val="18"/>
      <w:szCs w:val="18"/>
      <w:lang w:val="zh-TW" w:eastAsia="zh-TW"/>
    </w:rPr>
  </w:style>
  <w:style w:type="character" w:customStyle="1" w:styleId="101">
    <w:name w:val="脚注文本 字符"/>
    <w:basedOn w:val="55"/>
    <w:link w:val="36"/>
    <w:qFormat/>
    <w:uiPriority w:val="0"/>
    <w:rPr>
      <w:rFonts w:ascii="Times New Roman" w:hAnsi="Times New Roman" w:eastAsia="宋体" w:cs="Times New Roman"/>
      <w:sz w:val="18"/>
      <w:lang w:val="zh-TW" w:eastAsia="zh-TW"/>
    </w:rPr>
  </w:style>
  <w:style w:type="character" w:customStyle="1" w:styleId="102">
    <w:name w:val="正文文本缩进 3 字符"/>
    <w:basedOn w:val="55"/>
    <w:link w:val="39"/>
    <w:qFormat/>
    <w:uiPriority w:val="0"/>
    <w:rPr>
      <w:rFonts w:ascii="宋体" w:hAnsi="Times New Roman" w:eastAsia="宋体" w:cs="Times New Roman"/>
      <w:kern w:val="0"/>
      <w:sz w:val="24"/>
      <w:szCs w:val="20"/>
      <w:lang w:val="zh-TW" w:eastAsia="zh-TW"/>
    </w:rPr>
  </w:style>
  <w:style w:type="character" w:customStyle="1" w:styleId="103">
    <w:name w:val="正文文本 2 字符"/>
    <w:basedOn w:val="55"/>
    <w:link w:val="44"/>
    <w:qFormat/>
    <w:uiPriority w:val="0"/>
    <w:rPr>
      <w:rFonts w:ascii="Times New Roman" w:hAnsi="Times New Roman" w:eastAsia="宋体" w:cs="Times New Roman"/>
      <w:szCs w:val="24"/>
      <w:lang w:val="zh-TW" w:eastAsia="zh-TW"/>
    </w:rPr>
  </w:style>
  <w:style w:type="character" w:customStyle="1" w:styleId="104">
    <w:name w:val="信息标题 字符"/>
    <w:basedOn w:val="55"/>
    <w:link w:val="46"/>
    <w:qFormat/>
    <w:uiPriority w:val="99"/>
    <w:rPr>
      <w:rFonts w:ascii="Cambria" w:hAnsi="Cambria" w:eastAsia="Arial Unicode MS" w:cs="Arial Unicode MS"/>
      <w:color w:val="000000"/>
      <w:sz w:val="24"/>
      <w:szCs w:val="21"/>
      <w:shd w:val="pct20" w:color="auto" w:fill="auto"/>
      <w:lang w:val="zh-TW" w:eastAsia="zh-TW"/>
    </w:rPr>
  </w:style>
  <w:style w:type="character" w:customStyle="1" w:styleId="105">
    <w:name w:val="批注主题 字符"/>
    <w:basedOn w:val="90"/>
    <w:link w:val="50"/>
    <w:qFormat/>
    <w:uiPriority w:val="0"/>
    <w:rPr>
      <w:rFonts w:ascii="Times New Roman" w:hAnsi="Times New Roman" w:eastAsia="宋体" w:cs="Times New Roman"/>
      <w:b/>
      <w:bCs/>
      <w:color w:val="000000"/>
      <w:kern w:val="0"/>
      <w:sz w:val="20"/>
      <w:szCs w:val="24"/>
      <w:lang w:val="zh-TW" w:eastAsia="zh-TW"/>
    </w:rPr>
  </w:style>
  <w:style w:type="character" w:customStyle="1" w:styleId="106">
    <w:name w:val="正文文本首行缩进 字符"/>
    <w:basedOn w:val="92"/>
    <w:link w:val="51"/>
    <w:qFormat/>
    <w:uiPriority w:val="0"/>
    <w:rPr>
      <w:rFonts w:ascii="Times New Roman" w:hAnsi="Times New Roman" w:eastAsia="楷体_GB2312" w:cs="Times New Roman"/>
      <w:color w:val="000000"/>
      <w:sz w:val="32"/>
      <w:szCs w:val="24"/>
      <w:lang w:val="zh-TW" w:eastAsia="zh-TW"/>
    </w:rPr>
  </w:style>
  <w:style w:type="character" w:customStyle="1" w:styleId="107">
    <w:name w:val="正文文本首行缩进 2 字符"/>
    <w:basedOn w:val="94"/>
    <w:link w:val="52"/>
    <w:qFormat/>
    <w:uiPriority w:val="99"/>
    <w:rPr>
      <w:rFonts w:ascii="Cambria" w:hAnsi="Cambria" w:eastAsia="宋体" w:cs="Times New Roman"/>
      <w:sz w:val="24"/>
      <w:szCs w:val="24"/>
      <w:lang w:val="zh-TW" w:eastAsia="zh-TW"/>
    </w:rPr>
  </w:style>
  <w:style w:type="paragraph" w:customStyle="1" w:styleId="108">
    <w:name w:val="首行缩进"/>
    <w:basedOn w:val="1"/>
    <w:qFormat/>
    <w:uiPriority w:val="0"/>
    <w:pPr>
      <w:spacing w:line="360" w:lineRule="auto"/>
      <w:ind w:firstLine="480" w:firstLineChars="200"/>
    </w:pPr>
    <w:rPr>
      <w:rFonts w:ascii="宋体" w:hAnsi="宋体" w:cs="宋体"/>
      <w:kern w:val="0"/>
      <w:sz w:val="24"/>
    </w:rPr>
  </w:style>
  <w:style w:type="paragraph" w:customStyle="1" w:styleId="109">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Theme="minorEastAsia" w:cstheme="minorBidi"/>
      <w:color w:val="auto"/>
      <w:sz w:val="22"/>
      <w:szCs w:val="24"/>
      <w:lang w:val="en-US" w:eastAsia="zh-CN"/>
    </w:rPr>
  </w:style>
  <w:style w:type="character" w:customStyle="1" w:styleId="112">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3">
    <w:name w:val="font51"/>
    <w:qFormat/>
    <w:uiPriority w:val="0"/>
    <w:rPr>
      <w:rFonts w:hint="eastAsia" w:ascii="微软雅黑 Light" w:hAnsi="微软雅黑 Light" w:eastAsia="微软雅黑 Light" w:cs="微软雅黑 Light"/>
      <w:color w:val="FF0000"/>
      <w:sz w:val="20"/>
      <w:szCs w:val="20"/>
      <w:u w:val="none"/>
    </w:rPr>
  </w:style>
  <w:style w:type="character" w:customStyle="1" w:styleId="114">
    <w:name w:val="正文文本缩进 3 Char1"/>
    <w:semiHidden/>
    <w:qFormat/>
    <w:uiPriority w:val="99"/>
    <w:rPr>
      <w:rFonts w:ascii="Times New Roman" w:hAnsi="Times New Roman" w:eastAsia="宋体" w:cs="Times New Roman"/>
      <w:sz w:val="16"/>
      <w:szCs w:val="16"/>
    </w:rPr>
  </w:style>
  <w:style w:type="character" w:customStyle="1" w:styleId="11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6">
    <w:name w:val="fontstyle21"/>
    <w:qFormat/>
    <w:uiPriority w:val="0"/>
    <w:rPr>
      <w:rFonts w:hint="eastAsia" w:ascii="宋体" w:hAnsi="宋体" w:eastAsia="宋体"/>
      <w:color w:val="000000"/>
      <w:sz w:val="24"/>
      <w:szCs w:val="24"/>
    </w:rPr>
  </w:style>
  <w:style w:type="character" w:customStyle="1" w:styleId="117">
    <w:name w:val="正文文本缩进 2 Char1"/>
    <w:semiHidden/>
    <w:qFormat/>
    <w:uiPriority w:val="99"/>
    <w:rPr>
      <w:rFonts w:ascii="Times New Roman" w:hAnsi="Times New Roman" w:eastAsia="宋体" w:cs="Times New Roman"/>
      <w:szCs w:val="24"/>
    </w:rPr>
  </w:style>
  <w:style w:type="character" w:customStyle="1" w:styleId="118">
    <w:name w:val="批注文字 Char1"/>
    <w:semiHidden/>
    <w:qFormat/>
    <w:uiPriority w:val="99"/>
    <w:rPr>
      <w:kern w:val="2"/>
      <w:sz w:val="21"/>
      <w:szCs w:val="24"/>
    </w:rPr>
  </w:style>
  <w:style w:type="character" w:customStyle="1" w:styleId="119">
    <w:name w:val="wen11"/>
    <w:qFormat/>
    <w:uiPriority w:val="0"/>
    <w:rPr>
      <w:color w:val="000000"/>
      <w:sz w:val="21"/>
      <w:szCs w:val="21"/>
    </w:rPr>
  </w:style>
  <w:style w:type="character" w:customStyle="1" w:styleId="120">
    <w:name w:val="font41"/>
    <w:qFormat/>
    <w:uiPriority w:val="0"/>
    <w:rPr>
      <w:rFonts w:hint="eastAsia" w:ascii="微软雅黑 Light" w:hAnsi="微软雅黑 Light" w:eastAsia="微软雅黑 Light" w:cs="微软雅黑 Light"/>
      <w:color w:val="FF0000"/>
      <w:sz w:val="20"/>
      <w:szCs w:val="20"/>
      <w:u w:val="none"/>
    </w:rPr>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font61"/>
    <w:qFormat/>
    <w:uiPriority w:val="0"/>
    <w:rPr>
      <w:rFonts w:hint="eastAsia" w:ascii="宋体" w:hAnsi="宋体" w:eastAsia="宋体" w:cs="宋体"/>
      <w:color w:val="auto"/>
      <w:sz w:val="20"/>
      <w:szCs w:val="20"/>
      <w:u w:val="none"/>
    </w:rPr>
  </w:style>
  <w:style w:type="character" w:customStyle="1" w:styleId="12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4">
    <w:name w:val="p141"/>
    <w:qFormat/>
    <w:uiPriority w:val="99"/>
    <w:rPr>
      <w:sz w:val="21"/>
      <w:szCs w:val="21"/>
    </w:rPr>
  </w:style>
  <w:style w:type="character" w:customStyle="1" w:styleId="12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6">
    <w:name w:val="批注主题 Char1"/>
    <w:semiHidden/>
    <w:qFormat/>
    <w:uiPriority w:val="99"/>
    <w:rPr>
      <w:b/>
      <w:bCs/>
      <w:kern w:val="2"/>
      <w:sz w:val="21"/>
      <w:szCs w:val="24"/>
    </w:rPr>
  </w:style>
  <w:style w:type="character" w:customStyle="1" w:styleId="127">
    <w:name w:val="p12h15"/>
    <w:qFormat/>
    <w:uiPriority w:val="0"/>
  </w:style>
  <w:style w:type="character" w:customStyle="1" w:styleId="128">
    <w:name w:val="unnamed11"/>
    <w:qFormat/>
    <w:uiPriority w:val="0"/>
    <w:rPr>
      <w:rFonts w:hint="default" w:ascii="Arial" w:hAnsi="Arial" w:cs="Arial"/>
      <w:color w:val="000000"/>
      <w:sz w:val="18"/>
      <w:szCs w:val="18"/>
      <w:u w:val="none"/>
    </w:rPr>
  </w:style>
  <w:style w:type="character" w:customStyle="1" w:styleId="129">
    <w:name w:val="批注框文本 Char2"/>
    <w:semiHidden/>
    <w:qFormat/>
    <w:uiPriority w:val="99"/>
    <w:rPr>
      <w:kern w:val="2"/>
      <w:sz w:val="18"/>
      <w:szCs w:val="18"/>
    </w:rPr>
  </w:style>
  <w:style w:type="character" w:customStyle="1" w:styleId="130">
    <w:name w:val="页脚 Char1"/>
    <w:semiHidden/>
    <w:qFormat/>
    <w:uiPriority w:val="99"/>
    <w:rPr>
      <w:kern w:val="2"/>
      <w:sz w:val="18"/>
      <w:szCs w:val="18"/>
    </w:rPr>
  </w:style>
  <w:style w:type="character" w:customStyle="1" w:styleId="13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正文首行缩进 2 Char1"/>
    <w:semiHidden/>
    <w:qFormat/>
    <w:uiPriority w:val="99"/>
    <w:rPr>
      <w:lang w:val="zh-TW" w:eastAsia="zh-TW"/>
    </w:rPr>
  </w:style>
  <w:style w:type="character" w:customStyle="1" w:styleId="133">
    <w:name w:val="正文文本缩进 Char1"/>
    <w:semiHidden/>
    <w:qFormat/>
    <w:uiPriority w:val="99"/>
    <w:rPr>
      <w:rFonts w:ascii="Times New Roman" w:hAnsi="Times New Roman" w:eastAsia="宋体" w:cs="Times New Roman"/>
      <w:szCs w:val="24"/>
    </w:rPr>
  </w:style>
  <w:style w:type="character" w:customStyle="1" w:styleId="13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正文首行缩进 Char1"/>
    <w:semiHidden/>
    <w:qFormat/>
    <w:uiPriority w:val="99"/>
    <w:rPr>
      <w:lang w:val="zh-TW" w:eastAsia="zh-TW"/>
    </w:rPr>
  </w:style>
  <w:style w:type="character" w:customStyle="1" w:styleId="136">
    <w:name w:val="批注框文本 Char1"/>
    <w:semiHidden/>
    <w:qFormat/>
    <w:uiPriority w:val="99"/>
    <w:rPr>
      <w:kern w:val="2"/>
      <w:sz w:val="18"/>
      <w:szCs w:val="18"/>
    </w:rPr>
  </w:style>
  <w:style w:type="character" w:customStyle="1" w:styleId="137">
    <w:name w:val="脚注文本 Char1"/>
    <w:semiHidden/>
    <w:qFormat/>
    <w:uiPriority w:val="99"/>
    <w:rPr>
      <w:rFonts w:ascii="Times New Roman" w:hAnsi="Times New Roman" w:eastAsia="宋体" w:cs="Times New Roman"/>
      <w:sz w:val="18"/>
      <w:szCs w:val="18"/>
    </w:rPr>
  </w:style>
  <w:style w:type="character" w:customStyle="1" w:styleId="138">
    <w:name w:val="页眉 Char2"/>
    <w:semiHidden/>
    <w:qFormat/>
    <w:uiPriority w:val="99"/>
    <w:rPr>
      <w:kern w:val="2"/>
      <w:sz w:val="18"/>
      <w:szCs w:val="18"/>
    </w:rPr>
  </w:style>
  <w:style w:type="character" w:customStyle="1" w:styleId="139">
    <w:name w:val="页眉 Char1"/>
    <w:semiHidden/>
    <w:qFormat/>
    <w:uiPriority w:val="99"/>
    <w:rPr>
      <w:kern w:val="2"/>
      <w:sz w:val="18"/>
      <w:szCs w:val="18"/>
    </w:rPr>
  </w:style>
  <w:style w:type="character" w:customStyle="1" w:styleId="140">
    <w:name w:val="NormalCharacter"/>
    <w:qFormat/>
    <w:uiPriority w:val="0"/>
    <w:rPr>
      <w:kern w:val="2"/>
      <w:sz w:val="21"/>
      <w:szCs w:val="24"/>
      <w:lang w:val="en-US" w:eastAsia="zh-CN" w:bidi="ar-SA"/>
    </w:rPr>
  </w:style>
  <w:style w:type="character" w:customStyle="1" w:styleId="14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2">
    <w:name w:val="dash6b63_6587__char1"/>
    <w:qFormat/>
    <w:uiPriority w:val="0"/>
    <w:rPr>
      <w:rFonts w:hint="default" w:ascii="Calibri" w:hAnsi="Calibri" w:cs="Calibri"/>
      <w:sz w:val="20"/>
      <w:szCs w:val="20"/>
    </w:rPr>
  </w:style>
  <w:style w:type="character" w:customStyle="1" w:styleId="143">
    <w:name w:val="日期 Char1"/>
    <w:semiHidden/>
    <w:qFormat/>
    <w:uiPriority w:val="99"/>
    <w:rPr>
      <w:rFonts w:ascii="Times New Roman" w:hAnsi="Times New Roman" w:eastAsia="宋体" w:cs="Times New Roman"/>
      <w:szCs w:val="24"/>
    </w:rPr>
  </w:style>
  <w:style w:type="character" w:customStyle="1" w:styleId="144">
    <w:name w:val="批注文字 Char2"/>
    <w:semiHidden/>
    <w:qFormat/>
    <w:uiPriority w:val="99"/>
    <w:rPr>
      <w:kern w:val="2"/>
      <w:sz w:val="21"/>
      <w:szCs w:val="24"/>
    </w:rPr>
  </w:style>
  <w:style w:type="character" w:customStyle="1" w:styleId="145">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fontstyle11"/>
    <w:qFormat/>
    <w:uiPriority w:val="0"/>
    <w:rPr>
      <w:rFonts w:hint="default" w:ascii="Times New Roman" w:hAnsi="Times New Roman" w:cs="Times New Roman"/>
      <w:color w:val="000000"/>
      <w:sz w:val="18"/>
      <w:szCs w:val="18"/>
    </w:rPr>
  </w:style>
  <w:style w:type="character" w:customStyle="1" w:styleId="148">
    <w:name w:val="apple-converted-space"/>
    <w:qFormat/>
    <w:uiPriority w:val="0"/>
  </w:style>
  <w:style w:type="character" w:customStyle="1" w:styleId="149">
    <w:name w:val="_Style 233"/>
    <w:unhideWhenUsed/>
    <w:qFormat/>
    <w:uiPriority w:val="99"/>
    <w:rPr>
      <w:color w:val="605E5C"/>
      <w:shd w:val="clear" w:color="auto" w:fill="E1DFDD"/>
    </w:rPr>
  </w:style>
  <w:style w:type="character" w:customStyle="1" w:styleId="150">
    <w:name w:val="Char Char2"/>
    <w:qFormat/>
    <w:uiPriority w:val="0"/>
    <w:rPr>
      <w:rFonts w:ascii="宋体" w:hAnsi="Courier New" w:eastAsia="宋体" w:cs="Courier New"/>
      <w:kern w:val="2"/>
      <w:sz w:val="21"/>
      <w:szCs w:val="21"/>
      <w:lang w:val="en-US" w:eastAsia="zh-CN" w:bidi="ar-SA"/>
    </w:rPr>
  </w:style>
  <w:style w:type="character" w:customStyle="1" w:styleId="151">
    <w:name w:val="纯文本 Char2"/>
    <w:semiHidden/>
    <w:qFormat/>
    <w:uiPriority w:val="99"/>
    <w:rPr>
      <w:rFonts w:ascii="宋体" w:hAnsi="Courier New" w:eastAsia="宋体" w:cs="Courier New"/>
      <w:szCs w:val="21"/>
    </w:rPr>
  </w:style>
  <w:style w:type="character" w:customStyle="1" w:styleId="152">
    <w:name w:val="font21"/>
    <w:qFormat/>
    <w:uiPriority w:val="0"/>
    <w:rPr>
      <w:rFonts w:hint="eastAsia" w:ascii="微软雅黑 Light" w:hAnsi="微软雅黑 Light" w:eastAsia="微软雅黑 Light" w:cs="微软雅黑 Light"/>
      <w:color w:val="000000"/>
      <w:sz w:val="20"/>
      <w:szCs w:val="20"/>
      <w:u w:val="none"/>
    </w:rPr>
  </w:style>
  <w:style w:type="character" w:customStyle="1" w:styleId="153">
    <w:name w:val="纯文本 Char3"/>
    <w:semiHidden/>
    <w:qFormat/>
    <w:uiPriority w:val="99"/>
    <w:rPr>
      <w:rFonts w:ascii="宋体" w:hAnsi="Courier New" w:cs="Courier New"/>
      <w:kern w:val="2"/>
      <w:sz w:val="21"/>
      <w:szCs w:val="21"/>
    </w:rPr>
  </w:style>
  <w:style w:type="character" w:customStyle="1" w:styleId="154">
    <w:name w:val="纯文本 Char"/>
    <w:qFormat/>
    <w:uiPriority w:val="0"/>
    <w:rPr>
      <w:rFonts w:ascii="宋体" w:hAnsi="Courier New" w:cs="Courier New"/>
      <w:color w:val="000000"/>
      <w:kern w:val="2"/>
      <w:sz w:val="21"/>
      <w:szCs w:val="21"/>
      <w:lang w:val="zh-TW" w:eastAsia="zh-TW"/>
    </w:rPr>
  </w:style>
  <w:style w:type="character" w:customStyle="1" w:styleId="155">
    <w:name w:val="pt91"/>
    <w:qFormat/>
    <w:uiPriority w:val="0"/>
    <w:rPr>
      <w:rFonts w:hint="default"/>
      <w:color w:val="333333"/>
      <w:sz w:val="18"/>
      <w:szCs w:val="18"/>
    </w:rPr>
  </w:style>
  <w:style w:type="character" w:customStyle="1" w:styleId="156">
    <w:name w:val="正文缩进 Char1"/>
    <w:link w:val="157"/>
    <w:qFormat/>
    <w:uiPriority w:val="0"/>
    <w:rPr>
      <w:rFonts w:ascii="宋体"/>
      <w:sz w:val="24"/>
    </w:rPr>
  </w:style>
  <w:style w:type="paragraph" w:customStyle="1" w:styleId="157">
    <w:name w:val="正文缩进1"/>
    <w:basedOn w:val="1"/>
    <w:link w:val="156"/>
    <w:qFormat/>
    <w:uiPriority w:val="0"/>
    <w:pPr>
      <w:widowControl w:val="0"/>
      <w:autoSpaceDE w:val="0"/>
      <w:autoSpaceDN w:val="0"/>
      <w:adjustRightInd w:val="0"/>
      <w:ind w:firstLine="420"/>
      <w:jc w:val="left"/>
    </w:pPr>
    <w:rPr>
      <w:rFonts w:hint="default" w:ascii="宋体" w:hAnsiTheme="minorHAnsi" w:eastAsiaTheme="minorEastAsia" w:cstheme="minorBidi"/>
      <w:color w:val="auto"/>
      <w:sz w:val="24"/>
      <w:szCs w:val="22"/>
      <w:lang w:val="en-US" w:eastAsia="zh-CN"/>
    </w:rPr>
  </w:style>
  <w:style w:type="character" w:customStyle="1" w:styleId="158">
    <w:name w:val="_Style 129"/>
    <w:unhideWhenUsed/>
    <w:qFormat/>
    <w:uiPriority w:val="99"/>
    <w:rPr>
      <w:color w:val="605E5C"/>
      <w:shd w:val="clear" w:color="auto" w:fill="E1DFDD"/>
    </w:rPr>
  </w:style>
  <w:style w:type="character" w:customStyle="1" w:styleId="15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60">
    <w:name w:val="font31"/>
    <w:qFormat/>
    <w:uiPriority w:val="0"/>
    <w:rPr>
      <w:rFonts w:hint="eastAsia" w:ascii="黑体" w:hAnsi="宋体" w:eastAsia="黑体" w:cs="黑体"/>
      <w:color w:val="000000"/>
      <w:sz w:val="20"/>
      <w:szCs w:val="20"/>
      <w:u w:val="none"/>
    </w:rPr>
  </w:style>
  <w:style w:type="character" w:customStyle="1" w:styleId="161">
    <w:name w:val="正文文本 Char1"/>
    <w:semiHidden/>
    <w:qFormat/>
    <w:uiPriority w:val="99"/>
    <w:rPr>
      <w:rFonts w:ascii="Times New Roman" w:hAnsi="Times New Roman" w:eastAsia="宋体" w:cs="Times New Roman"/>
      <w:szCs w:val="24"/>
    </w:rPr>
  </w:style>
  <w:style w:type="character" w:customStyle="1" w:styleId="162">
    <w:name w:val="fontstyle01"/>
    <w:qFormat/>
    <w:uiPriority w:val="0"/>
    <w:rPr>
      <w:rFonts w:hint="default" w:ascii="Times New Roman" w:hAnsi="Times New Roman" w:cs="Times New Roman"/>
      <w:color w:val="000000"/>
      <w:sz w:val="24"/>
      <w:szCs w:val="24"/>
    </w:rPr>
  </w:style>
  <w:style w:type="paragraph" w:customStyle="1" w:styleId="163">
    <w:name w:val="修订3"/>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6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65">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6">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7">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168">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小标题 2"/>
    <w:next w:val="170"/>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70">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7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2">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173">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5">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76">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77">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8">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9">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0">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81">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2">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3">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4">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8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6">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7">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88">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89">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91">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93">
    <w:name w:val="_Style 197"/>
    <w:basedOn w:val="2"/>
    <w:next w:val="1"/>
    <w:qFormat/>
    <w:uiPriority w:val="39"/>
    <w:pPr>
      <w:spacing w:after="0" w:line="276" w:lineRule="auto"/>
      <w:jc w:val="left"/>
      <w:outlineLvl w:val="9"/>
    </w:pPr>
    <w:rPr>
      <w:rFonts w:ascii="Cambria" w:hAnsi="Cambria" w:eastAsia="宋体" w:cs="Times New Roman"/>
      <w:b/>
      <w:bCs/>
      <w:color w:val="365F91"/>
      <w:kern w:val="0"/>
      <w:sz w:val="28"/>
      <w:szCs w:val="28"/>
    </w:rPr>
  </w:style>
  <w:style w:type="paragraph" w:customStyle="1" w:styleId="19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5">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9">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200">
    <w:name w:val="style4"/>
    <w:basedOn w:val="1"/>
    <w:next w:val="201"/>
    <w:qFormat/>
    <w:uiPriority w:val="0"/>
    <w:pPr>
      <w:spacing w:before="280" w:after="280"/>
    </w:pPr>
    <w:rPr>
      <w:rFonts w:ascii="宋体"/>
      <w:sz w:val="18"/>
    </w:rPr>
  </w:style>
  <w:style w:type="paragraph" w:customStyle="1" w:styleId="201">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20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204">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0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6">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07">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20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20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1">
    <w:name w:val="xl87"/>
    <w:basedOn w:val="1"/>
    <w:next w:val="21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2">
    <w:name w:val="xl72"/>
    <w:basedOn w:val="1"/>
    <w:next w:val="2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1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6">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7">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220">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2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3">
    <w:name w:val="修订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24">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25">
    <w:name w:val="Char Char10 Char Char Char Char"/>
    <w:basedOn w:val="1"/>
    <w:next w:val="211"/>
    <w:qFormat/>
    <w:uiPriority w:val="0"/>
    <w:rPr>
      <w:rFonts w:ascii="Calibri" w:hAnsi="Calibri"/>
      <w:kern w:val="0"/>
    </w:rPr>
  </w:style>
  <w:style w:type="paragraph" w:customStyle="1" w:styleId="226">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227">
    <w:name w:val="样式 目录 2 + 左侧:  2 字符"/>
    <w:basedOn w:val="42"/>
    <w:qFormat/>
    <w:uiPriority w:val="0"/>
    <w:pPr>
      <w:widowControl w:val="0"/>
      <w:spacing w:after="0" w:line="440" w:lineRule="exact"/>
      <w:ind w:left="200"/>
      <w:jc w:val="both"/>
    </w:pPr>
    <w:rPr>
      <w:rFonts w:ascii="Times New Roman" w:hAnsi="Times New Roman" w:cs="宋体"/>
      <w:kern w:val="2"/>
      <w:sz w:val="24"/>
      <w:szCs w:val="20"/>
    </w:rPr>
  </w:style>
  <w:style w:type="paragraph" w:customStyle="1" w:styleId="228">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2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3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3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4">
    <w:name w:val="_Style 8"/>
    <w:basedOn w:val="1"/>
    <w:qFormat/>
    <w:uiPriority w:val="0"/>
    <w:pPr>
      <w:ind w:firstLine="420" w:firstLineChars="200"/>
      <w:jc w:val="left"/>
    </w:pPr>
    <w:rPr>
      <w:kern w:val="0"/>
    </w:rPr>
  </w:style>
  <w:style w:type="paragraph" w:customStyle="1" w:styleId="23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3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37">
    <w:name w:val="Table Text"/>
    <w:basedOn w:val="1"/>
    <w:semiHidden/>
    <w:qFormat/>
    <w:uiPriority w:val="0"/>
    <w:rPr>
      <w:rFonts w:ascii="微软雅黑" w:hAnsi="微软雅黑" w:eastAsia="微软雅黑" w:cs="微软雅黑"/>
      <w:lang w:val="en-US" w:eastAsia="en-US"/>
    </w:rPr>
  </w:style>
  <w:style w:type="paragraph" w:customStyle="1" w:styleId="23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40">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41">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42">
    <w:name w:val="小标题 3"/>
    <w:next w:val="170"/>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243">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244">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245">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46">
    <w:name w:val="BodyText1I"/>
    <w:basedOn w:val="244"/>
    <w:qFormat/>
    <w:uiPriority w:val="99"/>
    <w:pPr>
      <w:spacing w:after="120"/>
      <w:ind w:firstLine="420" w:firstLineChars="100"/>
    </w:pPr>
  </w:style>
  <w:style w:type="paragraph" w:customStyle="1" w:styleId="24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48">
    <w:name w:val="大标题"/>
    <w:basedOn w:val="1"/>
    <w:next w:val="52"/>
    <w:qFormat/>
    <w:uiPriority w:val="0"/>
    <w:pPr>
      <w:jc w:val="center"/>
    </w:pPr>
    <w:rPr>
      <w:rFonts w:ascii="Arial" w:hAnsi="Arial" w:eastAsia="宋体"/>
      <w:b/>
      <w:sz w:val="28"/>
      <w:szCs w:val="24"/>
    </w:rPr>
  </w:style>
  <w:style w:type="paragraph" w:customStyle="1" w:styleId="24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50">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5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52">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253">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5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56">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5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58">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59">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60">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61">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62">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63">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table" w:customStyle="1" w:styleId="264">
    <w:name w:val="Table Normal"/>
    <w:qFormat/>
    <w:uiPriority w:val="0"/>
    <w:rPr>
      <w:rFonts w:eastAsia="Arial Unicode MS"/>
    </w:rPr>
    <w:tblPr>
      <w:tblCellMar>
        <w:top w:w="0" w:type="dxa"/>
        <w:left w:w="0" w:type="dxa"/>
        <w:bottom w:w="0" w:type="dxa"/>
        <w:right w:w="0" w:type="dxa"/>
      </w:tblCellMar>
    </w:tblPr>
  </w:style>
  <w:style w:type="table" w:customStyle="1" w:styleId="265">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2"/>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Normal1"/>
    <w:unhideWhenUsed/>
    <w:qFormat/>
    <w:uiPriority w:val="2"/>
    <w:tblPr>
      <w:tblCellMar>
        <w:top w:w="0" w:type="dxa"/>
        <w:left w:w="0" w:type="dxa"/>
        <w:bottom w:w="0" w:type="dxa"/>
        <w:right w:w="0" w:type="dxa"/>
      </w:tblCellMar>
    </w:tblPr>
  </w:style>
  <w:style w:type="paragraph" w:customStyle="1" w:styleId="268">
    <w:name w:val="表格"/>
    <w:qFormat/>
    <w:uiPriority w:val="0"/>
    <w:pPr>
      <w:widowControl w:val="0"/>
      <w:spacing w:line="276" w:lineRule="auto"/>
      <w:jc w:val="center"/>
    </w:pPr>
    <w:rPr>
      <w:rFonts w:ascii="宋体" w:hAnsi="宋体" w:eastAsia="宋体" w:cs="Times New Roman"/>
      <w:kern w:val="2"/>
      <w:sz w:val="21"/>
      <w:szCs w:val="22"/>
      <w:lang w:val="en-US" w:eastAsia="zh-CN" w:bidi="ar-SA"/>
    </w:rPr>
  </w:style>
  <w:style w:type="paragraph" w:customStyle="1" w:styleId="269">
    <w:name w:val="修订5"/>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0">
    <w:name w:val="修订6"/>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1">
    <w:name w:val="_Style 25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72">
    <w:name w:val="hover1"/>
    <w:qFormat/>
    <w:uiPriority w:val="0"/>
    <w:rPr>
      <w:color w:val="2590EB"/>
    </w:rPr>
  </w:style>
  <w:style w:type="character" w:customStyle="1" w:styleId="273">
    <w:name w:val="hover2"/>
    <w:qFormat/>
    <w:uiPriority w:val="0"/>
    <w:rPr>
      <w:color w:val="2590EB"/>
    </w:rPr>
  </w:style>
  <w:style w:type="character" w:customStyle="1" w:styleId="274">
    <w:name w:val="hover3"/>
    <w:qFormat/>
    <w:uiPriority w:val="0"/>
  </w:style>
  <w:style w:type="character" w:customStyle="1" w:styleId="275">
    <w:name w:val="hover4"/>
    <w:qFormat/>
    <w:uiPriority w:val="0"/>
    <w:rPr>
      <w:color w:val="2590EB"/>
      <w:shd w:val="clear" w:color="auto" w:fill="E9F4FD"/>
    </w:rPr>
  </w:style>
  <w:style w:type="character" w:customStyle="1" w:styleId="276">
    <w:name w:val="font11"/>
    <w:qFormat/>
    <w:uiPriority w:val="0"/>
    <w:rPr>
      <w:rFonts w:hint="eastAsia" w:ascii="仿宋_GB2312" w:eastAsia="仿宋_GB2312" w:cs="仿宋_GB2312"/>
      <w:color w:val="000000"/>
      <w:sz w:val="20"/>
      <w:szCs w:val="20"/>
      <w:u w:val="none"/>
    </w:rPr>
  </w:style>
  <w:style w:type="character" w:customStyle="1" w:styleId="277">
    <w:name w:val="hover"/>
    <w:qFormat/>
    <w:uiPriority w:val="0"/>
  </w:style>
  <w:style w:type="paragraph" w:customStyle="1" w:styleId="278">
    <w:name w:val="修订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9">
    <w:name w:val="_Style 269"/>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80">
    <w:name w:val="*正文_1"/>
    <w:basedOn w:val="281"/>
    <w:next w:val="281"/>
    <w:qFormat/>
    <w:uiPriority w:val="0"/>
    <w:pPr>
      <w:widowControl/>
      <w:ind w:firstLine="482"/>
    </w:pPr>
    <w:rPr>
      <w:rFonts w:ascii="微软雅黑" w:hAnsi="微软雅黑" w:eastAsia="微软雅黑"/>
      <w:kern w:val="0"/>
      <w:szCs w:val="20"/>
    </w:rPr>
  </w:style>
  <w:style w:type="paragraph" w:customStyle="1" w:styleId="281">
    <w:name w:val="正文_2"/>
    <w:next w:val="2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首行缩进 2_0"/>
    <w:basedOn w:val="283"/>
    <w:next w:val="284"/>
    <w:qFormat/>
    <w:uiPriority w:val="0"/>
    <w:pPr>
      <w:spacing w:after="120" w:line="240" w:lineRule="auto"/>
      <w:ind w:left="200" w:leftChars="200" w:firstLine="200" w:firstLineChars="200"/>
    </w:pPr>
    <w:rPr>
      <w:rFonts w:ascii="Calibri" w:hAnsi="Calibri"/>
    </w:rPr>
  </w:style>
  <w:style w:type="paragraph" w:customStyle="1" w:styleId="283">
    <w:name w:val="正文文本缩进_0"/>
    <w:basedOn w:val="281"/>
    <w:next w:val="19"/>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284">
    <w:name w:val="目录 2_0"/>
    <w:basedOn w:val="281"/>
    <w:next w:val="281"/>
    <w:unhideWhenUsed/>
    <w:qFormat/>
    <w:uiPriority w:val="0"/>
    <w:pPr>
      <w:ind w:left="210"/>
      <w:jc w:val="left"/>
    </w:pPr>
    <w:rPr>
      <w:smallCaps/>
      <w:szCs w:val="20"/>
    </w:rPr>
  </w:style>
  <w:style w:type="character" w:customStyle="1" w:styleId="285">
    <w:name w:val="font131"/>
    <w:qFormat/>
    <w:uiPriority w:val="0"/>
    <w:rPr>
      <w:rFonts w:hint="default" w:ascii="等线" w:hAnsi="等线" w:eastAsia="等线" w:cs="等线"/>
      <w:b/>
      <w:bCs/>
      <w:color w:val="000000"/>
      <w:sz w:val="18"/>
      <w:szCs w:val="18"/>
      <w:u w:val="none"/>
    </w:rPr>
  </w:style>
  <w:style w:type="character" w:customStyle="1" w:styleId="286">
    <w:name w:val="font101"/>
    <w:qFormat/>
    <w:uiPriority w:val="0"/>
    <w:rPr>
      <w:rFonts w:hint="default" w:ascii="等线" w:hAnsi="等线" w:eastAsia="等线" w:cs="等线"/>
      <w:color w:val="000000"/>
      <w:sz w:val="18"/>
      <w:szCs w:val="18"/>
      <w:u w:val="none"/>
    </w:rPr>
  </w:style>
  <w:style w:type="character" w:customStyle="1" w:styleId="287">
    <w:name w:val="font81"/>
    <w:qFormat/>
    <w:uiPriority w:val="0"/>
    <w:rPr>
      <w:rFonts w:ascii="黑体" w:hAnsi="宋体" w:eastAsia="黑体" w:cs="黑体"/>
      <w:color w:val="000000"/>
      <w:sz w:val="18"/>
      <w:szCs w:val="18"/>
      <w:u w:val="none"/>
    </w:rPr>
  </w:style>
  <w:style w:type="character" w:customStyle="1" w:styleId="288">
    <w:name w:val="font112"/>
    <w:qFormat/>
    <w:uiPriority w:val="0"/>
    <w:rPr>
      <w:rFonts w:ascii="黑体" w:hAnsi="宋体" w:eastAsia="黑体" w:cs="黑体"/>
      <w:b/>
      <w:bCs/>
      <w:color w:val="000000"/>
      <w:sz w:val="8"/>
      <w:szCs w:val="8"/>
      <w:u w:val="none"/>
    </w:rPr>
  </w:style>
  <w:style w:type="character" w:customStyle="1" w:styleId="289">
    <w:name w:val="font121"/>
    <w:qFormat/>
    <w:uiPriority w:val="0"/>
    <w:rPr>
      <w:rFonts w:hint="default" w:ascii="Arial" w:hAnsi="Arial" w:cs="Arial"/>
      <w:color w:val="000000"/>
      <w:sz w:val="18"/>
      <w:szCs w:val="18"/>
      <w:u w:val="none"/>
    </w:rPr>
  </w:style>
  <w:style w:type="character" w:customStyle="1" w:styleId="290">
    <w:name w:val="font151"/>
    <w:qFormat/>
    <w:uiPriority w:val="0"/>
    <w:rPr>
      <w:rFonts w:ascii="黑体" w:hAnsi="宋体" w:eastAsia="黑体" w:cs="黑体"/>
      <w:color w:val="FF0000"/>
      <w:sz w:val="8"/>
      <w:szCs w:val="8"/>
      <w:u w:val="none"/>
    </w:rPr>
  </w:style>
  <w:style w:type="character" w:customStyle="1" w:styleId="291">
    <w:name w:val="font161"/>
    <w:qFormat/>
    <w:uiPriority w:val="0"/>
    <w:rPr>
      <w:rFonts w:ascii="黑体" w:hAnsi="宋体" w:eastAsia="黑体" w:cs="黑体"/>
      <w:b/>
      <w:bCs/>
      <w:color w:val="000000"/>
      <w:sz w:val="8"/>
      <w:szCs w:val="8"/>
      <w:u w:val="none"/>
    </w:rPr>
  </w:style>
  <w:style w:type="character" w:customStyle="1" w:styleId="292">
    <w:name w:val="font171"/>
    <w:qFormat/>
    <w:uiPriority w:val="0"/>
    <w:rPr>
      <w:rFonts w:hint="default" w:ascii="Arial" w:hAnsi="Arial" w:cs="Arial"/>
      <w:color w:val="000000"/>
      <w:sz w:val="18"/>
      <w:szCs w:val="18"/>
      <w:u w:val="none"/>
    </w:rPr>
  </w:style>
  <w:style w:type="character" w:customStyle="1" w:styleId="293">
    <w:name w:val="font181"/>
    <w:qFormat/>
    <w:uiPriority w:val="0"/>
    <w:rPr>
      <w:rFonts w:hint="eastAsia" w:ascii="宋体" w:hAnsi="宋体" w:eastAsia="宋体" w:cs="宋体"/>
      <w:color w:val="000000"/>
      <w:sz w:val="18"/>
      <w:szCs w:val="18"/>
      <w:u w:val="none"/>
    </w:rPr>
  </w:style>
  <w:style w:type="character" w:customStyle="1" w:styleId="294">
    <w:name w:val="font191"/>
    <w:qFormat/>
    <w:uiPriority w:val="0"/>
    <w:rPr>
      <w:rFonts w:hint="default" w:ascii="Arial" w:hAnsi="Arial" w:cs="Arial"/>
      <w:color w:val="000000"/>
      <w:sz w:val="18"/>
      <w:szCs w:val="18"/>
      <w:u w:val="none"/>
    </w:rPr>
  </w:style>
  <w:style w:type="character" w:customStyle="1" w:styleId="295">
    <w:name w:val="16"/>
    <w:qFormat/>
    <w:uiPriority w:val="0"/>
    <w:rPr>
      <w:rFonts w:hint="eastAsia" w:ascii="黑体" w:hAnsi="宋体" w:eastAsia="黑体" w:cs="黑体"/>
      <w:color w:val="000000"/>
      <w:sz w:val="18"/>
      <w:szCs w:val="18"/>
    </w:rPr>
  </w:style>
  <w:style w:type="character" w:customStyle="1" w:styleId="296">
    <w:name w:val="19"/>
    <w:qFormat/>
    <w:uiPriority w:val="0"/>
    <w:rPr>
      <w:rFonts w:hint="eastAsia" w:ascii="黑体" w:hAnsi="宋体" w:eastAsia="黑体" w:cs="黑体"/>
      <w:color w:val="FF0000"/>
      <w:sz w:val="8"/>
      <w:szCs w:val="8"/>
    </w:rPr>
  </w:style>
  <w:style w:type="character" w:customStyle="1" w:styleId="297">
    <w:name w:val="10"/>
    <w:qFormat/>
    <w:uiPriority w:val="0"/>
    <w:rPr>
      <w:rFonts w:hint="default" w:ascii="Times New Roman" w:hAnsi="Times New Roman" w:cs="Times New Roman"/>
    </w:rPr>
  </w:style>
  <w:style w:type="character" w:customStyle="1" w:styleId="298">
    <w:name w:val="15"/>
    <w:qFormat/>
    <w:uiPriority w:val="0"/>
    <w:rPr>
      <w:rFonts w:hint="eastAsia" w:ascii="黑体" w:hAnsi="宋体" w:eastAsia="黑体" w:cs="黑体"/>
      <w:color w:val="000000"/>
      <w:sz w:val="18"/>
      <w:szCs w:val="18"/>
    </w:rPr>
  </w:style>
  <w:style w:type="character" w:customStyle="1" w:styleId="299">
    <w:name w:val="17"/>
    <w:qFormat/>
    <w:uiPriority w:val="0"/>
    <w:rPr>
      <w:rFonts w:hint="eastAsia" w:ascii="黑体" w:hAnsi="宋体" w:eastAsia="黑体" w:cs="黑体"/>
      <w:b/>
      <w:bCs/>
      <w:color w:val="000000"/>
      <w:sz w:val="8"/>
      <w:szCs w:val="8"/>
    </w:rPr>
  </w:style>
  <w:style w:type="character" w:customStyle="1" w:styleId="300">
    <w:name w:val="18"/>
    <w:qFormat/>
    <w:uiPriority w:val="0"/>
    <w:rPr>
      <w:rFonts w:hint="default" w:ascii="Arial" w:hAnsi="Arial" w:cs="Arial"/>
      <w:color w:val="000000"/>
      <w:sz w:val="18"/>
      <w:szCs w:val="18"/>
    </w:rPr>
  </w:style>
  <w:style w:type="character" w:customStyle="1" w:styleId="301">
    <w:name w:val="20"/>
    <w:qFormat/>
    <w:uiPriority w:val="0"/>
    <w:rPr>
      <w:rFonts w:hint="eastAsia" w:ascii="黑体" w:hAnsi="宋体" w:eastAsia="黑体" w:cs="黑体"/>
      <w:b/>
      <w:bCs/>
      <w:color w:val="000000"/>
      <w:sz w:val="8"/>
      <w:szCs w:val="8"/>
    </w:rPr>
  </w:style>
  <w:style w:type="character" w:customStyle="1" w:styleId="302">
    <w:name w:val="21"/>
    <w:qFormat/>
    <w:uiPriority w:val="0"/>
    <w:rPr>
      <w:rFonts w:hint="default" w:ascii="Arial" w:hAnsi="Arial" w:cs="Arial"/>
      <w:color w:val="000000"/>
      <w:sz w:val="18"/>
      <w:szCs w:val="18"/>
    </w:rPr>
  </w:style>
  <w:style w:type="character" w:customStyle="1" w:styleId="303">
    <w:name w:val="22"/>
    <w:qFormat/>
    <w:uiPriority w:val="0"/>
    <w:rPr>
      <w:rFonts w:hint="eastAsia" w:ascii="宋体" w:hAnsi="宋体" w:eastAsia="宋体" w:cs="宋体"/>
      <w:color w:val="000000"/>
      <w:sz w:val="18"/>
      <w:szCs w:val="18"/>
    </w:rPr>
  </w:style>
  <w:style w:type="character" w:customStyle="1" w:styleId="304">
    <w:name w:val="23"/>
    <w:qFormat/>
    <w:uiPriority w:val="0"/>
    <w:rPr>
      <w:rFonts w:hint="default" w:ascii="Arial" w:hAnsi="Arial" w:cs="Arial"/>
      <w:color w:val="000000"/>
      <w:sz w:val="18"/>
      <w:szCs w:val="18"/>
    </w:rPr>
  </w:style>
  <w:style w:type="character" w:customStyle="1" w:styleId="305">
    <w:name w:val="24"/>
    <w:qFormat/>
    <w:uiPriority w:val="0"/>
    <w:rPr>
      <w:rFonts w:hint="default" w:ascii="Times New Roman" w:hAnsi="Times New Roman" w:cs="Times New Roman"/>
      <w:u w:val="single"/>
    </w:rPr>
  </w:style>
  <w:style w:type="paragraph" w:customStyle="1" w:styleId="306">
    <w:name w:val="其他"/>
    <w:qFormat/>
    <w:uiPriority w:val="99"/>
    <w:pPr>
      <w:shd w:val="clear" w:color="auto" w:fill="FFFFFF"/>
      <w:spacing w:line="234" w:lineRule="exact"/>
    </w:pPr>
    <w:rPr>
      <w:rFonts w:ascii="黑体" w:hAnsi="Times New Roman" w:eastAsia="黑体" w:cs="黑体"/>
      <w:sz w:val="18"/>
      <w:szCs w:val="18"/>
      <w:lang w:val="zh-CN" w:eastAsia="zh-CN" w:bidi="ar-SA"/>
    </w:rPr>
  </w:style>
  <w:style w:type="character" w:customStyle="1" w:styleId="307">
    <w:name w:val="font111"/>
    <w:qFormat/>
    <w:uiPriority w:val="0"/>
    <w:rPr>
      <w:rFonts w:hint="default" w:ascii="等线" w:hAnsi="等线" w:eastAsia="等线" w:cs="等线"/>
      <w:color w:val="000000"/>
      <w:sz w:val="18"/>
      <w:szCs w:val="18"/>
      <w:u w:val="none"/>
    </w:rPr>
  </w:style>
  <w:style w:type="character" w:customStyle="1" w:styleId="308">
    <w:name w:val="font122"/>
    <w:qFormat/>
    <w:uiPriority w:val="0"/>
    <w:rPr>
      <w:rFonts w:ascii="黑体" w:hAnsi="宋体" w:eastAsia="黑体" w:cs="黑体"/>
      <w:color w:val="000000"/>
      <w:sz w:val="8"/>
      <w:szCs w:val="8"/>
      <w:u w:val="none"/>
    </w:rPr>
  </w:style>
  <w:style w:type="table" w:customStyle="1" w:styleId="309">
    <w:name w:val="网格型浅色1"/>
    <w:basedOn w:val="53"/>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310">
    <w:name w:val="Revision"/>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jady_zhang/Desktop/Administrator/AppData/Local/Temp/ksohtml20088/wps1.jpg" TargetMode="Externa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177</Pages>
  <Words>16429</Words>
  <Characters>17586</Characters>
  <Lines>6787</Lines>
  <Paragraphs>6479</Paragraphs>
  <TotalTime>5</TotalTime>
  <ScaleCrop>false</ScaleCrop>
  <LinksUpToDate>false</LinksUpToDate>
  <CharactersWithSpaces>18141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2025-10-31T18:49:00Z</dcterms:created>
  <dc:creator>Administrator</dc:creator>
  <cp:lastModifiedBy>采桑</cp:lastModifiedBy>
  <dcterms:modified xsi:type="dcterms:W3CDTF">2025-11-14T09:47:17Z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eyJoZGlkIjoiODU1MzFhYzhmZjhiNDYxODI2ODA4MjU5OTdjNTI2NGIiLCJ1c2VySWQiOiIzNDk0NzYxNTcifQ==</vt:lpwstr>
  </property>
  <property fmtid="{D5CDD505-2E9C-101B-9397-08002B2CF9AE}" pid="3" name="KSOProductBuildVer">
    <vt:lpwstr>2052-12.1.0.23542</vt:lpwstr>
  </property>
  <property fmtid="{D5CDD505-2E9C-101B-9397-08002B2CF9AE}" pid="4" name="ICV">
    <vt:lpwstr>5918202AC4E6419B9E37AE6320F41D03_13</vt:lpwstr>
  </property>
</Properties>
</file>